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81B38"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0B290EAF"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41251329"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465CDF97"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73FA7992"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6B16CE72" w14:textId="4191D402" w:rsidR="00360732" w:rsidRPr="00360732" w:rsidRDefault="00360732" w:rsidP="002919CF">
      <w:pPr>
        <w:spacing w:after="120" w:line="240" w:lineRule="auto"/>
        <w:jc w:val="center"/>
        <w:outlineLvl w:val="1"/>
        <w:rPr>
          <w:rFonts w:ascii="Times New Roman" w:eastAsia="Times New Roman" w:hAnsi="Times New Roman" w:cs="Times New Roman"/>
          <w:b/>
          <w:bCs/>
          <w:color w:val="0F1115"/>
          <w:sz w:val="28"/>
          <w:szCs w:val="24"/>
          <w:lang w:eastAsia="en-GB"/>
        </w:rPr>
      </w:pPr>
      <w:r w:rsidRPr="00360732">
        <w:rPr>
          <w:rFonts w:ascii="Times New Roman" w:eastAsia="Times New Roman" w:hAnsi="Times New Roman" w:cs="Times New Roman"/>
          <w:b/>
          <w:bCs/>
          <w:color w:val="0F1115"/>
          <w:sz w:val="28"/>
          <w:szCs w:val="24"/>
          <w:lang w:eastAsia="en-GB"/>
        </w:rPr>
        <w:t xml:space="preserve"> A PRACTICAL NOTEBOOK ON FISH GEENTICS AND BREEDING</w:t>
      </w:r>
    </w:p>
    <w:p w14:paraId="64FAE7B8"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089864E0"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59628F7C"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35276509"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435BCDB5"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33EF5E83"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0109A58E"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6A20E385"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0AC5423B"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4C8A995D" w14:textId="77777777" w:rsidR="00360732" w:rsidRDefault="00360732" w:rsidP="009A66D7">
      <w:pPr>
        <w:spacing w:after="120" w:line="240" w:lineRule="auto"/>
        <w:jc w:val="right"/>
        <w:outlineLvl w:val="1"/>
        <w:rPr>
          <w:rFonts w:ascii="Times New Roman" w:eastAsia="Times New Roman" w:hAnsi="Times New Roman" w:cs="Times New Roman"/>
          <w:b/>
          <w:bCs/>
          <w:color w:val="0F1115"/>
          <w:sz w:val="24"/>
          <w:szCs w:val="24"/>
          <w:lang w:eastAsia="en-GB"/>
        </w:rPr>
      </w:pPr>
    </w:p>
    <w:p w14:paraId="7C2A6D02" w14:textId="5B880A5C" w:rsidR="00360732" w:rsidRDefault="009A66D7" w:rsidP="009A66D7">
      <w:pPr>
        <w:spacing w:after="120" w:line="240" w:lineRule="auto"/>
        <w:jc w:val="right"/>
        <w:outlineLvl w:val="1"/>
        <w:rPr>
          <w:rFonts w:ascii="Times New Roman" w:eastAsia="Times New Roman" w:hAnsi="Times New Roman" w:cs="Times New Roman"/>
          <w:b/>
          <w:bCs/>
          <w:color w:val="0F1115"/>
          <w:sz w:val="24"/>
          <w:szCs w:val="24"/>
          <w:lang w:eastAsia="en-GB"/>
        </w:rPr>
      </w:pPr>
      <w:r>
        <w:rPr>
          <w:rFonts w:ascii="Times New Roman" w:eastAsia="Times New Roman" w:hAnsi="Times New Roman" w:cs="Times New Roman"/>
          <w:b/>
          <w:bCs/>
          <w:color w:val="0F1115"/>
          <w:sz w:val="24"/>
          <w:szCs w:val="24"/>
          <w:lang w:eastAsia="en-GB"/>
        </w:rPr>
        <w:t>IRFAN AHMAD BHAT</w:t>
      </w:r>
    </w:p>
    <w:p w14:paraId="0D024929" w14:textId="3842673E" w:rsidR="009A66D7" w:rsidRDefault="009A66D7" w:rsidP="009A66D7">
      <w:pPr>
        <w:spacing w:after="120" w:line="240" w:lineRule="auto"/>
        <w:jc w:val="right"/>
        <w:outlineLvl w:val="1"/>
        <w:rPr>
          <w:rFonts w:ascii="Times New Roman" w:eastAsia="Times New Roman" w:hAnsi="Times New Roman" w:cs="Times New Roman"/>
          <w:b/>
          <w:bCs/>
          <w:color w:val="0F1115"/>
          <w:sz w:val="24"/>
          <w:szCs w:val="24"/>
          <w:lang w:eastAsia="en-GB"/>
        </w:rPr>
      </w:pPr>
      <w:r>
        <w:rPr>
          <w:rFonts w:ascii="Times New Roman" w:eastAsia="Times New Roman" w:hAnsi="Times New Roman" w:cs="Times New Roman"/>
          <w:b/>
          <w:bCs/>
          <w:color w:val="0F1115"/>
          <w:sz w:val="24"/>
          <w:szCs w:val="24"/>
          <w:lang w:eastAsia="en-GB"/>
        </w:rPr>
        <w:t xml:space="preserve">MOHD ASHRAF RATHER </w:t>
      </w:r>
    </w:p>
    <w:p w14:paraId="667F864B" w14:textId="0A4A892F" w:rsidR="009A66D7" w:rsidRDefault="009A66D7" w:rsidP="009A66D7">
      <w:pPr>
        <w:spacing w:after="120" w:line="240" w:lineRule="auto"/>
        <w:jc w:val="right"/>
        <w:outlineLvl w:val="1"/>
        <w:rPr>
          <w:rFonts w:ascii="Times New Roman" w:eastAsia="Times New Roman" w:hAnsi="Times New Roman" w:cs="Times New Roman"/>
          <w:b/>
          <w:bCs/>
          <w:color w:val="0F1115"/>
          <w:sz w:val="24"/>
          <w:szCs w:val="24"/>
          <w:lang w:eastAsia="en-GB"/>
        </w:rPr>
      </w:pPr>
      <w:r>
        <w:rPr>
          <w:rFonts w:ascii="Times New Roman" w:eastAsia="Times New Roman" w:hAnsi="Times New Roman" w:cs="Times New Roman"/>
          <w:b/>
          <w:bCs/>
          <w:color w:val="0F1115"/>
          <w:sz w:val="24"/>
          <w:szCs w:val="24"/>
          <w:lang w:eastAsia="en-GB"/>
        </w:rPr>
        <w:t>IRFANA AHMAD KHAN</w:t>
      </w:r>
    </w:p>
    <w:p w14:paraId="02A4D8F8" w14:textId="77777777" w:rsidR="00360732" w:rsidRDefault="00360732" w:rsidP="009A66D7">
      <w:pPr>
        <w:spacing w:after="120" w:line="240" w:lineRule="auto"/>
        <w:jc w:val="right"/>
        <w:outlineLvl w:val="1"/>
        <w:rPr>
          <w:rFonts w:ascii="Times New Roman" w:eastAsia="Times New Roman" w:hAnsi="Times New Roman" w:cs="Times New Roman"/>
          <w:b/>
          <w:bCs/>
          <w:color w:val="0F1115"/>
          <w:sz w:val="24"/>
          <w:szCs w:val="24"/>
          <w:lang w:eastAsia="en-GB"/>
        </w:rPr>
      </w:pPr>
    </w:p>
    <w:p w14:paraId="092463A9"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540FFB66"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042C60F3"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358FF9DC"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6F712D82"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63EBC418"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66CEADE6"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21F240F3"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65B26F6F"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0969E845"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3F00449B"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0854C83A"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37920B59"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78CA2A99"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0BD57DE0" w14:textId="77777777" w:rsidR="00360732" w:rsidRDefault="00360732" w:rsidP="009A66D7">
      <w:pPr>
        <w:spacing w:after="120" w:line="240" w:lineRule="auto"/>
        <w:outlineLvl w:val="1"/>
        <w:rPr>
          <w:rFonts w:ascii="Times New Roman" w:eastAsia="Times New Roman" w:hAnsi="Times New Roman" w:cs="Times New Roman"/>
          <w:b/>
          <w:bCs/>
          <w:color w:val="0F1115"/>
          <w:sz w:val="24"/>
          <w:szCs w:val="24"/>
          <w:lang w:eastAsia="en-GB"/>
        </w:rPr>
      </w:pPr>
      <w:bookmarkStart w:id="0" w:name="_GoBack"/>
      <w:bookmarkEnd w:id="0"/>
    </w:p>
    <w:p w14:paraId="184AB98B" w14:textId="77777777" w:rsidR="00360732" w:rsidRDefault="00360732"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04D6F31B" w14:textId="77777777" w:rsidR="00B122F9" w:rsidRPr="002919CF" w:rsidRDefault="00B122F9" w:rsidP="002919CF">
      <w:pPr>
        <w:spacing w:after="120" w:line="240" w:lineRule="auto"/>
        <w:jc w:val="center"/>
        <w:outlineLvl w:val="1"/>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Table of Contents</w:t>
      </w:r>
    </w:p>
    <w:tbl>
      <w:tblPr>
        <w:tblStyle w:val="TableGrid"/>
        <w:tblW w:w="9322" w:type="dxa"/>
        <w:tblLook w:val="04A0" w:firstRow="1" w:lastRow="0" w:firstColumn="1" w:lastColumn="0" w:noHBand="0" w:noVBand="1"/>
      </w:tblPr>
      <w:tblGrid>
        <w:gridCol w:w="1384"/>
        <w:gridCol w:w="6804"/>
        <w:gridCol w:w="1134"/>
      </w:tblGrid>
      <w:tr w:rsidR="00B122F9" w:rsidRPr="002919CF" w14:paraId="7EF22575" w14:textId="77777777" w:rsidTr="00660B46">
        <w:trPr>
          <w:trHeight w:val="144"/>
        </w:trPr>
        <w:tc>
          <w:tcPr>
            <w:tcW w:w="1384" w:type="dxa"/>
            <w:hideMark/>
          </w:tcPr>
          <w:p w14:paraId="4539072F" w14:textId="77777777" w:rsidR="00B122F9" w:rsidRPr="002919CF" w:rsidRDefault="00B122F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Section</w:t>
            </w:r>
          </w:p>
        </w:tc>
        <w:tc>
          <w:tcPr>
            <w:tcW w:w="6804" w:type="dxa"/>
            <w:hideMark/>
          </w:tcPr>
          <w:p w14:paraId="37D56EA4" w14:textId="77777777" w:rsidR="00B122F9" w:rsidRPr="002919CF" w:rsidRDefault="00B122F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Title</w:t>
            </w:r>
          </w:p>
        </w:tc>
        <w:tc>
          <w:tcPr>
            <w:tcW w:w="1134" w:type="dxa"/>
            <w:hideMark/>
          </w:tcPr>
          <w:p w14:paraId="120257E2" w14:textId="77777777" w:rsidR="00B122F9" w:rsidRPr="002919CF" w:rsidRDefault="00B122F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Page No.</w:t>
            </w:r>
          </w:p>
        </w:tc>
      </w:tr>
      <w:tr w:rsidR="00B122F9" w:rsidRPr="002919CF" w14:paraId="6910BD5C" w14:textId="77777777" w:rsidTr="00660B46">
        <w:trPr>
          <w:trHeight w:val="144"/>
        </w:trPr>
        <w:tc>
          <w:tcPr>
            <w:tcW w:w="1384" w:type="dxa"/>
            <w:hideMark/>
          </w:tcPr>
          <w:p w14:paraId="2A93E7BA" w14:textId="77777777" w:rsidR="00B122F9" w:rsidRPr="002919CF" w:rsidRDefault="00B122F9" w:rsidP="002919CF">
            <w:pPr>
              <w:spacing w:after="120"/>
              <w:jc w:val="left"/>
              <w:rPr>
                <w:rFonts w:ascii="Times New Roman" w:eastAsia="Times New Roman" w:hAnsi="Times New Roman" w:cs="Times New Roman"/>
                <w:b/>
                <w:bCs/>
                <w:sz w:val="24"/>
                <w:szCs w:val="24"/>
                <w:lang w:eastAsia="en-GB"/>
              </w:rPr>
            </w:pPr>
          </w:p>
        </w:tc>
        <w:tc>
          <w:tcPr>
            <w:tcW w:w="6804" w:type="dxa"/>
            <w:hideMark/>
          </w:tcPr>
          <w:p w14:paraId="072D858B"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Preface</w:t>
            </w:r>
          </w:p>
        </w:tc>
        <w:tc>
          <w:tcPr>
            <w:tcW w:w="1134" w:type="dxa"/>
          </w:tcPr>
          <w:p w14:paraId="7868D718" w14:textId="2874DB36"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79517710" w14:textId="77777777" w:rsidTr="00660B46">
        <w:trPr>
          <w:trHeight w:val="144"/>
        </w:trPr>
        <w:tc>
          <w:tcPr>
            <w:tcW w:w="1384" w:type="dxa"/>
            <w:hideMark/>
          </w:tcPr>
          <w:p w14:paraId="423D6630"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p>
        </w:tc>
        <w:tc>
          <w:tcPr>
            <w:tcW w:w="6804" w:type="dxa"/>
            <w:hideMark/>
          </w:tcPr>
          <w:p w14:paraId="48860B44"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Introduction to Fish Genetics</w:t>
            </w:r>
          </w:p>
        </w:tc>
        <w:tc>
          <w:tcPr>
            <w:tcW w:w="1134" w:type="dxa"/>
          </w:tcPr>
          <w:p w14:paraId="596B02A6" w14:textId="260A608A"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71763D2F" w14:textId="77777777" w:rsidTr="00660B46">
        <w:trPr>
          <w:trHeight w:val="144"/>
        </w:trPr>
        <w:tc>
          <w:tcPr>
            <w:tcW w:w="1384" w:type="dxa"/>
            <w:hideMark/>
          </w:tcPr>
          <w:p w14:paraId="45519C12" w14:textId="5562AAFC"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Practical 1</w:t>
            </w:r>
          </w:p>
        </w:tc>
        <w:tc>
          <w:tcPr>
            <w:tcW w:w="6804" w:type="dxa"/>
            <w:hideMark/>
          </w:tcPr>
          <w:p w14:paraId="66DD30BC"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Problems on Mendelian Inheritance in Fish</w:t>
            </w:r>
          </w:p>
        </w:tc>
        <w:tc>
          <w:tcPr>
            <w:tcW w:w="1134" w:type="dxa"/>
          </w:tcPr>
          <w:p w14:paraId="4EA3801A" w14:textId="77265144"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5581D3EA" w14:textId="77777777" w:rsidTr="00660B46">
        <w:trPr>
          <w:trHeight w:val="144"/>
        </w:trPr>
        <w:tc>
          <w:tcPr>
            <w:tcW w:w="1384" w:type="dxa"/>
            <w:hideMark/>
          </w:tcPr>
          <w:p w14:paraId="51492D3C" w14:textId="7A96902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Practical 2</w:t>
            </w:r>
          </w:p>
        </w:tc>
        <w:tc>
          <w:tcPr>
            <w:tcW w:w="6804" w:type="dxa"/>
            <w:hideMark/>
          </w:tcPr>
          <w:p w14:paraId="7F5934C1"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Epistasis – Dominant and Recessive Epistasis in Fish</w:t>
            </w:r>
          </w:p>
        </w:tc>
        <w:tc>
          <w:tcPr>
            <w:tcW w:w="1134" w:type="dxa"/>
          </w:tcPr>
          <w:p w14:paraId="1C49C7C7" w14:textId="440BE111"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144D0D00" w14:textId="77777777" w:rsidTr="00660B46">
        <w:trPr>
          <w:trHeight w:val="144"/>
        </w:trPr>
        <w:tc>
          <w:tcPr>
            <w:tcW w:w="1384" w:type="dxa"/>
            <w:hideMark/>
          </w:tcPr>
          <w:p w14:paraId="7DDDD2DB" w14:textId="14684340"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Practical 3</w:t>
            </w:r>
          </w:p>
        </w:tc>
        <w:tc>
          <w:tcPr>
            <w:tcW w:w="6804" w:type="dxa"/>
            <w:hideMark/>
          </w:tcPr>
          <w:p w14:paraId="41EF0A87"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Quantitative Traits – Heritability and Response to Selection</w:t>
            </w:r>
          </w:p>
        </w:tc>
        <w:tc>
          <w:tcPr>
            <w:tcW w:w="1134" w:type="dxa"/>
          </w:tcPr>
          <w:p w14:paraId="0A73B756" w14:textId="66F69A21"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6B225D98" w14:textId="77777777" w:rsidTr="00660B46">
        <w:trPr>
          <w:trHeight w:val="144"/>
        </w:trPr>
        <w:tc>
          <w:tcPr>
            <w:tcW w:w="1384" w:type="dxa"/>
            <w:hideMark/>
          </w:tcPr>
          <w:p w14:paraId="2A19AF7F" w14:textId="3CA578D9"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Practical 4</w:t>
            </w:r>
          </w:p>
        </w:tc>
        <w:tc>
          <w:tcPr>
            <w:tcW w:w="6804" w:type="dxa"/>
            <w:hideMark/>
          </w:tcPr>
          <w:p w14:paraId="366E6B16"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Estimation of Rate of Inbreeding and Heterosis</w:t>
            </w:r>
          </w:p>
        </w:tc>
        <w:tc>
          <w:tcPr>
            <w:tcW w:w="1134" w:type="dxa"/>
          </w:tcPr>
          <w:p w14:paraId="450EFD90" w14:textId="774607B2"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51564296" w14:textId="77777777" w:rsidTr="00660B46">
        <w:trPr>
          <w:trHeight w:val="144"/>
        </w:trPr>
        <w:tc>
          <w:tcPr>
            <w:tcW w:w="1384" w:type="dxa"/>
            <w:hideMark/>
          </w:tcPr>
          <w:p w14:paraId="6D0A6F4C" w14:textId="04EE039C"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Practical 5</w:t>
            </w:r>
          </w:p>
        </w:tc>
        <w:tc>
          <w:tcPr>
            <w:tcW w:w="6804" w:type="dxa"/>
            <w:hideMark/>
          </w:tcPr>
          <w:p w14:paraId="445CB0F8"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Mitotic and Domestic Chromosome Preparation in Fish</w:t>
            </w:r>
          </w:p>
        </w:tc>
        <w:tc>
          <w:tcPr>
            <w:tcW w:w="1134" w:type="dxa"/>
          </w:tcPr>
          <w:p w14:paraId="32FDE566" w14:textId="3304BE13"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42D1CC04" w14:textId="77777777" w:rsidTr="00660B46">
        <w:trPr>
          <w:trHeight w:val="144"/>
        </w:trPr>
        <w:tc>
          <w:tcPr>
            <w:tcW w:w="1384" w:type="dxa"/>
            <w:hideMark/>
          </w:tcPr>
          <w:p w14:paraId="5EFEBAF1" w14:textId="2728D7E0"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Practical 6</w:t>
            </w:r>
          </w:p>
        </w:tc>
        <w:tc>
          <w:tcPr>
            <w:tcW w:w="6804" w:type="dxa"/>
            <w:hideMark/>
          </w:tcPr>
          <w:p w14:paraId="6D568C62"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Induced Gynogenesis and Polyploidy in Fish</w:t>
            </w:r>
          </w:p>
        </w:tc>
        <w:tc>
          <w:tcPr>
            <w:tcW w:w="1134" w:type="dxa"/>
          </w:tcPr>
          <w:p w14:paraId="2C548DD4" w14:textId="30BFF692"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51CDCA5C" w14:textId="77777777" w:rsidTr="00660B46">
        <w:trPr>
          <w:trHeight w:val="144"/>
        </w:trPr>
        <w:tc>
          <w:tcPr>
            <w:tcW w:w="1384" w:type="dxa"/>
            <w:hideMark/>
          </w:tcPr>
          <w:p w14:paraId="277280AA" w14:textId="28E873F9"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Practical 7</w:t>
            </w:r>
          </w:p>
        </w:tc>
        <w:tc>
          <w:tcPr>
            <w:tcW w:w="6804" w:type="dxa"/>
            <w:hideMark/>
          </w:tcPr>
          <w:p w14:paraId="6EBEAF08"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Gene Frequency and Genotypic Frequency in Fish Populations</w:t>
            </w:r>
          </w:p>
        </w:tc>
        <w:tc>
          <w:tcPr>
            <w:tcW w:w="1134" w:type="dxa"/>
          </w:tcPr>
          <w:p w14:paraId="244DA55E" w14:textId="1BE31E4B"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235549FB" w14:textId="77777777" w:rsidTr="00660B46">
        <w:trPr>
          <w:trHeight w:val="272"/>
        </w:trPr>
        <w:tc>
          <w:tcPr>
            <w:tcW w:w="1384" w:type="dxa"/>
            <w:hideMark/>
          </w:tcPr>
          <w:p w14:paraId="3788DE99" w14:textId="71D23D82"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Practical 8</w:t>
            </w:r>
          </w:p>
        </w:tc>
        <w:tc>
          <w:tcPr>
            <w:tcW w:w="6804" w:type="dxa"/>
            <w:hideMark/>
          </w:tcPr>
          <w:p w14:paraId="18D062EF"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Gamete Cryopreservation – Sperm Freezing Protocol</w:t>
            </w:r>
          </w:p>
        </w:tc>
        <w:tc>
          <w:tcPr>
            <w:tcW w:w="1134" w:type="dxa"/>
          </w:tcPr>
          <w:p w14:paraId="0D702C04" w14:textId="6027A7A9" w:rsidR="00B122F9" w:rsidRPr="002919CF" w:rsidRDefault="00B122F9" w:rsidP="002919CF">
            <w:pPr>
              <w:spacing w:after="120"/>
              <w:jc w:val="left"/>
              <w:rPr>
                <w:rFonts w:ascii="Times New Roman" w:eastAsia="Times New Roman" w:hAnsi="Times New Roman" w:cs="Times New Roman"/>
                <w:sz w:val="24"/>
                <w:szCs w:val="24"/>
                <w:lang w:eastAsia="en-GB"/>
              </w:rPr>
            </w:pPr>
          </w:p>
        </w:tc>
      </w:tr>
      <w:tr w:rsidR="00B122F9" w:rsidRPr="002919CF" w14:paraId="179819B9" w14:textId="77777777" w:rsidTr="00660B46">
        <w:trPr>
          <w:trHeight w:val="286"/>
        </w:trPr>
        <w:tc>
          <w:tcPr>
            <w:tcW w:w="1384" w:type="dxa"/>
            <w:hideMark/>
          </w:tcPr>
          <w:p w14:paraId="130B4D66" w14:textId="615AD54A"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Practical 9</w:t>
            </w:r>
          </w:p>
        </w:tc>
        <w:tc>
          <w:tcPr>
            <w:tcW w:w="6804" w:type="dxa"/>
            <w:hideMark/>
          </w:tcPr>
          <w:p w14:paraId="33A4FD06" w14:textId="77777777" w:rsidR="00B122F9" w:rsidRPr="002919CF" w:rsidRDefault="00B122F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Quality Evaluation of Fish Milt</w:t>
            </w:r>
          </w:p>
        </w:tc>
        <w:tc>
          <w:tcPr>
            <w:tcW w:w="1134" w:type="dxa"/>
          </w:tcPr>
          <w:p w14:paraId="5B8BA725" w14:textId="233C3B1B" w:rsidR="00B122F9" w:rsidRPr="002919CF" w:rsidRDefault="00B122F9" w:rsidP="002919CF">
            <w:pPr>
              <w:spacing w:after="120"/>
              <w:jc w:val="left"/>
              <w:rPr>
                <w:rFonts w:ascii="Times New Roman" w:eastAsia="Times New Roman" w:hAnsi="Times New Roman" w:cs="Times New Roman"/>
                <w:sz w:val="24"/>
                <w:szCs w:val="24"/>
                <w:lang w:eastAsia="en-GB"/>
              </w:rPr>
            </w:pPr>
          </w:p>
        </w:tc>
      </w:tr>
    </w:tbl>
    <w:p w14:paraId="5FD2E701"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6A53CEBC"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21718655"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4686D50A"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682AB44C"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2BCF6323"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7B59787C"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12F2541B"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6202AB5A"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42DD59E4" w14:textId="77777777" w:rsidR="00B122F9" w:rsidRPr="002919CF" w:rsidRDefault="00B122F9" w:rsidP="002919CF">
      <w:pPr>
        <w:spacing w:after="120" w:line="360" w:lineRule="auto"/>
        <w:outlineLvl w:val="1"/>
        <w:rPr>
          <w:rFonts w:ascii="Times New Roman" w:eastAsia="Times New Roman" w:hAnsi="Times New Roman" w:cs="Times New Roman"/>
          <w:b/>
          <w:bCs/>
          <w:color w:val="0F1115"/>
          <w:sz w:val="24"/>
          <w:szCs w:val="24"/>
          <w:lang w:eastAsia="en-GB"/>
        </w:rPr>
      </w:pPr>
    </w:p>
    <w:p w14:paraId="5B750FAD" w14:textId="77777777" w:rsidR="002919CF" w:rsidRDefault="002919CF" w:rsidP="002919CF">
      <w:pPr>
        <w:spacing w:after="120" w:line="360" w:lineRule="auto"/>
        <w:jc w:val="center"/>
        <w:outlineLvl w:val="1"/>
        <w:rPr>
          <w:rFonts w:ascii="Times New Roman" w:eastAsia="Times New Roman" w:hAnsi="Times New Roman" w:cs="Times New Roman"/>
          <w:b/>
          <w:bCs/>
          <w:color w:val="0F1115"/>
          <w:sz w:val="24"/>
          <w:szCs w:val="24"/>
          <w:lang w:eastAsia="en-GB"/>
        </w:rPr>
      </w:pPr>
    </w:p>
    <w:p w14:paraId="34E736B1" w14:textId="77777777" w:rsidR="002919CF" w:rsidRDefault="002919CF" w:rsidP="002919CF">
      <w:pPr>
        <w:spacing w:after="120" w:line="360" w:lineRule="auto"/>
        <w:jc w:val="center"/>
        <w:outlineLvl w:val="1"/>
        <w:rPr>
          <w:rFonts w:ascii="Times New Roman" w:eastAsia="Times New Roman" w:hAnsi="Times New Roman" w:cs="Times New Roman"/>
          <w:b/>
          <w:bCs/>
          <w:color w:val="0F1115"/>
          <w:sz w:val="24"/>
          <w:szCs w:val="24"/>
          <w:lang w:eastAsia="en-GB"/>
        </w:rPr>
      </w:pPr>
    </w:p>
    <w:p w14:paraId="2529EBC9" w14:textId="77777777" w:rsidR="002919CF" w:rsidRDefault="002919CF" w:rsidP="002919CF">
      <w:pPr>
        <w:spacing w:after="120" w:line="360" w:lineRule="auto"/>
        <w:jc w:val="center"/>
        <w:outlineLvl w:val="1"/>
        <w:rPr>
          <w:rFonts w:ascii="Times New Roman" w:eastAsia="Times New Roman" w:hAnsi="Times New Roman" w:cs="Times New Roman"/>
          <w:b/>
          <w:bCs/>
          <w:color w:val="0F1115"/>
          <w:sz w:val="24"/>
          <w:szCs w:val="24"/>
          <w:lang w:eastAsia="en-GB"/>
        </w:rPr>
      </w:pPr>
    </w:p>
    <w:p w14:paraId="54473C6F" w14:textId="77777777" w:rsidR="002919CF" w:rsidRDefault="002919CF" w:rsidP="002919CF">
      <w:pPr>
        <w:spacing w:after="120" w:line="360" w:lineRule="auto"/>
        <w:jc w:val="center"/>
        <w:outlineLvl w:val="1"/>
        <w:rPr>
          <w:rFonts w:ascii="Times New Roman" w:eastAsia="Times New Roman" w:hAnsi="Times New Roman" w:cs="Times New Roman"/>
          <w:b/>
          <w:bCs/>
          <w:color w:val="0F1115"/>
          <w:sz w:val="24"/>
          <w:szCs w:val="24"/>
          <w:lang w:eastAsia="en-GB"/>
        </w:rPr>
      </w:pPr>
    </w:p>
    <w:p w14:paraId="4BE653ED" w14:textId="77777777" w:rsidR="002919CF" w:rsidRDefault="002919CF" w:rsidP="002919CF">
      <w:pPr>
        <w:spacing w:after="120" w:line="360" w:lineRule="auto"/>
        <w:jc w:val="center"/>
        <w:outlineLvl w:val="1"/>
        <w:rPr>
          <w:rFonts w:ascii="Times New Roman" w:eastAsia="Times New Roman" w:hAnsi="Times New Roman" w:cs="Times New Roman"/>
          <w:b/>
          <w:bCs/>
          <w:color w:val="0F1115"/>
          <w:sz w:val="24"/>
          <w:szCs w:val="24"/>
          <w:lang w:eastAsia="en-GB"/>
        </w:rPr>
      </w:pPr>
    </w:p>
    <w:p w14:paraId="409415E3" w14:textId="763ACB1E" w:rsidR="00501C6C" w:rsidRDefault="00501C6C" w:rsidP="002919CF">
      <w:pPr>
        <w:spacing w:after="120" w:line="360" w:lineRule="auto"/>
        <w:jc w:val="center"/>
        <w:outlineLvl w:val="1"/>
        <w:rPr>
          <w:rFonts w:ascii="Times New Roman" w:eastAsia="Times New Roman" w:hAnsi="Times New Roman" w:cs="Times New Roman"/>
          <w:b/>
          <w:bCs/>
          <w:color w:val="0F1115"/>
          <w:sz w:val="28"/>
          <w:szCs w:val="24"/>
          <w:lang w:eastAsia="en-GB"/>
        </w:rPr>
      </w:pPr>
      <w:r>
        <w:rPr>
          <w:rFonts w:ascii="Times New Roman" w:eastAsia="Times New Roman" w:hAnsi="Times New Roman" w:cs="Times New Roman"/>
          <w:b/>
          <w:bCs/>
          <w:color w:val="0F1115"/>
          <w:sz w:val="28"/>
          <w:szCs w:val="24"/>
          <w:lang w:eastAsia="en-GB"/>
        </w:rPr>
        <w:lastRenderedPageBreak/>
        <w:t>About this practical notebook</w:t>
      </w:r>
    </w:p>
    <w:p w14:paraId="15536A68" w14:textId="77777777" w:rsidR="00501C6C" w:rsidRPr="00501C6C" w:rsidRDefault="00501C6C" w:rsidP="00501C6C">
      <w:pPr>
        <w:spacing w:before="100" w:beforeAutospacing="1" w:after="100" w:afterAutospacing="1" w:line="240" w:lineRule="auto"/>
        <w:rPr>
          <w:rFonts w:ascii="Times New Roman" w:eastAsia="Times New Roman" w:hAnsi="Times New Roman" w:cs="Times New Roman"/>
          <w:sz w:val="24"/>
          <w:szCs w:val="24"/>
          <w:lang w:eastAsia="en-IN"/>
        </w:rPr>
      </w:pPr>
      <w:r w:rsidRPr="00501C6C">
        <w:rPr>
          <w:rFonts w:ascii="Times New Roman" w:eastAsia="Times New Roman" w:hAnsi="Times New Roman" w:cs="Times New Roman"/>
          <w:b/>
          <w:bCs/>
          <w:sz w:val="24"/>
          <w:szCs w:val="24"/>
          <w:lang w:eastAsia="en-IN"/>
        </w:rPr>
        <w:t>A Practical Notebook on Fish Genetics and Breeding</w:t>
      </w:r>
      <w:r w:rsidRPr="00501C6C">
        <w:rPr>
          <w:rFonts w:ascii="Times New Roman" w:eastAsia="Times New Roman" w:hAnsi="Times New Roman" w:cs="Times New Roman"/>
          <w:sz w:val="24"/>
          <w:szCs w:val="24"/>
          <w:lang w:eastAsia="en-IN"/>
        </w:rPr>
        <w:t xml:space="preserve"> is a comprehensive laboratory manual designed to provide undergraduate and postgraduate students of fisheries and aquaculture with practical knowledge and hands-on experience in the principles of fish genetics, breeding, and reproductive biotechnology. The booklet integrates fundamental genetic concepts with laboratory exercises and numerical problems, enabling students to understand both the theoretical and practical aspects of fish breeding programs.</w:t>
      </w:r>
    </w:p>
    <w:p w14:paraId="3C25DE11" w14:textId="77777777" w:rsidR="00501C6C" w:rsidRPr="00501C6C" w:rsidRDefault="00501C6C" w:rsidP="00501C6C">
      <w:pPr>
        <w:spacing w:before="100" w:beforeAutospacing="1" w:after="100" w:afterAutospacing="1" w:line="240" w:lineRule="auto"/>
        <w:rPr>
          <w:rFonts w:ascii="Times New Roman" w:eastAsia="Times New Roman" w:hAnsi="Times New Roman" w:cs="Times New Roman"/>
          <w:sz w:val="24"/>
          <w:szCs w:val="24"/>
          <w:lang w:eastAsia="en-IN"/>
        </w:rPr>
      </w:pPr>
      <w:r w:rsidRPr="00501C6C">
        <w:rPr>
          <w:rFonts w:ascii="Times New Roman" w:eastAsia="Times New Roman" w:hAnsi="Times New Roman" w:cs="Times New Roman"/>
          <w:sz w:val="24"/>
          <w:szCs w:val="24"/>
          <w:lang w:eastAsia="en-IN"/>
        </w:rPr>
        <w:t xml:space="preserve">The notebook begins with the fundamentals of </w:t>
      </w:r>
      <w:proofErr w:type="spellStart"/>
      <w:r w:rsidRPr="00501C6C">
        <w:rPr>
          <w:rFonts w:ascii="Times New Roman" w:eastAsia="Times New Roman" w:hAnsi="Times New Roman" w:cs="Times New Roman"/>
          <w:sz w:val="24"/>
          <w:szCs w:val="24"/>
          <w:lang w:eastAsia="en-IN"/>
        </w:rPr>
        <w:t>Mendelian</w:t>
      </w:r>
      <w:proofErr w:type="spellEnd"/>
      <w:r w:rsidRPr="00501C6C">
        <w:rPr>
          <w:rFonts w:ascii="Times New Roman" w:eastAsia="Times New Roman" w:hAnsi="Times New Roman" w:cs="Times New Roman"/>
          <w:sz w:val="24"/>
          <w:szCs w:val="24"/>
          <w:lang w:eastAsia="en-IN"/>
        </w:rPr>
        <w:t xml:space="preserve"> genetics, including monohybrid and </w:t>
      </w:r>
      <w:proofErr w:type="spellStart"/>
      <w:r w:rsidRPr="00501C6C">
        <w:rPr>
          <w:rFonts w:ascii="Times New Roman" w:eastAsia="Times New Roman" w:hAnsi="Times New Roman" w:cs="Times New Roman"/>
          <w:sz w:val="24"/>
          <w:szCs w:val="24"/>
          <w:lang w:eastAsia="en-IN"/>
        </w:rPr>
        <w:t>dihybrid</w:t>
      </w:r>
      <w:proofErr w:type="spellEnd"/>
      <w:r w:rsidRPr="00501C6C">
        <w:rPr>
          <w:rFonts w:ascii="Times New Roman" w:eastAsia="Times New Roman" w:hAnsi="Times New Roman" w:cs="Times New Roman"/>
          <w:sz w:val="24"/>
          <w:szCs w:val="24"/>
          <w:lang w:eastAsia="en-IN"/>
        </w:rPr>
        <w:t xml:space="preserve"> inheritance, test crosses, and epistasis, using examples from economically important and model fish species such as </w:t>
      </w:r>
      <w:proofErr w:type="spellStart"/>
      <w:r w:rsidRPr="00501C6C">
        <w:rPr>
          <w:rFonts w:ascii="Times New Roman" w:eastAsia="Times New Roman" w:hAnsi="Times New Roman" w:cs="Times New Roman"/>
          <w:sz w:val="24"/>
          <w:szCs w:val="24"/>
          <w:lang w:eastAsia="en-IN"/>
        </w:rPr>
        <w:t>zebrafish</w:t>
      </w:r>
      <w:proofErr w:type="spellEnd"/>
      <w:r w:rsidRPr="00501C6C">
        <w:rPr>
          <w:rFonts w:ascii="Times New Roman" w:eastAsia="Times New Roman" w:hAnsi="Times New Roman" w:cs="Times New Roman"/>
          <w:sz w:val="24"/>
          <w:szCs w:val="24"/>
          <w:lang w:eastAsia="en-IN"/>
        </w:rPr>
        <w:t xml:space="preserve">, guppy, goldfish, </w:t>
      </w:r>
      <w:proofErr w:type="spellStart"/>
      <w:r w:rsidRPr="00501C6C">
        <w:rPr>
          <w:rFonts w:ascii="Times New Roman" w:eastAsia="Times New Roman" w:hAnsi="Times New Roman" w:cs="Times New Roman"/>
          <w:sz w:val="24"/>
          <w:szCs w:val="24"/>
          <w:lang w:eastAsia="en-IN"/>
        </w:rPr>
        <w:t>medaka</w:t>
      </w:r>
      <w:proofErr w:type="spellEnd"/>
      <w:r w:rsidRPr="00501C6C">
        <w:rPr>
          <w:rFonts w:ascii="Times New Roman" w:eastAsia="Times New Roman" w:hAnsi="Times New Roman" w:cs="Times New Roman"/>
          <w:sz w:val="24"/>
          <w:szCs w:val="24"/>
          <w:lang w:eastAsia="en-IN"/>
        </w:rPr>
        <w:t>, and rainbow trout. It further introduces quantitative genetics by explaining heritability, response to selection, variance, and selective breeding strategies, which are essential for improving economically important traits such as growth, disease resistance, and reproductive performance in aquaculture.</w:t>
      </w:r>
    </w:p>
    <w:p w14:paraId="13C4F431" w14:textId="77777777" w:rsidR="00501C6C" w:rsidRPr="00501C6C" w:rsidRDefault="00501C6C" w:rsidP="00501C6C">
      <w:pPr>
        <w:spacing w:before="100" w:beforeAutospacing="1" w:after="100" w:afterAutospacing="1" w:line="240" w:lineRule="auto"/>
        <w:rPr>
          <w:rFonts w:ascii="Times New Roman" w:eastAsia="Times New Roman" w:hAnsi="Times New Roman" w:cs="Times New Roman"/>
          <w:sz w:val="24"/>
          <w:szCs w:val="24"/>
          <w:lang w:eastAsia="en-IN"/>
        </w:rPr>
      </w:pPr>
      <w:r w:rsidRPr="00501C6C">
        <w:rPr>
          <w:rFonts w:ascii="Times New Roman" w:eastAsia="Times New Roman" w:hAnsi="Times New Roman" w:cs="Times New Roman"/>
          <w:sz w:val="24"/>
          <w:szCs w:val="24"/>
          <w:lang w:eastAsia="en-IN"/>
        </w:rPr>
        <w:t xml:space="preserve">A major strength of the booklet is its emphasis on practical breeding and conservation genetics. It includes detailed exercises on estimating </w:t>
      </w:r>
      <w:proofErr w:type="gramStart"/>
      <w:r w:rsidRPr="00501C6C">
        <w:rPr>
          <w:rFonts w:ascii="Times New Roman" w:eastAsia="Times New Roman" w:hAnsi="Times New Roman" w:cs="Times New Roman"/>
          <w:sz w:val="24"/>
          <w:szCs w:val="24"/>
          <w:lang w:eastAsia="en-IN"/>
        </w:rPr>
        <w:t>inbreeding,</w:t>
      </w:r>
      <w:proofErr w:type="gramEnd"/>
      <w:r w:rsidRPr="00501C6C">
        <w:rPr>
          <w:rFonts w:ascii="Times New Roman" w:eastAsia="Times New Roman" w:hAnsi="Times New Roman" w:cs="Times New Roman"/>
          <w:sz w:val="24"/>
          <w:szCs w:val="24"/>
          <w:lang w:eastAsia="en-IN"/>
        </w:rPr>
        <w:t xml:space="preserve"> </w:t>
      </w:r>
      <w:proofErr w:type="spellStart"/>
      <w:r w:rsidRPr="00501C6C">
        <w:rPr>
          <w:rFonts w:ascii="Times New Roman" w:eastAsia="Times New Roman" w:hAnsi="Times New Roman" w:cs="Times New Roman"/>
          <w:sz w:val="24"/>
          <w:szCs w:val="24"/>
          <w:lang w:eastAsia="en-IN"/>
        </w:rPr>
        <w:t>heterosis</w:t>
      </w:r>
      <w:proofErr w:type="spellEnd"/>
      <w:r w:rsidRPr="00501C6C">
        <w:rPr>
          <w:rFonts w:ascii="Times New Roman" w:eastAsia="Times New Roman" w:hAnsi="Times New Roman" w:cs="Times New Roman"/>
          <w:sz w:val="24"/>
          <w:szCs w:val="24"/>
          <w:lang w:eastAsia="en-IN"/>
        </w:rPr>
        <w:t xml:space="preserve">, gene and genotype frequencies, and Hardy–Weinberg equilibrium, helping students understand genetic diversity and its importance in sustainable </w:t>
      </w:r>
      <w:proofErr w:type="spellStart"/>
      <w:r w:rsidRPr="00501C6C">
        <w:rPr>
          <w:rFonts w:ascii="Times New Roman" w:eastAsia="Times New Roman" w:hAnsi="Times New Roman" w:cs="Times New Roman"/>
          <w:sz w:val="24"/>
          <w:szCs w:val="24"/>
          <w:lang w:eastAsia="en-IN"/>
        </w:rPr>
        <w:t>broodstock</w:t>
      </w:r>
      <w:proofErr w:type="spellEnd"/>
      <w:r w:rsidRPr="00501C6C">
        <w:rPr>
          <w:rFonts w:ascii="Times New Roman" w:eastAsia="Times New Roman" w:hAnsi="Times New Roman" w:cs="Times New Roman"/>
          <w:sz w:val="24"/>
          <w:szCs w:val="24"/>
          <w:lang w:eastAsia="en-IN"/>
        </w:rPr>
        <w:t xml:space="preserve"> management. The manual also provides comprehensive laboratory protocols for chromosome preparation, induced </w:t>
      </w:r>
      <w:proofErr w:type="spellStart"/>
      <w:r w:rsidRPr="00501C6C">
        <w:rPr>
          <w:rFonts w:ascii="Times New Roman" w:eastAsia="Times New Roman" w:hAnsi="Times New Roman" w:cs="Times New Roman"/>
          <w:sz w:val="24"/>
          <w:szCs w:val="24"/>
          <w:lang w:eastAsia="en-IN"/>
        </w:rPr>
        <w:t>gynogenesis</w:t>
      </w:r>
      <w:proofErr w:type="spellEnd"/>
      <w:r w:rsidRPr="00501C6C">
        <w:rPr>
          <w:rFonts w:ascii="Times New Roman" w:eastAsia="Times New Roman" w:hAnsi="Times New Roman" w:cs="Times New Roman"/>
          <w:sz w:val="24"/>
          <w:szCs w:val="24"/>
          <w:lang w:eastAsia="en-IN"/>
        </w:rPr>
        <w:t>, polyploidy induction, gamete cryopreservation, and fish milt quality evaluation, introducing students to modern cytogenetic and reproductive technologies widely used in fisheries research.</w:t>
      </w:r>
    </w:p>
    <w:p w14:paraId="05D8B041" w14:textId="77777777" w:rsidR="00501C6C" w:rsidRPr="00501C6C" w:rsidRDefault="00501C6C" w:rsidP="00501C6C">
      <w:pPr>
        <w:spacing w:before="100" w:beforeAutospacing="1" w:after="100" w:afterAutospacing="1" w:line="240" w:lineRule="auto"/>
        <w:rPr>
          <w:rFonts w:ascii="Times New Roman" w:eastAsia="Times New Roman" w:hAnsi="Times New Roman" w:cs="Times New Roman"/>
          <w:sz w:val="24"/>
          <w:szCs w:val="24"/>
          <w:lang w:eastAsia="en-IN"/>
        </w:rPr>
      </w:pPr>
      <w:r w:rsidRPr="00501C6C">
        <w:rPr>
          <w:rFonts w:ascii="Times New Roman" w:eastAsia="Times New Roman" w:hAnsi="Times New Roman" w:cs="Times New Roman"/>
          <w:sz w:val="24"/>
          <w:szCs w:val="24"/>
          <w:lang w:eastAsia="en-IN"/>
        </w:rPr>
        <w:t>Each practical consists of a brief introduction, worked examples, step-by-step calculations or laboratory procedures, and student exercises that reinforce learning through problem-solving. The inclusion of real-world examples from aquaculture and fish breeding programs makes the concepts easy to understand and directly applicable to hatchery management and selective breeding initiatives.</w:t>
      </w:r>
    </w:p>
    <w:p w14:paraId="64EE66C8" w14:textId="77777777" w:rsidR="00501C6C" w:rsidRPr="00501C6C" w:rsidRDefault="00501C6C" w:rsidP="00501C6C">
      <w:pPr>
        <w:spacing w:before="100" w:beforeAutospacing="1" w:after="100" w:afterAutospacing="1" w:line="240" w:lineRule="auto"/>
        <w:rPr>
          <w:rFonts w:ascii="Times New Roman" w:eastAsia="Times New Roman" w:hAnsi="Times New Roman" w:cs="Times New Roman"/>
          <w:sz w:val="24"/>
          <w:szCs w:val="24"/>
          <w:lang w:eastAsia="en-IN"/>
        </w:rPr>
      </w:pPr>
      <w:r w:rsidRPr="00501C6C">
        <w:rPr>
          <w:rFonts w:ascii="Times New Roman" w:eastAsia="Times New Roman" w:hAnsi="Times New Roman" w:cs="Times New Roman"/>
          <w:sz w:val="24"/>
          <w:szCs w:val="24"/>
          <w:lang w:eastAsia="en-IN"/>
        </w:rPr>
        <w:t>Overall, this practical notebook serves as an excellent teaching and laboratory resource for students, researchers, and professionals in fisheries science. It bridges the gap between classroom learning and laboratory practice, promotes analytical thinking, and equips learners with the skills required for modern fish genetics, breeding, conservation, and aquaculture research. By combining classical genetics with contemporary biotechnological approaches, the booklet provides a strong foundation for improving fish production, conserving aquatic biodiversity, and advancing sustainable aquaculture.</w:t>
      </w:r>
    </w:p>
    <w:p w14:paraId="488F2D2B" w14:textId="77777777" w:rsidR="00501C6C" w:rsidRDefault="00501C6C" w:rsidP="00501C6C">
      <w:pPr>
        <w:spacing w:after="120" w:line="360" w:lineRule="auto"/>
        <w:outlineLvl w:val="1"/>
        <w:rPr>
          <w:rFonts w:ascii="Times New Roman" w:eastAsia="Times New Roman" w:hAnsi="Times New Roman" w:cs="Times New Roman"/>
          <w:b/>
          <w:bCs/>
          <w:color w:val="0F1115"/>
          <w:sz w:val="28"/>
          <w:szCs w:val="24"/>
          <w:lang w:eastAsia="en-GB"/>
        </w:rPr>
      </w:pPr>
    </w:p>
    <w:p w14:paraId="0C188993" w14:textId="77777777" w:rsidR="00501C6C" w:rsidRDefault="00501C6C" w:rsidP="00501C6C">
      <w:pPr>
        <w:spacing w:after="120" w:line="360" w:lineRule="auto"/>
        <w:outlineLvl w:val="1"/>
        <w:rPr>
          <w:rFonts w:ascii="Times New Roman" w:eastAsia="Times New Roman" w:hAnsi="Times New Roman" w:cs="Times New Roman"/>
          <w:b/>
          <w:bCs/>
          <w:color w:val="0F1115"/>
          <w:sz w:val="28"/>
          <w:szCs w:val="24"/>
          <w:lang w:eastAsia="en-GB"/>
        </w:rPr>
      </w:pPr>
    </w:p>
    <w:p w14:paraId="2462734B" w14:textId="77777777" w:rsidR="00501C6C" w:rsidRDefault="00501C6C" w:rsidP="002919CF">
      <w:pPr>
        <w:spacing w:after="120" w:line="360" w:lineRule="auto"/>
        <w:jc w:val="center"/>
        <w:outlineLvl w:val="1"/>
        <w:rPr>
          <w:rFonts w:ascii="Times New Roman" w:eastAsia="Times New Roman" w:hAnsi="Times New Roman" w:cs="Times New Roman"/>
          <w:b/>
          <w:bCs/>
          <w:color w:val="0F1115"/>
          <w:sz w:val="28"/>
          <w:szCs w:val="24"/>
          <w:lang w:eastAsia="en-GB"/>
        </w:rPr>
      </w:pPr>
    </w:p>
    <w:p w14:paraId="3E3621AF" w14:textId="77777777" w:rsidR="00501C6C" w:rsidRDefault="00501C6C" w:rsidP="00501C6C">
      <w:pPr>
        <w:spacing w:after="120" w:line="360" w:lineRule="auto"/>
        <w:outlineLvl w:val="1"/>
        <w:rPr>
          <w:rFonts w:ascii="Times New Roman" w:eastAsia="Times New Roman" w:hAnsi="Times New Roman" w:cs="Times New Roman"/>
          <w:b/>
          <w:bCs/>
          <w:color w:val="0F1115"/>
          <w:sz w:val="28"/>
          <w:szCs w:val="24"/>
          <w:lang w:eastAsia="en-GB"/>
        </w:rPr>
      </w:pPr>
    </w:p>
    <w:p w14:paraId="6ABA03E8" w14:textId="10A91D7F" w:rsidR="00EC5C28" w:rsidRPr="002919CF" w:rsidRDefault="00B122F9" w:rsidP="002919CF">
      <w:pPr>
        <w:spacing w:after="120" w:line="360" w:lineRule="auto"/>
        <w:jc w:val="center"/>
        <w:outlineLvl w:val="1"/>
        <w:rPr>
          <w:rFonts w:ascii="Times New Roman" w:eastAsia="Times New Roman" w:hAnsi="Times New Roman" w:cs="Times New Roman"/>
          <w:b/>
          <w:bCs/>
          <w:color w:val="0F1115"/>
          <w:sz w:val="28"/>
          <w:szCs w:val="24"/>
          <w:lang w:eastAsia="en-GB"/>
        </w:rPr>
      </w:pPr>
      <w:r w:rsidRPr="002919CF">
        <w:rPr>
          <w:rFonts w:ascii="Times New Roman" w:eastAsia="Times New Roman" w:hAnsi="Times New Roman" w:cs="Times New Roman"/>
          <w:b/>
          <w:bCs/>
          <w:color w:val="0F1115"/>
          <w:sz w:val="28"/>
          <w:szCs w:val="24"/>
          <w:lang w:eastAsia="en-GB"/>
        </w:rPr>
        <w:lastRenderedPageBreak/>
        <w:t>Practical</w:t>
      </w:r>
      <w:r w:rsidR="00EC5C28" w:rsidRPr="002919CF">
        <w:rPr>
          <w:rFonts w:ascii="Times New Roman" w:eastAsia="Times New Roman" w:hAnsi="Times New Roman" w:cs="Times New Roman"/>
          <w:b/>
          <w:bCs/>
          <w:color w:val="0F1115"/>
          <w:sz w:val="28"/>
          <w:szCs w:val="24"/>
          <w:lang w:eastAsia="en-GB"/>
        </w:rPr>
        <w:t xml:space="preserve"> 1: Problems on Mendelian Inheritance</w:t>
      </w:r>
    </w:p>
    <w:p w14:paraId="7D34C2FB" w14:textId="77777777" w:rsidR="00EC5C28" w:rsidRPr="002919CF" w:rsidRDefault="00EC5C28" w:rsidP="002919CF">
      <w:pPr>
        <w:spacing w:after="120" w:line="360" w:lineRule="auto"/>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1.1 Introduction</w:t>
      </w:r>
    </w:p>
    <w:p w14:paraId="6C290002" w14:textId="35A0F2F5"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Mendel’s laws apply equally to fish. Many ornamental and food fish species exhibit clear Mendelian traits, making them excellent models for studying inheritance. Common examples include </w:t>
      </w:r>
      <w:r w:rsidRPr="002919CF">
        <w:rPr>
          <w:rFonts w:ascii="Times New Roman" w:eastAsia="Times New Roman" w:hAnsi="Times New Roman" w:cs="Times New Roman"/>
          <w:b/>
          <w:bCs/>
          <w:color w:val="0F1115"/>
          <w:sz w:val="24"/>
          <w:szCs w:val="24"/>
          <w:lang w:eastAsia="en-GB"/>
        </w:rPr>
        <w:t xml:space="preserve">body </w:t>
      </w:r>
      <w:proofErr w:type="spellStart"/>
      <w:r w:rsidRPr="002919CF">
        <w:rPr>
          <w:rFonts w:ascii="Times New Roman" w:eastAsia="Times New Roman" w:hAnsi="Times New Roman" w:cs="Times New Roman"/>
          <w:b/>
          <w:bCs/>
          <w:color w:val="0F1115"/>
          <w:sz w:val="24"/>
          <w:szCs w:val="24"/>
          <w:lang w:eastAsia="en-GB"/>
        </w:rPr>
        <w:t>color</w:t>
      </w:r>
      <w:proofErr w:type="spellEnd"/>
      <w:r w:rsidRPr="002919CF">
        <w:rPr>
          <w:rFonts w:ascii="Times New Roman" w:eastAsia="Times New Roman" w:hAnsi="Times New Roman" w:cs="Times New Roman"/>
          <w:b/>
          <w:bCs/>
          <w:color w:val="0F1115"/>
          <w:sz w:val="24"/>
          <w:szCs w:val="24"/>
          <w:lang w:eastAsia="en-GB"/>
        </w:rPr>
        <w:t>, scale pattern, fin shape, and pigmentation</w:t>
      </w:r>
      <w:r w:rsidRPr="002919CF">
        <w:rPr>
          <w:rFonts w:ascii="Times New Roman" w:eastAsia="Times New Roman" w:hAnsi="Times New Roman" w:cs="Times New Roman"/>
          <w:color w:val="0F1115"/>
          <w:sz w:val="24"/>
          <w:szCs w:val="24"/>
          <w:lang w:eastAsia="en-GB"/>
        </w:rPr>
        <w:t>.</w:t>
      </w:r>
    </w:p>
    <w:p w14:paraId="7BF22B0F"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Key fish model species in genetics:</w:t>
      </w:r>
    </w:p>
    <w:p w14:paraId="146AD2AA" w14:textId="77777777" w:rsidR="00EC5C28" w:rsidRPr="002919CF" w:rsidRDefault="00EC5C28" w:rsidP="002919CF">
      <w:pPr>
        <w:numPr>
          <w:ilvl w:val="0"/>
          <w:numId w:val="1"/>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Guppy (</w:t>
      </w:r>
      <w:proofErr w:type="spellStart"/>
      <w:r w:rsidRPr="002919CF">
        <w:rPr>
          <w:rFonts w:ascii="Times New Roman" w:eastAsia="Times New Roman" w:hAnsi="Times New Roman" w:cs="Times New Roman"/>
          <w:b/>
          <w:bCs/>
          <w:i/>
          <w:iCs/>
          <w:color w:val="0F1115"/>
          <w:sz w:val="24"/>
          <w:szCs w:val="24"/>
          <w:lang w:eastAsia="en-GB"/>
        </w:rPr>
        <w:t>Poecilia</w:t>
      </w:r>
      <w:proofErr w:type="spellEnd"/>
      <w:r w:rsidRPr="002919CF">
        <w:rPr>
          <w:rFonts w:ascii="Times New Roman" w:eastAsia="Times New Roman" w:hAnsi="Times New Roman" w:cs="Times New Roman"/>
          <w:b/>
          <w:bCs/>
          <w:i/>
          <w:iCs/>
          <w:color w:val="0F1115"/>
          <w:sz w:val="24"/>
          <w:szCs w:val="24"/>
          <w:lang w:eastAsia="en-GB"/>
        </w:rPr>
        <w:t xml:space="preserve"> </w:t>
      </w:r>
      <w:proofErr w:type="spellStart"/>
      <w:r w:rsidRPr="002919CF">
        <w:rPr>
          <w:rFonts w:ascii="Times New Roman" w:eastAsia="Times New Roman" w:hAnsi="Times New Roman" w:cs="Times New Roman"/>
          <w:b/>
          <w:bCs/>
          <w:i/>
          <w:iCs/>
          <w:color w:val="0F1115"/>
          <w:sz w:val="24"/>
          <w:szCs w:val="24"/>
          <w:lang w:eastAsia="en-GB"/>
        </w:rPr>
        <w:t>reticulata</w:t>
      </w:r>
      <w:proofErr w:type="spellEnd"/>
      <w:r w:rsidRPr="002919CF">
        <w:rPr>
          <w:rFonts w:ascii="Times New Roman" w:eastAsia="Times New Roman" w:hAnsi="Times New Roman" w:cs="Times New Roman"/>
          <w:b/>
          <w:bCs/>
          <w:color w:val="0F1115"/>
          <w:sz w:val="24"/>
          <w:szCs w:val="24"/>
          <w:lang w:eastAsia="en-GB"/>
        </w:rPr>
        <w:t>)</w:t>
      </w:r>
      <w:r w:rsidRPr="002919CF">
        <w:rPr>
          <w:rFonts w:ascii="Times New Roman" w:eastAsia="Times New Roman" w:hAnsi="Times New Roman" w:cs="Times New Roman"/>
          <w:color w:val="0F1115"/>
          <w:sz w:val="24"/>
          <w:szCs w:val="24"/>
          <w:lang w:eastAsia="en-GB"/>
        </w:rPr>
        <w:t xml:space="preserve"> – tail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fin size</w:t>
      </w:r>
    </w:p>
    <w:p w14:paraId="6120931B" w14:textId="77777777" w:rsidR="00EC5C28" w:rsidRPr="002919CF" w:rsidRDefault="00EC5C28" w:rsidP="002919CF">
      <w:pPr>
        <w:numPr>
          <w:ilvl w:val="0"/>
          <w:numId w:val="1"/>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Zebrafish (</w:t>
      </w:r>
      <w:r w:rsidRPr="002919CF">
        <w:rPr>
          <w:rFonts w:ascii="Times New Roman" w:eastAsia="Times New Roman" w:hAnsi="Times New Roman" w:cs="Times New Roman"/>
          <w:b/>
          <w:bCs/>
          <w:i/>
          <w:iCs/>
          <w:color w:val="0F1115"/>
          <w:sz w:val="24"/>
          <w:szCs w:val="24"/>
          <w:lang w:eastAsia="en-GB"/>
        </w:rPr>
        <w:t>Danio rerio</w:t>
      </w:r>
      <w:r w:rsidRPr="002919CF">
        <w:rPr>
          <w:rFonts w:ascii="Times New Roman" w:eastAsia="Times New Roman" w:hAnsi="Times New Roman" w:cs="Times New Roman"/>
          <w:b/>
          <w:bCs/>
          <w:color w:val="0F1115"/>
          <w:sz w:val="24"/>
          <w:szCs w:val="24"/>
          <w:lang w:eastAsia="en-GB"/>
        </w:rPr>
        <w:t>)</w:t>
      </w:r>
      <w:r w:rsidRPr="002919CF">
        <w:rPr>
          <w:rFonts w:ascii="Times New Roman" w:eastAsia="Times New Roman" w:hAnsi="Times New Roman" w:cs="Times New Roman"/>
          <w:color w:val="0F1115"/>
          <w:sz w:val="24"/>
          <w:szCs w:val="24"/>
          <w:lang w:eastAsia="en-GB"/>
        </w:rPr>
        <w:t> – stripe pattern, body pigmentation</w:t>
      </w:r>
    </w:p>
    <w:p w14:paraId="39B85A5C" w14:textId="77777777" w:rsidR="00EC5C28" w:rsidRPr="002919CF" w:rsidRDefault="00EC5C28" w:rsidP="002919CF">
      <w:pPr>
        <w:numPr>
          <w:ilvl w:val="0"/>
          <w:numId w:val="1"/>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Goldfish (</w:t>
      </w:r>
      <w:r w:rsidRPr="002919CF">
        <w:rPr>
          <w:rFonts w:ascii="Times New Roman" w:eastAsia="Times New Roman" w:hAnsi="Times New Roman" w:cs="Times New Roman"/>
          <w:b/>
          <w:bCs/>
          <w:i/>
          <w:iCs/>
          <w:color w:val="0F1115"/>
          <w:sz w:val="24"/>
          <w:szCs w:val="24"/>
          <w:lang w:eastAsia="en-GB"/>
        </w:rPr>
        <w:t>Carassius auratus</w:t>
      </w:r>
      <w:r w:rsidRPr="002919CF">
        <w:rPr>
          <w:rFonts w:ascii="Times New Roman" w:eastAsia="Times New Roman" w:hAnsi="Times New Roman" w:cs="Times New Roman"/>
          <w:b/>
          <w:bCs/>
          <w:color w:val="0F1115"/>
          <w:sz w:val="24"/>
          <w:szCs w:val="24"/>
          <w:lang w:eastAsia="en-GB"/>
        </w:rPr>
        <w:t>)</w:t>
      </w:r>
      <w:r w:rsidRPr="002919CF">
        <w:rPr>
          <w:rFonts w:ascii="Times New Roman" w:eastAsia="Times New Roman" w:hAnsi="Times New Roman" w:cs="Times New Roman"/>
          <w:color w:val="0F1115"/>
          <w:sz w:val="24"/>
          <w:szCs w:val="24"/>
          <w:lang w:eastAsia="en-GB"/>
        </w:rPr>
        <w:t> – scale type (metallic vs. nacreous)</w:t>
      </w:r>
    </w:p>
    <w:p w14:paraId="706F564F" w14:textId="77777777" w:rsidR="00EC5C28" w:rsidRPr="002919CF" w:rsidRDefault="00EC5C28" w:rsidP="002919CF">
      <w:pPr>
        <w:numPr>
          <w:ilvl w:val="0"/>
          <w:numId w:val="1"/>
        </w:numPr>
        <w:spacing w:after="120" w:line="360" w:lineRule="auto"/>
        <w:rPr>
          <w:rFonts w:ascii="Times New Roman" w:eastAsia="Times New Roman" w:hAnsi="Times New Roman" w:cs="Times New Roman"/>
          <w:color w:val="0F1115"/>
          <w:sz w:val="24"/>
          <w:szCs w:val="24"/>
          <w:lang w:eastAsia="en-GB"/>
        </w:rPr>
      </w:pPr>
      <w:proofErr w:type="spellStart"/>
      <w:r w:rsidRPr="002919CF">
        <w:rPr>
          <w:rFonts w:ascii="Times New Roman" w:eastAsia="Times New Roman" w:hAnsi="Times New Roman" w:cs="Times New Roman"/>
          <w:b/>
          <w:bCs/>
          <w:color w:val="0F1115"/>
          <w:sz w:val="24"/>
          <w:szCs w:val="24"/>
          <w:lang w:eastAsia="en-GB"/>
        </w:rPr>
        <w:t>Medaka</w:t>
      </w:r>
      <w:proofErr w:type="spellEnd"/>
      <w:r w:rsidRPr="002919CF">
        <w:rPr>
          <w:rFonts w:ascii="Times New Roman" w:eastAsia="Times New Roman" w:hAnsi="Times New Roman" w:cs="Times New Roman"/>
          <w:b/>
          <w:bCs/>
          <w:color w:val="0F1115"/>
          <w:sz w:val="24"/>
          <w:szCs w:val="24"/>
          <w:lang w:eastAsia="en-GB"/>
        </w:rPr>
        <w:t xml:space="preserve"> (</w:t>
      </w:r>
      <w:proofErr w:type="spellStart"/>
      <w:r w:rsidRPr="002919CF">
        <w:rPr>
          <w:rFonts w:ascii="Times New Roman" w:eastAsia="Times New Roman" w:hAnsi="Times New Roman" w:cs="Times New Roman"/>
          <w:b/>
          <w:bCs/>
          <w:i/>
          <w:iCs/>
          <w:color w:val="0F1115"/>
          <w:sz w:val="24"/>
          <w:szCs w:val="24"/>
          <w:lang w:eastAsia="en-GB"/>
        </w:rPr>
        <w:t>Oryzias</w:t>
      </w:r>
      <w:proofErr w:type="spellEnd"/>
      <w:r w:rsidRPr="002919CF">
        <w:rPr>
          <w:rFonts w:ascii="Times New Roman" w:eastAsia="Times New Roman" w:hAnsi="Times New Roman" w:cs="Times New Roman"/>
          <w:b/>
          <w:bCs/>
          <w:i/>
          <w:iCs/>
          <w:color w:val="0F1115"/>
          <w:sz w:val="24"/>
          <w:szCs w:val="24"/>
          <w:lang w:eastAsia="en-GB"/>
        </w:rPr>
        <w:t xml:space="preserve"> </w:t>
      </w:r>
      <w:proofErr w:type="spellStart"/>
      <w:r w:rsidRPr="002919CF">
        <w:rPr>
          <w:rFonts w:ascii="Times New Roman" w:eastAsia="Times New Roman" w:hAnsi="Times New Roman" w:cs="Times New Roman"/>
          <w:b/>
          <w:bCs/>
          <w:i/>
          <w:iCs/>
          <w:color w:val="0F1115"/>
          <w:sz w:val="24"/>
          <w:szCs w:val="24"/>
          <w:lang w:eastAsia="en-GB"/>
        </w:rPr>
        <w:t>latipes</w:t>
      </w:r>
      <w:proofErr w:type="spellEnd"/>
      <w:r w:rsidRPr="002919CF">
        <w:rPr>
          <w:rFonts w:ascii="Times New Roman" w:eastAsia="Times New Roman" w:hAnsi="Times New Roman" w:cs="Times New Roman"/>
          <w:b/>
          <w:bCs/>
          <w:color w:val="0F1115"/>
          <w:sz w:val="24"/>
          <w:szCs w:val="24"/>
          <w:lang w:eastAsia="en-GB"/>
        </w:rPr>
        <w:t>)</w:t>
      </w:r>
      <w:r w:rsidRPr="002919CF">
        <w:rPr>
          <w:rFonts w:ascii="Times New Roman" w:eastAsia="Times New Roman" w:hAnsi="Times New Roman" w:cs="Times New Roman"/>
          <w:color w:val="0F1115"/>
          <w:sz w:val="24"/>
          <w:szCs w:val="24"/>
          <w:lang w:eastAsia="en-GB"/>
        </w:rPr>
        <w:t xml:space="preserve"> – sex-linked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traits</w:t>
      </w:r>
    </w:p>
    <w:p w14:paraId="7A4EFB33"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Important Mendelian principles for fish breeding:</w:t>
      </w:r>
    </w:p>
    <w:p w14:paraId="4307BFF3" w14:textId="77777777" w:rsidR="00EC5C28" w:rsidRPr="002919CF" w:rsidRDefault="00EC5C28" w:rsidP="002919CF">
      <w:pPr>
        <w:numPr>
          <w:ilvl w:val="0"/>
          <w:numId w:val="2"/>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Dominant traits</w:t>
      </w:r>
      <w:r w:rsidRPr="002919CF">
        <w:rPr>
          <w:rFonts w:ascii="Times New Roman" w:eastAsia="Times New Roman" w:hAnsi="Times New Roman" w:cs="Times New Roman"/>
          <w:color w:val="0F1115"/>
          <w:sz w:val="24"/>
          <w:szCs w:val="24"/>
          <w:lang w:eastAsia="en-GB"/>
        </w:rPr>
        <w:t> appear in the F1 generation when crossing pure lines.</w:t>
      </w:r>
    </w:p>
    <w:p w14:paraId="1B5BA0D3" w14:textId="77777777" w:rsidR="00EC5C28" w:rsidRPr="002919CF" w:rsidRDefault="00EC5C28" w:rsidP="002919CF">
      <w:pPr>
        <w:numPr>
          <w:ilvl w:val="0"/>
          <w:numId w:val="2"/>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Recessive traits</w:t>
      </w:r>
      <w:r w:rsidRPr="002919CF">
        <w:rPr>
          <w:rFonts w:ascii="Times New Roman" w:eastAsia="Times New Roman" w:hAnsi="Times New Roman" w:cs="Times New Roman"/>
          <w:color w:val="0F1115"/>
          <w:sz w:val="24"/>
          <w:szCs w:val="24"/>
          <w:lang w:eastAsia="en-GB"/>
        </w:rPr>
        <w:t> may skip a generation and reappear in F2.</w:t>
      </w:r>
    </w:p>
    <w:p w14:paraId="11732A9E" w14:textId="3C571CA3" w:rsidR="00EC5C28" w:rsidRPr="002919CF" w:rsidRDefault="00EC5C28" w:rsidP="002919CF">
      <w:pPr>
        <w:numPr>
          <w:ilvl w:val="0"/>
          <w:numId w:val="2"/>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Test crosses</w:t>
      </w:r>
      <w:r w:rsidRPr="002919CF">
        <w:rPr>
          <w:rFonts w:ascii="Times New Roman" w:eastAsia="Times New Roman" w:hAnsi="Times New Roman" w:cs="Times New Roman"/>
          <w:color w:val="0F1115"/>
          <w:sz w:val="24"/>
          <w:szCs w:val="24"/>
          <w:lang w:eastAsia="en-GB"/>
        </w:rPr>
        <w:t> help identify whether a fish showing a dominant trait is purebred (homozygous) or hybrid (heterozygous).</w:t>
      </w:r>
    </w:p>
    <w:p w14:paraId="0A369E28" w14:textId="1311DAB4" w:rsidR="00EC5C28" w:rsidRPr="002919CF" w:rsidRDefault="00EC5C28" w:rsidP="002919CF">
      <w:pPr>
        <w:spacing w:after="120" w:line="360" w:lineRule="auto"/>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1.2 Solved Problems </w:t>
      </w:r>
    </w:p>
    <w:p w14:paraId="6C5E2531" w14:textId="77777777" w:rsidR="00EC5C28" w:rsidRPr="002919CF" w:rsidRDefault="00EC5C28" w:rsidP="002919CF">
      <w:pPr>
        <w:spacing w:after="120" w:line="360" w:lineRule="auto"/>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Problem 1: Monohybrid Cross – Body </w:t>
      </w:r>
      <w:proofErr w:type="spellStart"/>
      <w:r w:rsidRPr="002919CF">
        <w:rPr>
          <w:rFonts w:ascii="Times New Roman" w:eastAsia="Times New Roman" w:hAnsi="Times New Roman" w:cs="Times New Roman"/>
          <w:b/>
          <w:bCs/>
          <w:color w:val="0F1115"/>
          <w:sz w:val="24"/>
          <w:szCs w:val="24"/>
          <w:lang w:eastAsia="en-GB"/>
        </w:rPr>
        <w:t>Color</w:t>
      </w:r>
      <w:proofErr w:type="spellEnd"/>
      <w:r w:rsidRPr="002919CF">
        <w:rPr>
          <w:rFonts w:ascii="Times New Roman" w:eastAsia="Times New Roman" w:hAnsi="Times New Roman" w:cs="Times New Roman"/>
          <w:b/>
          <w:bCs/>
          <w:color w:val="0F1115"/>
          <w:sz w:val="24"/>
          <w:szCs w:val="24"/>
          <w:lang w:eastAsia="en-GB"/>
        </w:rPr>
        <w:t xml:space="preserve"> in Guppies</w:t>
      </w:r>
    </w:p>
    <w:p w14:paraId="72C5BFA2"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In guppies, the allele for </w:t>
      </w:r>
      <w:r w:rsidRPr="002919CF">
        <w:rPr>
          <w:rFonts w:ascii="Times New Roman" w:eastAsia="Times New Roman" w:hAnsi="Times New Roman" w:cs="Times New Roman"/>
          <w:b/>
          <w:bCs/>
          <w:color w:val="0F1115"/>
          <w:sz w:val="24"/>
          <w:szCs w:val="24"/>
          <w:lang w:eastAsia="en-GB"/>
        </w:rPr>
        <w:t>blue tail (B)</w:t>
      </w:r>
      <w:r w:rsidRPr="002919CF">
        <w:rPr>
          <w:rFonts w:ascii="Times New Roman" w:eastAsia="Times New Roman" w:hAnsi="Times New Roman" w:cs="Times New Roman"/>
          <w:color w:val="0F1115"/>
          <w:sz w:val="24"/>
          <w:szCs w:val="24"/>
          <w:lang w:eastAsia="en-GB"/>
        </w:rPr>
        <w:t> is dominant over the allele for </w:t>
      </w:r>
      <w:r w:rsidRPr="002919CF">
        <w:rPr>
          <w:rFonts w:ascii="Times New Roman" w:eastAsia="Times New Roman" w:hAnsi="Times New Roman" w:cs="Times New Roman"/>
          <w:b/>
          <w:bCs/>
          <w:color w:val="0F1115"/>
          <w:sz w:val="24"/>
          <w:szCs w:val="24"/>
          <w:lang w:eastAsia="en-GB"/>
        </w:rPr>
        <w:t>yellow tail (b)</w:t>
      </w:r>
      <w:r w:rsidRPr="002919CF">
        <w:rPr>
          <w:rFonts w:ascii="Times New Roman" w:eastAsia="Times New Roman" w:hAnsi="Times New Roman" w:cs="Times New Roman"/>
          <w:color w:val="0F1115"/>
          <w:sz w:val="24"/>
          <w:szCs w:val="24"/>
          <w:lang w:eastAsia="en-GB"/>
        </w:rPr>
        <w:t>. A male guppy that is heterozygous for blue tail (Bb) is crossed with a female that has a yellow tail (bb). Determine the genotypic and phenotypic ratios of the offspring.</w:t>
      </w:r>
    </w:p>
    <w:p w14:paraId="2755AD34"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1CE26767"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Parent genotypes.</w:t>
      </w:r>
    </w:p>
    <w:p w14:paraId="34A5A725" w14:textId="77777777" w:rsidR="00EC5C28" w:rsidRPr="002919CF" w:rsidRDefault="00EC5C28" w:rsidP="002919CF">
      <w:pPr>
        <w:numPr>
          <w:ilvl w:val="0"/>
          <w:numId w:val="3"/>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Male: Bb (blue tail, heterozygous)</w:t>
      </w:r>
    </w:p>
    <w:p w14:paraId="520A1048" w14:textId="77777777" w:rsidR="00EC5C28" w:rsidRPr="002919CF" w:rsidRDefault="00EC5C28" w:rsidP="002919CF">
      <w:pPr>
        <w:numPr>
          <w:ilvl w:val="0"/>
          <w:numId w:val="3"/>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Female: bb (yellow tail, recessive)</w:t>
      </w:r>
    </w:p>
    <w:p w14:paraId="671F6BD3"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Gametes.</w:t>
      </w:r>
    </w:p>
    <w:p w14:paraId="3B787D68" w14:textId="77777777" w:rsidR="00EC5C28" w:rsidRPr="002919CF" w:rsidRDefault="00EC5C28" w:rsidP="002919CF">
      <w:pPr>
        <w:numPr>
          <w:ilvl w:val="0"/>
          <w:numId w:val="4"/>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Male produces: B and b (50% each)</w:t>
      </w:r>
    </w:p>
    <w:p w14:paraId="186FCD02" w14:textId="77777777" w:rsidR="00EC5C28" w:rsidRPr="002919CF" w:rsidRDefault="00EC5C28" w:rsidP="002919CF">
      <w:pPr>
        <w:numPr>
          <w:ilvl w:val="0"/>
          <w:numId w:val="4"/>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Female produces: b only</w:t>
      </w:r>
    </w:p>
    <w:p w14:paraId="1418917B"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Step 3: Punnett square.</w:t>
      </w:r>
    </w:p>
    <w:tbl>
      <w:tblPr>
        <w:tblStyle w:val="TableGrid"/>
        <w:tblW w:w="7650" w:type="dxa"/>
        <w:jc w:val="center"/>
        <w:tblLook w:val="04A0" w:firstRow="1" w:lastRow="0" w:firstColumn="1" w:lastColumn="0" w:noHBand="0" w:noVBand="1"/>
      </w:tblPr>
      <w:tblGrid>
        <w:gridCol w:w="3007"/>
        <w:gridCol w:w="3064"/>
        <w:gridCol w:w="1579"/>
      </w:tblGrid>
      <w:tr w:rsidR="00EC5C28" w:rsidRPr="002919CF" w14:paraId="6523C1B4" w14:textId="77777777" w:rsidTr="00E934EF">
        <w:trPr>
          <w:trHeight w:val="278"/>
          <w:jc w:val="center"/>
        </w:trPr>
        <w:tc>
          <w:tcPr>
            <w:tcW w:w="0" w:type="auto"/>
            <w:hideMark/>
          </w:tcPr>
          <w:p w14:paraId="0D91E7AA" w14:textId="77777777" w:rsidR="00EC5C28" w:rsidRPr="002919CF" w:rsidRDefault="00EC5C28" w:rsidP="002919CF">
            <w:pPr>
              <w:spacing w:after="120" w:line="360" w:lineRule="auto"/>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Gametes</w:t>
            </w:r>
          </w:p>
        </w:tc>
        <w:tc>
          <w:tcPr>
            <w:tcW w:w="0" w:type="auto"/>
            <w:hideMark/>
          </w:tcPr>
          <w:p w14:paraId="31711F47" w14:textId="77777777" w:rsidR="00EC5C28" w:rsidRPr="002919CF" w:rsidRDefault="00EC5C28" w:rsidP="002919CF">
            <w:pPr>
              <w:spacing w:after="120" w:line="360" w:lineRule="auto"/>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B</w:t>
            </w:r>
          </w:p>
        </w:tc>
        <w:tc>
          <w:tcPr>
            <w:tcW w:w="1579" w:type="dxa"/>
            <w:hideMark/>
          </w:tcPr>
          <w:p w14:paraId="5BC9BB50" w14:textId="77777777" w:rsidR="00EC5C28" w:rsidRPr="002919CF" w:rsidRDefault="00EC5C28" w:rsidP="002919CF">
            <w:pPr>
              <w:spacing w:after="120" w:line="360" w:lineRule="auto"/>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b</w:t>
            </w:r>
          </w:p>
        </w:tc>
      </w:tr>
      <w:tr w:rsidR="00EC5C28" w:rsidRPr="002919CF" w14:paraId="7C59B49F" w14:textId="77777777" w:rsidTr="00E934EF">
        <w:trPr>
          <w:trHeight w:val="264"/>
          <w:jc w:val="center"/>
        </w:trPr>
        <w:tc>
          <w:tcPr>
            <w:tcW w:w="0" w:type="auto"/>
            <w:hideMark/>
          </w:tcPr>
          <w:p w14:paraId="27CB07D5" w14:textId="77777777" w:rsidR="00EC5C28" w:rsidRPr="002919CF" w:rsidRDefault="00EC5C28" w:rsidP="002919CF">
            <w:pPr>
              <w:spacing w:after="120" w:line="360" w:lineRule="auto"/>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b</w:t>
            </w:r>
          </w:p>
        </w:tc>
        <w:tc>
          <w:tcPr>
            <w:tcW w:w="0" w:type="auto"/>
            <w:hideMark/>
          </w:tcPr>
          <w:p w14:paraId="32F8505E" w14:textId="77777777" w:rsidR="00EC5C28" w:rsidRPr="002919CF" w:rsidRDefault="00EC5C28" w:rsidP="002919CF">
            <w:pPr>
              <w:spacing w:after="120" w:line="360" w:lineRule="auto"/>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Bb (blue)</w:t>
            </w:r>
          </w:p>
        </w:tc>
        <w:tc>
          <w:tcPr>
            <w:tcW w:w="1579" w:type="dxa"/>
            <w:hideMark/>
          </w:tcPr>
          <w:p w14:paraId="7B3005C1" w14:textId="77777777" w:rsidR="00EC5C28" w:rsidRPr="002919CF" w:rsidRDefault="00EC5C28" w:rsidP="002919CF">
            <w:pPr>
              <w:spacing w:after="120" w:line="360" w:lineRule="auto"/>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bb (yellow)</w:t>
            </w:r>
          </w:p>
        </w:tc>
      </w:tr>
      <w:tr w:rsidR="00EC5C28" w:rsidRPr="002919CF" w14:paraId="1C14981F" w14:textId="77777777" w:rsidTr="00E934EF">
        <w:trPr>
          <w:trHeight w:val="278"/>
          <w:jc w:val="center"/>
        </w:trPr>
        <w:tc>
          <w:tcPr>
            <w:tcW w:w="0" w:type="auto"/>
            <w:hideMark/>
          </w:tcPr>
          <w:p w14:paraId="18732D2D" w14:textId="77777777" w:rsidR="00EC5C28" w:rsidRPr="002919CF" w:rsidRDefault="00EC5C28" w:rsidP="002919CF">
            <w:pPr>
              <w:spacing w:after="120" w:line="360" w:lineRule="auto"/>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b</w:t>
            </w:r>
          </w:p>
        </w:tc>
        <w:tc>
          <w:tcPr>
            <w:tcW w:w="0" w:type="auto"/>
            <w:hideMark/>
          </w:tcPr>
          <w:p w14:paraId="1598E31A" w14:textId="77777777" w:rsidR="00EC5C28" w:rsidRPr="002919CF" w:rsidRDefault="00EC5C28" w:rsidP="002919CF">
            <w:pPr>
              <w:spacing w:after="120" w:line="360" w:lineRule="auto"/>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Bb (blue)</w:t>
            </w:r>
          </w:p>
        </w:tc>
        <w:tc>
          <w:tcPr>
            <w:tcW w:w="1579" w:type="dxa"/>
            <w:hideMark/>
          </w:tcPr>
          <w:p w14:paraId="254D286D" w14:textId="77777777" w:rsidR="00EC5C28" w:rsidRPr="002919CF" w:rsidRDefault="00EC5C28" w:rsidP="002919CF">
            <w:pPr>
              <w:spacing w:after="120" w:line="360" w:lineRule="auto"/>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bb (yellow)</w:t>
            </w:r>
          </w:p>
        </w:tc>
      </w:tr>
    </w:tbl>
    <w:p w14:paraId="5D1C8B6B"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4: Offspring.</w:t>
      </w:r>
    </w:p>
    <w:p w14:paraId="2B1D5D84" w14:textId="77777777" w:rsidR="00EC5C28" w:rsidRPr="002919CF" w:rsidRDefault="00EC5C28" w:rsidP="002919CF">
      <w:pPr>
        <w:numPr>
          <w:ilvl w:val="0"/>
          <w:numId w:val="5"/>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Genotypes: 2 Bb : 2 bb → </w:t>
      </w:r>
      <w:r w:rsidRPr="002919CF">
        <w:rPr>
          <w:rFonts w:ascii="Times New Roman" w:eastAsia="Times New Roman" w:hAnsi="Times New Roman" w:cs="Times New Roman"/>
          <w:b/>
          <w:bCs/>
          <w:color w:val="0F1115"/>
          <w:sz w:val="24"/>
          <w:szCs w:val="24"/>
          <w:lang w:eastAsia="en-GB"/>
        </w:rPr>
        <w:t>1:1 ratio</w:t>
      </w:r>
    </w:p>
    <w:p w14:paraId="20995C09" w14:textId="77777777" w:rsidR="00EC5C28" w:rsidRPr="002919CF" w:rsidRDefault="00EC5C28" w:rsidP="002919CF">
      <w:pPr>
        <w:numPr>
          <w:ilvl w:val="0"/>
          <w:numId w:val="5"/>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Phenotypes: 2 blue : 2 yellow → </w:t>
      </w:r>
      <w:r w:rsidRPr="002919CF">
        <w:rPr>
          <w:rFonts w:ascii="Times New Roman" w:eastAsia="Times New Roman" w:hAnsi="Times New Roman" w:cs="Times New Roman"/>
          <w:b/>
          <w:bCs/>
          <w:color w:val="0F1115"/>
          <w:sz w:val="24"/>
          <w:szCs w:val="24"/>
          <w:lang w:eastAsia="en-GB"/>
        </w:rPr>
        <w:t>1 blue : 1 yellow</w:t>
      </w:r>
    </w:p>
    <w:p w14:paraId="7A66C8CC" w14:textId="285A1B34"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50% of offspring will be blue-tailed (Bb) and 50% yellow-tailed (bb).</w:t>
      </w:r>
    </w:p>
    <w:p w14:paraId="5432319E" w14:textId="77777777" w:rsidR="00EC5C28" w:rsidRPr="002919CF" w:rsidRDefault="00EC5C28" w:rsidP="002919CF">
      <w:pPr>
        <w:spacing w:after="120" w:line="360" w:lineRule="auto"/>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Problem 2: Dihybrid Cross – Scale Type and Fin </w:t>
      </w:r>
      <w:proofErr w:type="spellStart"/>
      <w:r w:rsidRPr="002919CF">
        <w:rPr>
          <w:rFonts w:ascii="Times New Roman" w:eastAsia="Times New Roman" w:hAnsi="Times New Roman" w:cs="Times New Roman"/>
          <w:b/>
          <w:bCs/>
          <w:color w:val="0F1115"/>
          <w:sz w:val="24"/>
          <w:szCs w:val="24"/>
          <w:lang w:eastAsia="en-GB"/>
        </w:rPr>
        <w:t>Color</w:t>
      </w:r>
      <w:proofErr w:type="spellEnd"/>
      <w:r w:rsidRPr="002919CF">
        <w:rPr>
          <w:rFonts w:ascii="Times New Roman" w:eastAsia="Times New Roman" w:hAnsi="Times New Roman" w:cs="Times New Roman"/>
          <w:b/>
          <w:bCs/>
          <w:color w:val="0F1115"/>
          <w:sz w:val="24"/>
          <w:szCs w:val="24"/>
          <w:lang w:eastAsia="en-GB"/>
        </w:rPr>
        <w:t xml:space="preserve"> in Goldfish</w:t>
      </w:r>
    </w:p>
    <w:p w14:paraId="24A66FD0"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In goldfish, </w:t>
      </w:r>
      <w:r w:rsidRPr="002919CF">
        <w:rPr>
          <w:rFonts w:ascii="Times New Roman" w:eastAsia="Times New Roman" w:hAnsi="Times New Roman" w:cs="Times New Roman"/>
          <w:b/>
          <w:bCs/>
          <w:color w:val="0F1115"/>
          <w:sz w:val="24"/>
          <w:szCs w:val="24"/>
          <w:lang w:eastAsia="en-GB"/>
        </w:rPr>
        <w:t>metallic scales (M)</w:t>
      </w:r>
      <w:r w:rsidRPr="002919CF">
        <w:rPr>
          <w:rFonts w:ascii="Times New Roman" w:eastAsia="Times New Roman" w:hAnsi="Times New Roman" w:cs="Times New Roman"/>
          <w:color w:val="0F1115"/>
          <w:sz w:val="24"/>
          <w:szCs w:val="24"/>
          <w:lang w:eastAsia="en-GB"/>
        </w:rPr>
        <w:t> are dominant over </w:t>
      </w:r>
      <w:r w:rsidRPr="002919CF">
        <w:rPr>
          <w:rFonts w:ascii="Times New Roman" w:eastAsia="Times New Roman" w:hAnsi="Times New Roman" w:cs="Times New Roman"/>
          <w:b/>
          <w:bCs/>
          <w:color w:val="0F1115"/>
          <w:sz w:val="24"/>
          <w:szCs w:val="24"/>
          <w:lang w:eastAsia="en-GB"/>
        </w:rPr>
        <w:t>nacreous scales (m)</w:t>
      </w:r>
      <w:r w:rsidRPr="002919CF">
        <w:rPr>
          <w:rFonts w:ascii="Times New Roman" w:eastAsia="Times New Roman" w:hAnsi="Times New Roman" w:cs="Times New Roman"/>
          <w:color w:val="0F1115"/>
          <w:sz w:val="24"/>
          <w:szCs w:val="24"/>
          <w:lang w:eastAsia="en-GB"/>
        </w:rPr>
        <w:t>, and </w:t>
      </w:r>
      <w:r w:rsidRPr="002919CF">
        <w:rPr>
          <w:rFonts w:ascii="Times New Roman" w:eastAsia="Times New Roman" w:hAnsi="Times New Roman" w:cs="Times New Roman"/>
          <w:b/>
          <w:bCs/>
          <w:color w:val="0F1115"/>
          <w:sz w:val="24"/>
          <w:szCs w:val="24"/>
          <w:lang w:eastAsia="en-GB"/>
        </w:rPr>
        <w:t xml:space="preserve">red fin </w:t>
      </w:r>
      <w:proofErr w:type="spellStart"/>
      <w:r w:rsidRPr="002919CF">
        <w:rPr>
          <w:rFonts w:ascii="Times New Roman" w:eastAsia="Times New Roman" w:hAnsi="Times New Roman" w:cs="Times New Roman"/>
          <w:b/>
          <w:bCs/>
          <w:color w:val="0F1115"/>
          <w:sz w:val="24"/>
          <w:szCs w:val="24"/>
          <w:lang w:eastAsia="en-GB"/>
        </w:rPr>
        <w:t>color</w:t>
      </w:r>
      <w:proofErr w:type="spellEnd"/>
      <w:r w:rsidRPr="002919CF">
        <w:rPr>
          <w:rFonts w:ascii="Times New Roman" w:eastAsia="Times New Roman" w:hAnsi="Times New Roman" w:cs="Times New Roman"/>
          <w:b/>
          <w:bCs/>
          <w:color w:val="0F1115"/>
          <w:sz w:val="24"/>
          <w:szCs w:val="24"/>
          <w:lang w:eastAsia="en-GB"/>
        </w:rPr>
        <w:t xml:space="preserve"> (R)</w:t>
      </w:r>
      <w:r w:rsidRPr="002919CF">
        <w:rPr>
          <w:rFonts w:ascii="Times New Roman" w:eastAsia="Times New Roman" w:hAnsi="Times New Roman" w:cs="Times New Roman"/>
          <w:color w:val="0F1115"/>
          <w:sz w:val="24"/>
          <w:szCs w:val="24"/>
          <w:lang w:eastAsia="en-GB"/>
        </w:rPr>
        <w:t> is dominant over </w:t>
      </w:r>
      <w:r w:rsidRPr="002919CF">
        <w:rPr>
          <w:rFonts w:ascii="Times New Roman" w:eastAsia="Times New Roman" w:hAnsi="Times New Roman" w:cs="Times New Roman"/>
          <w:b/>
          <w:bCs/>
          <w:color w:val="0F1115"/>
          <w:sz w:val="24"/>
          <w:szCs w:val="24"/>
          <w:lang w:eastAsia="en-GB"/>
        </w:rPr>
        <w:t xml:space="preserve">white fin </w:t>
      </w:r>
      <w:proofErr w:type="spellStart"/>
      <w:r w:rsidRPr="002919CF">
        <w:rPr>
          <w:rFonts w:ascii="Times New Roman" w:eastAsia="Times New Roman" w:hAnsi="Times New Roman" w:cs="Times New Roman"/>
          <w:b/>
          <w:bCs/>
          <w:color w:val="0F1115"/>
          <w:sz w:val="24"/>
          <w:szCs w:val="24"/>
          <w:lang w:eastAsia="en-GB"/>
        </w:rPr>
        <w:t>color</w:t>
      </w:r>
      <w:proofErr w:type="spellEnd"/>
      <w:r w:rsidRPr="002919CF">
        <w:rPr>
          <w:rFonts w:ascii="Times New Roman" w:eastAsia="Times New Roman" w:hAnsi="Times New Roman" w:cs="Times New Roman"/>
          <w:b/>
          <w:bCs/>
          <w:color w:val="0F1115"/>
          <w:sz w:val="24"/>
          <w:szCs w:val="24"/>
          <w:lang w:eastAsia="en-GB"/>
        </w:rPr>
        <w:t xml:space="preserve"> (r)</w:t>
      </w:r>
      <w:r w:rsidRPr="002919CF">
        <w:rPr>
          <w:rFonts w:ascii="Times New Roman" w:eastAsia="Times New Roman" w:hAnsi="Times New Roman" w:cs="Times New Roman"/>
          <w:color w:val="0F1115"/>
          <w:sz w:val="24"/>
          <w:szCs w:val="24"/>
          <w:lang w:eastAsia="en-GB"/>
        </w:rPr>
        <w:t>. A fish that is double heterozygous (</w:t>
      </w:r>
      <w:proofErr w:type="spellStart"/>
      <w:r w:rsidRPr="002919CF">
        <w:rPr>
          <w:rFonts w:ascii="Times New Roman" w:eastAsia="Times New Roman" w:hAnsi="Times New Roman" w:cs="Times New Roman"/>
          <w:color w:val="0F1115"/>
          <w:sz w:val="24"/>
          <w:szCs w:val="24"/>
          <w:lang w:eastAsia="en-GB"/>
        </w:rPr>
        <w:t>MmRr</w:t>
      </w:r>
      <w:proofErr w:type="spellEnd"/>
      <w:r w:rsidRPr="002919CF">
        <w:rPr>
          <w:rFonts w:ascii="Times New Roman" w:eastAsia="Times New Roman" w:hAnsi="Times New Roman" w:cs="Times New Roman"/>
          <w:color w:val="0F1115"/>
          <w:sz w:val="24"/>
          <w:szCs w:val="24"/>
          <w:lang w:eastAsia="en-GB"/>
        </w:rPr>
        <w:t>) is crossed with another double heterozygous (</w:t>
      </w:r>
      <w:proofErr w:type="spellStart"/>
      <w:r w:rsidRPr="002919CF">
        <w:rPr>
          <w:rFonts w:ascii="Times New Roman" w:eastAsia="Times New Roman" w:hAnsi="Times New Roman" w:cs="Times New Roman"/>
          <w:color w:val="0F1115"/>
          <w:sz w:val="24"/>
          <w:szCs w:val="24"/>
          <w:lang w:eastAsia="en-GB"/>
        </w:rPr>
        <w:t>MmRr</w:t>
      </w:r>
      <w:proofErr w:type="spellEnd"/>
      <w:r w:rsidRPr="002919CF">
        <w:rPr>
          <w:rFonts w:ascii="Times New Roman" w:eastAsia="Times New Roman" w:hAnsi="Times New Roman" w:cs="Times New Roman"/>
          <w:color w:val="0F1115"/>
          <w:sz w:val="24"/>
          <w:szCs w:val="24"/>
          <w:lang w:eastAsia="en-GB"/>
        </w:rPr>
        <w:t>). What fraction of the offspring will have </w:t>
      </w:r>
      <w:r w:rsidRPr="002919CF">
        <w:rPr>
          <w:rFonts w:ascii="Times New Roman" w:eastAsia="Times New Roman" w:hAnsi="Times New Roman" w:cs="Times New Roman"/>
          <w:b/>
          <w:bCs/>
          <w:color w:val="0F1115"/>
          <w:sz w:val="24"/>
          <w:szCs w:val="24"/>
          <w:lang w:eastAsia="en-GB"/>
        </w:rPr>
        <w:t>nacreous scales and red fins</w:t>
      </w:r>
      <w:r w:rsidRPr="002919CF">
        <w:rPr>
          <w:rFonts w:ascii="Times New Roman" w:eastAsia="Times New Roman" w:hAnsi="Times New Roman" w:cs="Times New Roman"/>
          <w:color w:val="0F1115"/>
          <w:sz w:val="24"/>
          <w:szCs w:val="24"/>
          <w:lang w:eastAsia="en-GB"/>
        </w:rPr>
        <w:t>?</w:t>
      </w:r>
    </w:p>
    <w:p w14:paraId="201C4A3E"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7858F187"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Cross.</w:t>
      </w:r>
      <w:r w:rsidRPr="002919CF">
        <w:rPr>
          <w:rFonts w:ascii="Times New Roman" w:eastAsia="Times New Roman" w:hAnsi="Times New Roman" w:cs="Times New Roman"/>
          <w:color w:val="0F1115"/>
          <w:sz w:val="24"/>
          <w:szCs w:val="24"/>
          <w:lang w:eastAsia="en-GB"/>
        </w:rPr>
        <w:t> </w:t>
      </w:r>
      <w:proofErr w:type="spellStart"/>
      <w:r w:rsidRPr="002919CF">
        <w:rPr>
          <w:rFonts w:ascii="Times New Roman" w:eastAsia="Times New Roman" w:hAnsi="Times New Roman" w:cs="Times New Roman"/>
          <w:color w:val="0F1115"/>
          <w:sz w:val="24"/>
          <w:szCs w:val="24"/>
          <w:lang w:eastAsia="en-GB"/>
        </w:rPr>
        <w:t>MmRr</w:t>
      </w:r>
      <w:proofErr w:type="spell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MmRr</w:t>
      </w:r>
      <w:proofErr w:type="spellEnd"/>
    </w:p>
    <w:p w14:paraId="0736D36A"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Gametes.</w:t>
      </w:r>
      <w:r w:rsidRPr="002919CF">
        <w:rPr>
          <w:rFonts w:ascii="Times New Roman" w:eastAsia="Times New Roman" w:hAnsi="Times New Roman" w:cs="Times New Roman"/>
          <w:color w:val="0F1115"/>
          <w:sz w:val="24"/>
          <w:szCs w:val="24"/>
          <w:lang w:eastAsia="en-GB"/>
        </w:rPr>
        <w:t xml:space="preserve"> Each parent produces MR, Mr, </w:t>
      </w:r>
      <w:proofErr w:type="spellStart"/>
      <w:r w:rsidRPr="002919CF">
        <w:rPr>
          <w:rFonts w:ascii="Times New Roman" w:eastAsia="Times New Roman" w:hAnsi="Times New Roman" w:cs="Times New Roman"/>
          <w:color w:val="0F1115"/>
          <w:sz w:val="24"/>
          <w:szCs w:val="24"/>
          <w:lang w:eastAsia="en-GB"/>
        </w:rPr>
        <w:t>mR</w:t>
      </w:r>
      <w:proofErr w:type="spellEnd"/>
      <w:r w:rsidRPr="002919CF">
        <w:rPr>
          <w:rFonts w:ascii="Times New Roman" w:eastAsia="Times New Roman" w:hAnsi="Times New Roman" w:cs="Times New Roman"/>
          <w:color w:val="0F1115"/>
          <w:sz w:val="24"/>
          <w:szCs w:val="24"/>
          <w:lang w:eastAsia="en-GB"/>
        </w:rPr>
        <w:t xml:space="preserve">, </w:t>
      </w:r>
      <w:proofErr w:type="spellStart"/>
      <w:proofErr w:type="gramStart"/>
      <w:r w:rsidRPr="002919CF">
        <w:rPr>
          <w:rFonts w:ascii="Times New Roman" w:eastAsia="Times New Roman" w:hAnsi="Times New Roman" w:cs="Times New Roman"/>
          <w:color w:val="0F1115"/>
          <w:sz w:val="24"/>
          <w:szCs w:val="24"/>
          <w:lang w:eastAsia="en-GB"/>
        </w:rPr>
        <w:t>mr</w:t>
      </w:r>
      <w:proofErr w:type="gramEnd"/>
      <w:r w:rsidRPr="002919CF">
        <w:rPr>
          <w:rFonts w:ascii="Times New Roman" w:eastAsia="Times New Roman" w:hAnsi="Times New Roman" w:cs="Times New Roman"/>
          <w:color w:val="0F1115"/>
          <w:sz w:val="24"/>
          <w:szCs w:val="24"/>
          <w:lang w:eastAsia="en-GB"/>
        </w:rPr>
        <w:t>.</w:t>
      </w:r>
      <w:proofErr w:type="spellEnd"/>
    </w:p>
    <w:p w14:paraId="5D59374A"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3: Predict phenotypic ratio.</w:t>
      </w:r>
      <w:r w:rsidRPr="002919CF">
        <w:rPr>
          <w:rFonts w:ascii="Times New Roman" w:eastAsia="Times New Roman" w:hAnsi="Times New Roman" w:cs="Times New Roman"/>
          <w:color w:val="0F1115"/>
          <w:sz w:val="24"/>
          <w:szCs w:val="24"/>
          <w:lang w:eastAsia="en-GB"/>
        </w:rPr>
        <w:t> For a dihybrid cross of two heterozygotes, the classic ratio is </w:t>
      </w:r>
      <w:r w:rsidRPr="002919CF">
        <w:rPr>
          <w:rFonts w:ascii="Times New Roman" w:eastAsia="Times New Roman" w:hAnsi="Times New Roman" w:cs="Times New Roman"/>
          <w:b/>
          <w:bCs/>
          <w:color w:val="0F1115"/>
          <w:sz w:val="24"/>
          <w:szCs w:val="24"/>
          <w:lang w:eastAsia="en-GB"/>
        </w:rPr>
        <w:t>9:3:3:1</w:t>
      </w:r>
      <w:r w:rsidRPr="002919CF">
        <w:rPr>
          <w:rFonts w:ascii="Times New Roman" w:eastAsia="Times New Roman" w:hAnsi="Times New Roman" w:cs="Times New Roman"/>
          <w:color w:val="0F1115"/>
          <w:sz w:val="24"/>
          <w:szCs w:val="24"/>
          <w:lang w:eastAsia="en-GB"/>
        </w:rPr>
        <w:t>:</w:t>
      </w:r>
    </w:p>
    <w:p w14:paraId="42AAEB0C" w14:textId="77777777" w:rsidR="00EC5C28" w:rsidRPr="002919CF" w:rsidRDefault="00EC5C28" w:rsidP="002919CF">
      <w:pPr>
        <w:numPr>
          <w:ilvl w:val="0"/>
          <w:numId w:val="6"/>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9/16 M_R_ (metallic, red)</w:t>
      </w:r>
    </w:p>
    <w:p w14:paraId="32080B0B" w14:textId="77777777" w:rsidR="00EC5C28" w:rsidRPr="002919CF" w:rsidRDefault="00EC5C28" w:rsidP="002919CF">
      <w:pPr>
        <w:numPr>
          <w:ilvl w:val="0"/>
          <w:numId w:val="6"/>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3/16 </w:t>
      </w:r>
      <w:proofErr w:type="spellStart"/>
      <w:r w:rsidRPr="002919CF">
        <w:rPr>
          <w:rFonts w:ascii="Times New Roman" w:eastAsia="Times New Roman" w:hAnsi="Times New Roman" w:cs="Times New Roman"/>
          <w:color w:val="0F1115"/>
          <w:sz w:val="24"/>
          <w:szCs w:val="24"/>
          <w:lang w:eastAsia="en-GB"/>
        </w:rPr>
        <w:t>M_rr</w:t>
      </w:r>
      <w:proofErr w:type="spellEnd"/>
      <w:r w:rsidRPr="002919CF">
        <w:rPr>
          <w:rFonts w:ascii="Times New Roman" w:eastAsia="Times New Roman" w:hAnsi="Times New Roman" w:cs="Times New Roman"/>
          <w:color w:val="0F1115"/>
          <w:sz w:val="24"/>
          <w:szCs w:val="24"/>
          <w:lang w:eastAsia="en-GB"/>
        </w:rPr>
        <w:t xml:space="preserve"> (metallic, white)</w:t>
      </w:r>
    </w:p>
    <w:p w14:paraId="799C7D1C" w14:textId="77777777" w:rsidR="00EC5C28" w:rsidRPr="002919CF" w:rsidRDefault="00EC5C28" w:rsidP="002919CF">
      <w:pPr>
        <w:numPr>
          <w:ilvl w:val="0"/>
          <w:numId w:val="6"/>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3/16 </w:t>
      </w:r>
      <w:proofErr w:type="spellStart"/>
      <w:r w:rsidRPr="002919CF">
        <w:rPr>
          <w:rFonts w:ascii="Times New Roman" w:eastAsia="Times New Roman" w:hAnsi="Times New Roman" w:cs="Times New Roman"/>
          <w:color w:val="0F1115"/>
          <w:sz w:val="24"/>
          <w:szCs w:val="24"/>
          <w:lang w:eastAsia="en-GB"/>
        </w:rPr>
        <w:t>mmR</w:t>
      </w:r>
      <w:proofErr w:type="spellEnd"/>
      <w:r w:rsidRPr="002919CF">
        <w:rPr>
          <w:rFonts w:ascii="Times New Roman" w:eastAsia="Times New Roman" w:hAnsi="Times New Roman" w:cs="Times New Roman"/>
          <w:color w:val="0F1115"/>
          <w:sz w:val="24"/>
          <w:szCs w:val="24"/>
          <w:lang w:eastAsia="en-GB"/>
        </w:rPr>
        <w:t>_ (nacreous, red) ← </w:t>
      </w:r>
      <w:r w:rsidRPr="002919CF">
        <w:rPr>
          <w:rFonts w:ascii="Times New Roman" w:eastAsia="Times New Roman" w:hAnsi="Times New Roman" w:cs="Times New Roman"/>
          <w:b/>
          <w:bCs/>
          <w:color w:val="0F1115"/>
          <w:sz w:val="24"/>
          <w:szCs w:val="24"/>
          <w:lang w:eastAsia="en-GB"/>
        </w:rPr>
        <w:t>Target</w:t>
      </w:r>
    </w:p>
    <w:p w14:paraId="03788C64" w14:textId="77777777" w:rsidR="00EC5C28" w:rsidRPr="002919CF" w:rsidRDefault="00EC5C28" w:rsidP="002919CF">
      <w:pPr>
        <w:numPr>
          <w:ilvl w:val="0"/>
          <w:numId w:val="6"/>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1/16 </w:t>
      </w:r>
      <w:proofErr w:type="spellStart"/>
      <w:r w:rsidRPr="002919CF">
        <w:rPr>
          <w:rFonts w:ascii="Times New Roman" w:eastAsia="Times New Roman" w:hAnsi="Times New Roman" w:cs="Times New Roman"/>
          <w:color w:val="0F1115"/>
          <w:sz w:val="24"/>
          <w:szCs w:val="24"/>
          <w:lang w:eastAsia="en-GB"/>
        </w:rPr>
        <w:t>mmrr</w:t>
      </w:r>
      <w:proofErr w:type="spellEnd"/>
      <w:r w:rsidRPr="002919CF">
        <w:rPr>
          <w:rFonts w:ascii="Times New Roman" w:eastAsia="Times New Roman" w:hAnsi="Times New Roman" w:cs="Times New Roman"/>
          <w:color w:val="0F1115"/>
          <w:sz w:val="24"/>
          <w:szCs w:val="24"/>
          <w:lang w:eastAsia="en-GB"/>
        </w:rPr>
        <w:t xml:space="preserve"> (nacreous, white)</w:t>
      </w:r>
    </w:p>
    <w:p w14:paraId="42AE9D7D"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4: Identify target.</w:t>
      </w:r>
      <w:r w:rsidRPr="002919CF">
        <w:rPr>
          <w:rFonts w:ascii="Times New Roman" w:eastAsia="Times New Roman" w:hAnsi="Times New Roman" w:cs="Times New Roman"/>
          <w:color w:val="0F1115"/>
          <w:sz w:val="24"/>
          <w:szCs w:val="24"/>
          <w:lang w:eastAsia="en-GB"/>
        </w:rPr>
        <w:t xml:space="preserve"> Nacreous scales = mm, red fins = R_ → genotype </w:t>
      </w:r>
      <w:proofErr w:type="spellStart"/>
      <w:r w:rsidRPr="002919CF">
        <w:rPr>
          <w:rFonts w:ascii="Times New Roman" w:eastAsia="Times New Roman" w:hAnsi="Times New Roman" w:cs="Times New Roman"/>
          <w:color w:val="0F1115"/>
          <w:sz w:val="24"/>
          <w:szCs w:val="24"/>
          <w:lang w:eastAsia="en-GB"/>
        </w:rPr>
        <w:t>mmR</w:t>
      </w:r>
      <w:proofErr w:type="spellEnd"/>
      <w:r w:rsidRPr="002919CF">
        <w:rPr>
          <w:rFonts w:ascii="Times New Roman" w:eastAsia="Times New Roman" w:hAnsi="Times New Roman" w:cs="Times New Roman"/>
          <w:color w:val="0F1115"/>
          <w:sz w:val="24"/>
          <w:szCs w:val="24"/>
          <w:lang w:eastAsia="en-GB"/>
        </w:rPr>
        <w:t>_ occurs in </w:t>
      </w:r>
      <w:r w:rsidRPr="002919CF">
        <w:rPr>
          <w:rFonts w:ascii="Times New Roman" w:eastAsia="Times New Roman" w:hAnsi="Times New Roman" w:cs="Times New Roman"/>
          <w:b/>
          <w:bCs/>
          <w:color w:val="0F1115"/>
          <w:sz w:val="24"/>
          <w:szCs w:val="24"/>
          <w:lang w:eastAsia="en-GB"/>
        </w:rPr>
        <w:t>3 out of 16</w:t>
      </w:r>
      <w:r w:rsidRPr="002919CF">
        <w:rPr>
          <w:rFonts w:ascii="Times New Roman" w:eastAsia="Times New Roman" w:hAnsi="Times New Roman" w:cs="Times New Roman"/>
          <w:color w:val="0F1115"/>
          <w:sz w:val="24"/>
          <w:szCs w:val="24"/>
          <w:lang w:eastAsia="en-GB"/>
        </w:rPr>
        <w:t> offspring.</w:t>
      </w:r>
    </w:p>
    <w:p w14:paraId="0BB305D1" w14:textId="67AFE784"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The probability is </w:t>
      </w:r>
      <w:r w:rsidRPr="002919CF">
        <w:rPr>
          <w:rFonts w:ascii="Times New Roman" w:eastAsia="Times New Roman" w:hAnsi="Times New Roman" w:cs="Times New Roman"/>
          <w:b/>
          <w:bCs/>
          <w:color w:val="0F1115"/>
          <w:sz w:val="24"/>
          <w:szCs w:val="24"/>
          <w:lang w:eastAsia="en-GB"/>
        </w:rPr>
        <w:t>3/16</w:t>
      </w:r>
      <w:r w:rsidRPr="002919CF">
        <w:rPr>
          <w:rFonts w:ascii="Times New Roman" w:eastAsia="Times New Roman" w:hAnsi="Times New Roman" w:cs="Times New Roman"/>
          <w:color w:val="0F1115"/>
          <w:sz w:val="24"/>
          <w:szCs w:val="24"/>
          <w:lang w:eastAsia="en-GB"/>
        </w:rPr>
        <w:t> (18.75%).</w:t>
      </w:r>
    </w:p>
    <w:p w14:paraId="6DF2D679" w14:textId="77777777" w:rsidR="00EC5C28" w:rsidRPr="002919CF" w:rsidRDefault="00EC5C28" w:rsidP="002919CF">
      <w:pPr>
        <w:spacing w:after="120" w:line="360" w:lineRule="auto"/>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3: Test Cross – Determining Genotype of a Black Molly</w:t>
      </w:r>
    </w:p>
    <w:p w14:paraId="181ADEF7"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Question:</w:t>
      </w:r>
      <w:r w:rsidRPr="002919CF">
        <w:rPr>
          <w:rFonts w:ascii="Times New Roman" w:eastAsia="Times New Roman" w:hAnsi="Times New Roman" w:cs="Times New Roman"/>
          <w:color w:val="0F1115"/>
          <w:sz w:val="24"/>
          <w:szCs w:val="24"/>
          <w:lang w:eastAsia="en-GB"/>
        </w:rPr>
        <w:t> In mollies, </w:t>
      </w:r>
      <w:r w:rsidRPr="002919CF">
        <w:rPr>
          <w:rFonts w:ascii="Times New Roman" w:eastAsia="Times New Roman" w:hAnsi="Times New Roman" w:cs="Times New Roman"/>
          <w:b/>
          <w:bCs/>
          <w:color w:val="0F1115"/>
          <w:sz w:val="24"/>
          <w:szCs w:val="24"/>
          <w:lang w:eastAsia="en-GB"/>
        </w:rPr>
        <w:t xml:space="preserve">black body </w:t>
      </w:r>
      <w:proofErr w:type="spellStart"/>
      <w:r w:rsidRPr="002919CF">
        <w:rPr>
          <w:rFonts w:ascii="Times New Roman" w:eastAsia="Times New Roman" w:hAnsi="Times New Roman" w:cs="Times New Roman"/>
          <w:b/>
          <w:bCs/>
          <w:color w:val="0F1115"/>
          <w:sz w:val="24"/>
          <w:szCs w:val="24"/>
          <w:lang w:eastAsia="en-GB"/>
        </w:rPr>
        <w:t>color</w:t>
      </w:r>
      <w:proofErr w:type="spellEnd"/>
      <w:r w:rsidRPr="002919CF">
        <w:rPr>
          <w:rFonts w:ascii="Times New Roman" w:eastAsia="Times New Roman" w:hAnsi="Times New Roman" w:cs="Times New Roman"/>
          <w:b/>
          <w:bCs/>
          <w:color w:val="0F1115"/>
          <w:sz w:val="24"/>
          <w:szCs w:val="24"/>
          <w:lang w:eastAsia="en-GB"/>
        </w:rPr>
        <w:t xml:space="preserve"> (B)</w:t>
      </w:r>
      <w:r w:rsidRPr="002919CF">
        <w:rPr>
          <w:rFonts w:ascii="Times New Roman" w:eastAsia="Times New Roman" w:hAnsi="Times New Roman" w:cs="Times New Roman"/>
          <w:color w:val="0F1115"/>
          <w:sz w:val="24"/>
          <w:szCs w:val="24"/>
          <w:lang w:eastAsia="en-GB"/>
        </w:rPr>
        <w:t> is dominant over </w:t>
      </w:r>
      <w:r w:rsidRPr="002919CF">
        <w:rPr>
          <w:rFonts w:ascii="Times New Roman" w:eastAsia="Times New Roman" w:hAnsi="Times New Roman" w:cs="Times New Roman"/>
          <w:b/>
          <w:bCs/>
          <w:color w:val="0F1115"/>
          <w:sz w:val="24"/>
          <w:szCs w:val="24"/>
          <w:lang w:eastAsia="en-GB"/>
        </w:rPr>
        <w:t xml:space="preserve">white/silver body </w:t>
      </w:r>
      <w:proofErr w:type="spellStart"/>
      <w:r w:rsidRPr="002919CF">
        <w:rPr>
          <w:rFonts w:ascii="Times New Roman" w:eastAsia="Times New Roman" w:hAnsi="Times New Roman" w:cs="Times New Roman"/>
          <w:b/>
          <w:bCs/>
          <w:color w:val="0F1115"/>
          <w:sz w:val="24"/>
          <w:szCs w:val="24"/>
          <w:lang w:eastAsia="en-GB"/>
        </w:rPr>
        <w:t>color</w:t>
      </w:r>
      <w:proofErr w:type="spellEnd"/>
      <w:r w:rsidRPr="002919CF">
        <w:rPr>
          <w:rFonts w:ascii="Times New Roman" w:eastAsia="Times New Roman" w:hAnsi="Times New Roman" w:cs="Times New Roman"/>
          <w:b/>
          <w:bCs/>
          <w:color w:val="0F1115"/>
          <w:sz w:val="24"/>
          <w:szCs w:val="24"/>
          <w:lang w:eastAsia="en-GB"/>
        </w:rPr>
        <w:t xml:space="preserve"> (b)</w:t>
      </w:r>
      <w:r w:rsidRPr="002919CF">
        <w:rPr>
          <w:rFonts w:ascii="Times New Roman" w:eastAsia="Times New Roman" w:hAnsi="Times New Roman" w:cs="Times New Roman"/>
          <w:color w:val="0F1115"/>
          <w:sz w:val="24"/>
          <w:szCs w:val="24"/>
          <w:lang w:eastAsia="en-GB"/>
        </w:rPr>
        <w:t>. You have a black male molly of unknown genotype. How can you determine if it is homozygous (BB) or heterozygous (Bb) using a test cross? What results would confirm each?</w:t>
      </w:r>
    </w:p>
    <w:p w14:paraId="59E858B6"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41A013AF"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Perform a test cross.</w:t>
      </w:r>
      <w:r w:rsidRPr="002919CF">
        <w:rPr>
          <w:rFonts w:ascii="Times New Roman" w:eastAsia="Times New Roman" w:hAnsi="Times New Roman" w:cs="Times New Roman"/>
          <w:color w:val="0F1115"/>
          <w:sz w:val="24"/>
          <w:szCs w:val="24"/>
          <w:lang w:eastAsia="en-GB"/>
        </w:rPr>
        <w:t> Cross the unknown black male with a </w:t>
      </w:r>
      <w:r w:rsidRPr="002919CF">
        <w:rPr>
          <w:rFonts w:ascii="Times New Roman" w:eastAsia="Times New Roman" w:hAnsi="Times New Roman" w:cs="Times New Roman"/>
          <w:b/>
          <w:bCs/>
          <w:color w:val="0F1115"/>
          <w:sz w:val="24"/>
          <w:szCs w:val="24"/>
          <w:lang w:eastAsia="en-GB"/>
        </w:rPr>
        <w:t>white/silver female (bb)</w:t>
      </w:r>
      <w:r w:rsidRPr="002919CF">
        <w:rPr>
          <w:rFonts w:ascii="Times New Roman" w:eastAsia="Times New Roman" w:hAnsi="Times New Roman" w:cs="Times New Roman"/>
          <w:color w:val="0F1115"/>
          <w:sz w:val="24"/>
          <w:szCs w:val="24"/>
          <w:lang w:eastAsia="en-GB"/>
        </w:rPr>
        <w:t>.</w:t>
      </w:r>
    </w:p>
    <w:p w14:paraId="59350FC2"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Predict outcomes.</w:t>
      </w:r>
    </w:p>
    <w:p w14:paraId="2954A979" w14:textId="70571E5F" w:rsidR="00EC5C28" w:rsidRPr="002919CF" w:rsidRDefault="00EC5C28" w:rsidP="002919CF">
      <w:pPr>
        <w:spacing w:after="120" w:line="36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If the male is BB</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BB × bb → all offspring Bb → </w:t>
      </w:r>
      <w:r w:rsidRPr="002919CF">
        <w:rPr>
          <w:rFonts w:ascii="Times New Roman" w:eastAsia="Times New Roman" w:hAnsi="Times New Roman" w:cs="Times New Roman"/>
          <w:b/>
          <w:bCs/>
          <w:color w:val="0F1115"/>
          <w:sz w:val="24"/>
          <w:szCs w:val="24"/>
          <w:lang w:eastAsia="en-GB"/>
        </w:rPr>
        <w:t>all black</w:t>
      </w:r>
      <w:r w:rsidRPr="002919CF">
        <w:rPr>
          <w:rFonts w:ascii="Times New Roman" w:eastAsia="Times New Roman" w:hAnsi="Times New Roman" w:cs="Times New Roman"/>
          <w:color w:val="0F1115"/>
          <w:sz w:val="24"/>
          <w:szCs w:val="24"/>
          <w:lang w:eastAsia="en-GB"/>
        </w:rPr>
        <w:t>.</w:t>
      </w:r>
    </w:p>
    <w:p w14:paraId="2FF63FD4" w14:textId="77777777" w:rsidR="00EC5C28" w:rsidRPr="002919CF" w:rsidRDefault="00EC5C28" w:rsidP="002919CF">
      <w:pPr>
        <w:numPr>
          <w:ilvl w:val="0"/>
          <w:numId w:val="7"/>
        </w:numPr>
        <w:spacing w:after="120" w:line="36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If the male is Bb:</w:t>
      </w:r>
      <w:r w:rsidRPr="002919CF">
        <w:rPr>
          <w:rFonts w:ascii="Times New Roman" w:eastAsia="Times New Roman" w:hAnsi="Times New Roman" w:cs="Times New Roman"/>
          <w:color w:val="0F1115"/>
          <w:sz w:val="24"/>
          <w:szCs w:val="24"/>
          <w:lang w:eastAsia="en-GB"/>
        </w:rPr>
        <w:br/>
        <w:t>Bb × bb → 50% Bb (black), 50% bb (white) → </w:t>
      </w:r>
      <w:r w:rsidRPr="002919CF">
        <w:rPr>
          <w:rFonts w:ascii="Times New Roman" w:eastAsia="Times New Roman" w:hAnsi="Times New Roman" w:cs="Times New Roman"/>
          <w:b/>
          <w:bCs/>
          <w:color w:val="0F1115"/>
          <w:sz w:val="24"/>
          <w:szCs w:val="24"/>
          <w:lang w:eastAsia="en-GB"/>
        </w:rPr>
        <w:t>1:1 black to white</w:t>
      </w:r>
      <w:r w:rsidRPr="002919CF">
        <w:rPr>
          <w:rFonts w:ascii="Times New Roman" w:eastAsia="Times New Roman" w:hAnsi="Times New Roman" w:cs="Times New Roman"/>
          <w:color w:val="0F1115"/>
          <w:sz w:val="24"/>
          <w:szCs w:val="24"/>
          <w:lang w:eastAsia="en-GB"/>
        </w:rPr>
        <w:t>.</w:t>
      </w:r>
    </w:p>
    <w:p w14:paraId="14FB7CB0"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p>
    <w:p w14:paraId="0EEB2928" w14:textId="77777777" w:rsidR="00EC5C28" w:rsidRPr="002919CF" w:rsidRDefault="00EC5C28" w:rsidP="002919CF">
      <w:pPr>
        <w:numPr>
          <w:ilvl w:val="0"/>
          <w:numId w:val="8"/>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If all fry (offspring) are black → male is </w:t>
      </w:r>
      <w:r w:rsidRPr="002919CF">
        <w:rPr>
          <w:rFonts w:ascii="Times New Roman" w:eastAsia="Times New Roman" w:hAnsi="Times New Roman" w:cs="Times New Roman"/>
          <w:b/>
          <w:bCs/>
          <w:color w:val="0F1115"/>
          <w:sz w:val="24"/>
          <w:szCs w:val="24"/>
          <w:lang w:eastAsia="en-GB"/>
        </w:rPr>
        <w:t>BB</w:t>
      </w:r>
      <w:r w:rsidRPr="002919CF">
        <w:rPr>
          <w:rFonts w:ascii="Times New Roman" w:eastAsia="Times New Roman" w:hAnsi="Times New Roman" w:cs="Times New Roman"/>
          <w:color w:val="0F1115"/>
          <w:sz w:val="24"/>
          <w:szCs w:val="24"/>
          <w:lang w:eastAsia="en-GB"/>
        </w:rPr>
        <w:t>.</w:t>
      </w:r>
    </w:p>
    <w:p w14:paraId="3E62ED85" w14:textId="27A9D242" w:rsidR="00EC5C28" w:rsidRPr="002919CF" w:rsidRDefault="00EC5C28" w:rsidP="002919CF">
      <w:pPr>
        <w:numPr>
          <w:ilvl w:val="0"/>
          <w:numId w:val="8"/>
        </w:num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If half are black and half are white → male is </w:t>
      </w:r>
      <w:r w:rsidRPr="002919CF">
        <w:rPr>
          <w:rFonts w:ascii="Times New Roman" w:eastAsia="Times New Roman" w:hAnsi="Times New Roman" w:cs="Times New Roman"/>
          <w:b/>
          <w:bCs/>
          <w:color w:val="0F1115"/>
          <w:sz w:val="24"/>
          <w:szCs w:val="24"/>
          <w:lang w:eastAsia="en-GB"/>
        </w:rPr>
        <w:t>Bb</w:t>
      </w:r>
      <w:r w:rsidRPr="002919CF">
        <w:rPr>
          <w:rFonts w:ascii="Times New Roman" w:eastAsia="Times New Roman" w:hAnsi="Times New Roman" w:cs="Times New Roman"/>
          <w:color w:val="0F1115"/>
          <w:sz w:val="24"/>
          <w:szCs w:val="24"/>
          <w:lang w:eastAsia="en-GB"/>
        </w:rPr>
        <w:t>.</w:t>
      </w:r>
    </w:p>
    <w:p w14:paraId="0366FF6A" w14:textId="77777777" w:rsidR="004048F6" w:rsidRPr="002919CF" w:rsidRDefault="004048F6" w:rsidP="002919CF">
      <w:pPr>
        <w:spacing w:after="120" w:line="360" w:lineRule="auto"/>
        <w:outlineLvl w:val="2"/>
        <w:rPr>
          <w:rFonts w:ascii="Times New Roman" w:eastAsia="Times New Roman" w:hAnsi="Times New Roman" w:cs="Times New Roman"/>
          <w:b/>
          <w:bCs/>
          <w:color w:val="0F1115"/>
          <w:sz w:val="24"/>
          <w:szCs w:val="24"/>
          <w:lang w:eastAsia="en-GB"/>
        </w:rPr>
      </w:pPr>
    </w:p>
    <w:p w14:paraId="680767EC" w14:textId="77777777" w:rsidR="004048F6" w:rsidRDefault="004048F6" w:rsidP="002919CF">
      <w:pPr>
        <w:spacing w:after="120" w:line="360" w:lineRule="auto"/>
        <w:outlineLvl w:val="2"/>
        <w:rPr>
          <w:rFonts w:ascii="Times New Roman" w:eastAsia="Times New Roman" w:hAnsi="Times New Roman" w:cs="Times New Roman"/>
          <w:b/>
          <w:bCs/>
          <w:color w:val="0F1115"/>
          <w:sz w:val="24"/>
          <w:szCs w:val="24"/>
          <w:lang w:eastAsia="en-GB"/>
        </w:rPr>
      </w:pPr>
    </w:p>
    <w:p w14:paraId="3B6F28AF"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3278A442"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594233EB"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5BCEA433"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217E0C99"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7BB61BC6"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1454851A"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0982E7D4"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7E045806"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07B1DE3C" w14:textId="77777777" w:rsid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2A3E8DE9" w14:textId="77777777" w:rsidR="002919CF" w:rsidRPr="002919CF" w:rsidRDefault="002919CF" w:rsidP="002919CF">
      <w:pPr>
        <w:spacing w:after="120" w:line="360" w:lineRule="auto"/>
        <w:outlineLvl w:val="2"/>
        <w:rPr>
          <w:rFonts w:ascii="Times New Roman" w:eastAsia="Times New Roman" w:hAnsi="Times New Roman" w:cs="Times New Roman"/>
          <w:b/>
          <w:bCs/>
          <w:color w:val="0F1115"/>
          <w:sz w:val="24"/>
          <w:szCs w:val="24"/>
          <w:lang w:eastAsia="en-GB"/>
        </w:rPr>
      </w:pPr>
    </w:p>
    <w:p w14:paraId="5A6E631B" w14:textId="22DB8FE1" w:rsidR="00EC5C28" w:rsidRPr="002919CF" w:rsidRDefault="00EC5C28" w:rsidP="002919CF">
      <w:pPr>
        <w:spacing w:after="120" w:line="360" w:lineRule="auto"/>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 xml:space="preserve">1.3 Practice Problems for Students </w:t>
      </w:r>
    </w:p>
    <w:p w14:paraId="57DCD813" w14:textId="77777777" w:rsidR="00EC5C28" w:rsidRPr="002919CF" w:rsidRDefault="00EC5C28" w:rsidP="002919CF">
      <w:pPr>
        <w:spacing w:after="120" w:line="36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Solve the following problems in your practical notebook. Show all steps: parental genotypes, gametes, Punnett square, and final ratios/probabilities.</w:t>
      </w:r>
    </w:p>
    <w:p w14:paraId="4E5A45DD" w14:textId="48A56428" w:rsidR="00EC5C28" w:rsidRPr="002919CF" w:rsidRDefault="00EC5C28" w:rsidP="002919CF">
      <w:pPr>
        <w:spacing w:after="120" w:line="360" w:lineRule="auto"/>
        <w:jc w:val="left"/>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1 – Zebrafish Stripe Pattern</w:t>
      </w:r>
      <w:r w:rsidRPr="002919CF">
        <w:rPr>
          <w:rFonts w:ascii="Times New Roman" w:eastAsia="Times New Roman" w:hAnsi="Times New Roman" w:cs="Times New Roman"/>
          <w:color w:val="0F1115"/>
          <w:sz w:val="24"/>
          <w:szCs w:val="24"/>
          <w:lang w:eastAsia="en-GB"/>
        </w:rPr>
        <w:br/>
        <w:t>In zebrafish, having </w:t>
      </w:r>
      <w:r w:rsidRPr="002919CF">
        <w:rPr>
          <w:rFonts w:ascii="Times New Roman" w:eastAsia="Times New Roman" w:hAnsi="Times New Roman" w:cs="Times New Roman"/>
          <w:b/>
          <w:bCs/>
          <w:color w:val="0F1115"/>
          <w:sz w:val="24"/>
          <w:szCs w:val="24"/>
          <w:lang w:eastAsia="en-GB"/>
        </w:rPr>
        <w:t>stripes (S)</w:t>
      </w:r>
      <w:r w:rsidRPr="002919CF">
        <w:rPr>
          <w:rFonts w:ascii="Times New Roman" w:eastAsia="Times New Roman" w:hAnsi="Times New Roman" w:cs="Times New Roman"/>
          <w:color w:val="0F1115"/>
          <w:sz w:val="24"/>
          <w:szCs w:val="24"/>
          <w:lang w:eastAsia="en-GB"/>
        </w:rPr>
        <w:t> is dominant over </w:t>
      </w:r>
      <w:r w:rsidRPr="002919CF">
        <w:rPr>
          <w:rFonts w:ascii="Times New Roman" w:eastAsia="Times New Roman" w:hAnsi="Times New Roman" w:cs="Times New Roman"/>
          <w:b/>
          <w:bCs/>
          <w:color w:val="0F1115"/>
          <w:sz w:val="24"/>
          <w:szCs w:val="24"/>
          <w:lang w:eastAsia="en-GB"/>
        </w:rPr>
        <w:t>no stripes (s)</w:t>
      </w:r>
      <w:r w:rsidRPr="002919CF">
        <w:rPr>
          <w:rFonts w:ascii="Times New Roman" w:eastAsia="Times New Roman" w:hAnsi="Times New Roman" w:cs="Times New Roman"/>
          <w:color w:val="0F1115"/>
          <w:sz w:val="24"/>
          <w:szCs w:val="24"/>
          <w:lang w:eastAsia="en-GB"/>
        </w:rPr>
        <w:t>. A homozygous striped male is crossed with a non</w:t>
      </w:r>
      <w:r w:rsidRPr="002919CF">
        <w:rPr>
          <w:rFonts w:ascii="Times New Roman" w:eastAsia="Times New Roman" w:hAnsi="Times New Roman" w:cs="Times New Roman"/>
          <w:color w:val="0F1115"/>
          <w:sz w:val="24"/>
          <w:szCs w:val="24"/>
          <w:lang w:eastAsia="en-GB"/>
        </w:rPr>
        <w:noBreakHyphen/>
        <w:t>striped female.</w:t>
      </w:r>
      <w:r w:rsidRPr="002919CF">
        <w:rPr>
          <w:rFonts w:ascii="Times New Roman" w:eastAsia="Times New Roman" w:hAnsi="Times New Roman" w:cs="Times New Roman"/>
          <w:color w:val="0F1115"/>
          <w:sz w:val="24"/>
          <w:szCs w:val="24"/>
          <w:lang w:eastAsia="en-GB"/>
        </w:rPr>
        <w:br/>
        <w:t>a) What will be the genotype and phenotype of the F1 offspring?</w:t>
      </w:r>
      <w:r w:rsidRPr="002919CF">
        <w:rPr>
          <w:rFonts w:ascii="Times New Roman" w:eastAsia="Times New Roman" w:hAnsi="Times New Roman" w:cs="Times New Roman"/>
          <w:color w:val="0F1115"/>
          <w:sz w:val="24"/>
          <w:szCs w:val="24"/>
          <w:lang w:eastAsia="en-GB"/>
        </w:rPr>
        <w:br/>
        <w:t>b) If two F1 individuals are crossed, what phenotypic ratio do you expect in the F2 generation?</w:t>
      </w:r>
    </w:p>
    <w:p w14:paraId="78371DE0" w14:textId="0C003EA8" w:rsidR="00EC5C28" w:rsidRPr="002919CF" w:rsidRDefault="00EC5C28" w:rsidP="002919CF">
      <w:pPr>
        <w:spacing w:after="120" w:line="36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2 – Incomplete Dominance in Guppy Tail Length</w:t>
      </w:r>
      <w:r w:rsidRPr="002919CF">
        <w:rPr>
          <w:rFonts w:ascii="Times New Roman" w:eastAsia="Times New Roman" w:hAnsi="Times New Roman" w:cs="Times New Roman"/>
          <w:color w:val="0F1115"/>
          <w:sz w:val="24"/>
          <w:szCs w:val="24"/>
          <w:lang w:eastAsia="en-GB"/>
        </w:rPr>
        <w:br/>
        <w:t>In guppies, tail length shows incomplete dominance. Long tail (L&lt;sup&gt;L&lt;/sup&gt;L&lt;sup&gt;L&lt;/sup&gt;) is incompletely dominant over short tail (L&lt;sup&gt;S&lt;/sup&gt;L&lt;sup&gt;S&lt;/sup&gt;), and heterozygotes (L&lt;sup&gt;L&lt;/sup&gt;L&lt;sup&gt;S&lt;/sup&gt;) have medium tail.</w:t>
      </w:r>
      <w:r w:rsidRPr="002919CF">
        <w:rPr>
          <w:rFonts w:ascii="Times New Roman" w:eastAsia="Times New Roman" w:hAnsi="Times New Roman" w:cs="Times New Roman"/>
          <w:color w:val="0F1115"/>
          <w:sz w:val="24"/>
          <w:szCs w:val="24"/>
          <w:lang w:eastAsia="en-GB"/>
        </w:rPr>
        <w:br/>
        <w:t>a) A long</w:t>
      </w:r>
      <w:r w:rsidRPr="002919CF">
        <w:rPr>
          <w:rFonts w:ascii="Times New Roman" w:eastAsia="Times New Roman" w:hAnsi="Times New Roman" w:cs="Times New Roman"/>
          <w:color w:val="0F1115"/>
          <w:sz w:val="24"/>
          <w:szCs w:val="24"/>
          <w:lang w:eastAsia="en-GB"/>
        </w:rPr>
        <w:noBreakHyphen/>
        <w:t>tailed male is crossed with a short</w:t>
      </w:r>
      <w:r w:rsidRPr="002919CF">
        <w:rPr>
          <w:rFonts w:ascii="Times New Roman" w:eastAsia="Times New Roman" w:hAnsi="Times New Roman" w:cs="Times New Roman"/>
          <w:color w:val="0F1115"/>
          <w:sz w:val="24"/>
          <w:szCs w:val="24"/>
          <w:lang w:eastAsia="en-GB"/>
        </w:rPr>
        <w:noBreakHyphen/>
        <w:t>tailed female. What will be the phenotype of all offspring?</w:t>
      </w:r>
      <w:r w:rsidRPr="002919CF">
        <w:rPr>
          <w:rFonts w:ascii="Times New Roman" w:eastAsia="Times New Roman" w:hAnsi="Times New Roman" w:cs="Times New Roman"/>
          <w:color w:val="0F1115"/>
          <w:sz w:val="24"/>
          <w:szCs w:val="24"/>
          <w:lang w:eastAsia="en-GB"/>
        </w:rPr>
        <w:br/>
        <w:t>b) If two medium</w:t>
      </w:r>
      <w:r w:rsidRPr="002919CF">
        <w:rPr>
          <w:rFonts w:ascii="Times New Roman" w:eastAsia="Times New Roman" w:hAnsi="Times New Roman" w:cs="Times New Roman"/>
          <w:color w:val="0F1115"/>
          <w:sz w:val="24"/>
          <w:szCs w:val="24"/>
          <w:lang w:eastAsia="en-GB"/>
        </w:rPr>
        <w:noBreakHyphen/>
        <w:t>tailed guppies are crossed, what percentage of their offspring will have long tails? Show your work.</w:t>
      </w:r>
    </w:p>
    <w:p w14:paraId="65E6650B" w14:textId="75FE13DE" w:rsidR="00EC5C28" w:rsidRPr="002919CF" w:rsidRDefault="00EC5C28" w:rsidP="002919CF">
      <w:pPr>
        <w:spacing w:after="120" w:line="36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3: Dihybrid Cross in Medaka</w:t>
      </w:r>
      <w:r w:rsidRPr="002919CF">
        <w:rPr>
          <w:rFonts w:ascii="Times New Roman" w:eastAsia="Times New Roman" w:hAnsi="Times New Roman" w:cs="Times New Roman"/>
          <w:color w:val="0F1115"/>
          <w:sz w:val="24"/>
          <w:szCs w:val="24"/>
          <w:lang w:eastAsia="en-GB"/>
        </w:rPr>
        <w:br/>
        <w:t>In medaka fish, </w:t>
      </w:r>
      <w:r w:rsidRPr="002919CF">
        <w:rPr>
          <w:rFonts w:ascii="Times New Roman" w:eastAsia="Times New Roman" w:hAnsi="Times New Roman" w:cs="Times New Roman"/>
          <w:b/>
          <w:bCs/>
          <w:color w:val="0F1115"/>
          <w:sz w:val="24"/>
          <w:szCs w:val="24"/>
          <w:lang w:eastAsia="en-GB"/>
        </w:rPr>
        <w:t>orange body (O)</w:t>
      </w:r>
      <w:r w:rsidRPr="002919CF">
        <w:rPr>
          <w:rFonts w:ascii="Times New Roman" w:eastAsia="Times New Roman" w:hAnsi="Times New Roman" w:cs="Times New Roman"/>
          <w:color w:val="0F1115"/>
          <w:sz w:val="24"/>
          <w:szCs w:val="24"/>
          <w:lang w:eastAsia="en-GB"/>
        </w:rPr>
        <w:t> is dominant over </w:t>
      </w:r>
      <w:r w:rsidRPr="002919CF">
        <w:rPr>
          <w:rFonts w:ascii="Times New Roman" w:eastAsia="Times New Roman" w:hAnsi="Times New Roman" w:cs="Times New Roman"/>
          <w:b/>
          <w:bCs/>
          <w:color w:val="0F1115"/>
          <w:sz w:val="24"/>
          <w:szCs w:val="24"/>
          <w:lang w:eastAsia="en-GB"/>
        </w:rPr>
        <w:t>white body (o)</w:t>
      </w:r>
      <w:r w:rsidRPr="002919CF">
        <w:rPr>
          <w:rFonts w:ascii="Times New Roman" w:eastAsia="Times New Roman" w:hAnsi="Times New Roman" w:cs="Times New Roman"/>
          <w:color w:val="0F1115"/>
          <w:sz w:val="24"/>
          <w:szCs w:val="24"/>
          <w:lang w:eastAsia="en-GB"/>
        </w:rPr>
        <w:t>, and </w:t>
      </w:r>
      <w:r w:rsidRPr="002919CF">
        <w:rPr>
          <w:rFonts w:ascii="Times New Roman" w:eastAsia="Times New Roman" w:hAnsi="Times New Roman" w:cs="Times New Roman"/>
          <w:b/>
          <w:bCs/>
          <w:color w:val="0F1115"/>
          <w:sz w:val="24"/>
          <w:szCs w:val="24"/>
          <w:lang w:eastAsia="en-GB"/>
        </w:rPr>
        <w:t>normal fins (F)</w:t>
      </w:r>
      <w:r w:rsidRPr="002919CF">
        <w:rPr>
          <w:rFonts w:ascii="Times New Roman" w:eastAsia="Times New Roman" w:hAnsi="Times New Roman" w:cs="Times New Roman"/>
          <w:color w:val="0F1115"/>
          <w:sz w:val="24"/>
          <w:szCs w:val="24"/>
          <w:lang w:eastAsia="en-GB"/>
        </w:rPr>
        <w:t> is dominant over </w:t>
      </w:r>
      <w:r w:rsidRPr="002919CF">
        <w:rPr>
          <w:rFonts w:ascii="Times New Roman" w:eastAsia="Times New Roman" w:hAnsi="Times New Roman" w:cs="Times New Roman"/>
          <w:b/>
          <w:bCs/>
          <w:color w:val="0F1115"/>
          <w:sz w:val="24"/>
          <w:szCs w:val="24"/>
          <w:lang w:eastAsia="en-GB"/>
        </w:rPr>
        <w:t>frayed fins (f)</w:t>
      </w:r>
      <w:r w:rsidRPr="002919CF">
        <w:rPr>
          <w:rFonts w:ascii="Times New Roman" w:eastAsia="Times New Roman" w:hAnsi="Times New Roman" w:cs="Times New Roman"/>
          <w:color w:val="0F1115"/>
          <w:sz w:val="24"/>
          <w:szCs w:val="24"/>
          <w:lang w:eastAsia="en-GB"/>
        </w:rPr>
        <w:t xml:space="preserve">. </w:t>
      </w:r>
    </w:p>
    <w:p w14:paraId="75821E78" w14:textId="43E29121" w:rsidR="00EC5C28" w:rsidRPr="002919CF" w:rsidRDefault="00EC5C28" w:rsidP="002919CF">
      <w:pPr>
        <w:spacing w:after="120" w:line="36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A male with genotype </w:t>
      </w:r>
      <w:proofErr w:type="spellStart"/>
      <w:r w:rsidRPr="002919CF">
        <w:rPr>
          <w:rFonts w:ascii="Times New Roman" w:eastAsia="Times New Roman" w:hAnsi="Times New Roman" w:cs="Times New Roman"/>
          <w:color w:val="0F1115"/>
          <w:sz w:val="24"/>
          <w:szCs w:val="24"/>
          <w:lang w:eastAsia="en-GB"/>
        </w:rPr>
        <w:t>OoFf</w:t>
      </w:r>
      <w:proofErr w:type="spellEnd"/>
      <w:r w:rsidRPr="002919CF">
        <w:rPr>
          <w:rFonts w:ascii="Times New Roman" w:eastAsia="Times New Roman" w:hAnsi="Times New Roman" w:cs="Times New Roman"/>
          <w:color w:val="0F1115"/>
          <w:sz w:val="24"/>
          <w:szCs w:val="24"/>
          <w:lang w:eastAsia="en-GB"/>
        </w:rPr>
        <w:t xml:space="preserve"> is crossed with a female with genotype </w:t>
      </w:r>
      <w:proofErr w:type="spellStart"/>
      <w:r w:rsidRPr="002919CF">
        <w:rPr>
          <w:rFonts w:ascii="Times New Roman" w:eastAsia="Times New Roman" w:hAnsi="Times New Roman" w:cs="Times New Roman"/>
          <w:color w:val="0F1115"/>
          <w:sz w:val="24"/>
          <w:szCs w:val="24"/>
          <w:lang w:eastAsia="en-GB"/>
        </w:rPr>
        <w:t>ooff</w:t>
      </w:r>
      <w:proofErr w:type="spellEnd"/>
      <w:r w:rsidRPr="002919CF">
        <w:rPr>
          <w:rFonts w:ascii="Times New Roman" w:eastAsia="Times New Roman" w:hAnsi="Times New Roman" w:cs="Times New Roman"/>
          <w:color w:val="0F1115"/>
          <w:sz w:val="24"/>
          <w:szCs w:val="24"/>
          <w:lang w:eastAsia="en-GB"/>
        </w:rPr>
        <w:t>.</w:t>
      </w:r>
      <w:r w:rsidRPr="002919CF">
        <w:rPr>
          <w:rFonts w:ascii="Times New Roman" w:eastAsia="Times New Roman" w:hAnsi="Times New Roman" w:cs="Times New Roman"/>
          <w:color w:val="0F1115"/>
          <w:sz w:val="24"/>
          <w:szCs w:val="24"/>
          <w:lang w:eastAsia="en-GB"/>
        </w:rPr>
        <w:br/>
        <w:t>a) What are the possible gametes from the male?</w:t>
      </w:r>
      <w:r w:rsidRPr="002919CF">
        <w:rPr>
          <w:rFonts w:ascii="Times New Roman" w:eastAsia="Times New Roman" w:hAnsi="Times New Roman" w:cs="Times New Roman"/>
          <w:color w:val="0F1115"/>
          <w:sz w:val="24"/>
          <w:szCs w:val="24"/>
          <w:lang w:eastAsia="en-GB"/>
        </w:rPr>
        <w:br/>
        <w:t>b) Draw a Punnett square to find the genotypic and phenotypic ratios of the offspring.</w:t>
      </w:r>
      <w:r w:rsidRPr="002919CF">
        <w:rPr>
          <w:rFonts w:ascii="Times New Roman" w:eastAsia="Times New Roman" w:hAnsi="Times New Roman" w:cs="Times New Roman"/>
          <w:color w:val="0F1115"/>
          <w:sz w:val="24"/>
          <w:szCs w:val="24"/>
          <w:lang w:eastAsia="en-GB"/>
        </w:rPr>
        <w:br/>
        <w:t>c) What is the probability of getting a white</w:t>
      </w:r>
      <w:r w:rsidRPr="002919CF">
        <w:rPr>
          <w:rFonts w:ascii="Times New Roman" w:eastAsia="Times New Roman" w:hAnsi="Times New Roman" w:cs="Times New Roman"/>
          <w:color w:val="0F1115"/>
          <w:sz w:val="24"/>
          <w:szCs w:val="24"/>
          <w:lang w:eastAsia="en-GB"/>
        </w:rPr>
        <w:noBreakHyphen/>
        <w:t>bodied fish with normal fins?</w:t>
      </w:r>
    </w:p>
    <w:p w14:paraId="1BD7EACA" w14:textId="77777777" w:rsidR="00EC5C28" w:rsidRPr="002919CF" w:rsidRDefault="00EC5C28" w:rsidP="002919CF">
      <w:pPr>
        <w:spacing w:after="120" w:line="36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4 – Test Cross in Angelfish</w:t>
      </w:r>
      <w:r w:rsidRPr="002919CF">
        <w:rPr>
          <w:rFonts w:ascii="Times New Roman" w:eastAsia="Times New Roman" w:hAnsi="Times New Roman" w:cs="Times New Roman"/>
          <w:color w:val="0F1115"/>
          <w:sz w:val="24"/>
          <w:szCs w:val="24"/>
          <w:lang w:eastAsia="en-GB"/>
        </w:rPr>
        <w:br/>
        <w:t>In angelfish, </w:t>
      </w:r>
      <w:r w:rsidRPr="002919CF">
        <w:rPr>
          <w:rFonts w:ascii="Times New Roman" w:eastAsia="Times New Roman" w:hAnsi="Times New Roman" w:cs="Times New Roman"/>
          <w:b/>
          <w:bCs/>
          <w:color w:val="0F1115"/>
          <w:sz w:val="24"/>
          <w:szCs w:val="24"/>
          <w:lang w:eastAsia="en-GB"/>
        </w:rPr>
        <w:t>gold marble pattern (G)</w:t>
      </w:r>
      <w:r w:rsidRPr="002919CF">
        <w:rPr>
          <w:rFonts w:ascii="Times New Roman" w:eastAsia="Times New Roman" w:hAnsi="Times New Roman" w:cs="Times New Roman"/>
          <w:color w:val="0F1115"/>
          <w:sz w:val="24"/>
          <w:szCs w:val="24"/>
          <w:lang w:eastAsia="en-GB"/>
        </w:rPr>
        <w:t> is dominant over </w:t>
      </w:r>
      <w:r w:rsidRPr="002919CF">
        <w:rPr>
          <w:rFonts w:ascii="Times New Roman" w:eastAsia="Times New Roman" w:hAnsi="Times New Roman" w:cs="Times New Roman"/>
          <w:b/>
          <w:bCs/>
          <w:color w:val="0F1115"/>
          <w:sz w:val="24"/>
          <w:szCs w:val="24"/>
          <w:lang w:eastAsia="en-GB"/>
        </w:rPr>
        <w:t>wild</w:t>
      </w:r>
      <w:r w:rsidRPr="002919CF">
        <w:rPr>
          <w:rFonts w:ascii="Times New Roman" w:eastAsia="Times New Roman" w:hAnsi="Times New Roman" w:cs="Times New Roman"/>
          <w:b/>
          <w:bCs/>
          <w:color w:val="0F1115"/>
          <w:sz w:val="24"/>
          <w:szCs w:val="24"/>
          <w:lang w:eastAsia="en-GB"/>
        </w:rPr>
        <w:noBreakHyphen/>
        <w:t>type silver (g)</w:t>
      </w:r>
      <w:r w:rsidRPr="002919CF">
        <w:rPr>
          <w:rFonts w:ascii="Times New Roman" w:eastAsia="Times New Roman" w:hAnsi="Times New Roman" w:cs="Times New Roman"/>
          <w:color w:val="0F1115"/>
          <w:sz w:val="24"/>
          <w:szCs w:val="24"/>
          <w:lang w:eastAsia="en-GB"/>
        </w:rPr>
        <w:t>. You have a gold marble angelfish and want to know if it is homozygous (GG) or heterozygous (Gg). You have access to silver angelfish (gg).</w:t>
      </w:r>
      <w:r w:rsidRPr="002919CF">
        <w:rPr>
          <w:rFonts w:ascii="Times New Roman" w:eastAsia="Times New Roman" w:hAnsi="Times New Roman" w:cs="Times New Roman"/>
          <w:color w:val="0F1115"/>
          <w:sz w:val="24"/>
          <w:szCs w:val="24"/>
          <w:lang w:eastAsia="en-GB"/>
        </w:rPr>
        <w:br/>
        <w:t>a) Describe the cross you would perform.</w:t>
      </w:r>
      <w:r w:rsidRPr="002919CF">
        <w:rPr>
          <w:rFonts w:ascii="Times New Roman" w:eastAsia="Times New Roman" w:hAnsi="Times New Roman" w:cs="Times New Roman"/>
          <w:color w:val="0F1115"/>
          <w:sz w:val="24"/>
          <w:szCs w:val="24"/>
          <w:lang w:eastAsia="en-GB"/>
        </w:rPr>
        <w:br/>
        <w:t>b) What offspring results would indicate the gold marble fish is heterozygous?</w:t>
      </w:r>
      <w:r w:rsidRPr="002919CF">
        <w:rPr>
          <w:rFonts w:ascii="Times New Roman" w:eastAsia="Times New Roman" w:hAnsi="Times New Roman" w:cs="Times New Roman"/>
          <w:color w:val="0F1115"/>
          <w:sz w:val="24"/>
          <w:szCs w:val="24"/>
          <w:lang w:eastAsia="en-GB"/>
        </w:rPr>
        <w:br/>
      </w:r>
      <w:r w:rsidRPr="002919CF">
        <w:rPr>
          <w:rFonts w:ascii="Times New Roman" w:eastAsia="Times New Roman" w:hAnsi="Times New Roman" w:cs="Times New Roman"/>
          <w:color w:val="0F1115"/>
          <w:sz w:val="24"/>
          <w:szCs w:val="24"/>
          <w:lang w:eastAsia="en-GB"/>
        </w:rPr>
        <w:lastRenderedPageBreak/>
        <w:t>c) If you obtain 20 offspring and all are gold marble, what is the likely genotype of the parent?</w:t>
      </w:r>
    </w:p>
    <w:p w14:paraId="45571156" w14:textId="77777777" w:rsidR="00EC5C28" w:rsidRPr="002919CF" w:rsidRDefault="00EC5C28" w:rsidP="002919CF">
      <w:pPr>
        <w:spacing w:after="120" w:line="36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5 – Lethal Allele (Challenge</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In a certain cichlid species, the dominant allele </w:t>
      </w:r>
      <w:r w:rsidRPr="002919CF">
        <w:rPr>
          <w:rFonts w:ascii="Times New Roman" w:eastAsia="Times New Roman" w:hAnsi="Times New Roman" w:cs="Times New Roman"/>
          <w:b/>
          <w:bCs/>
          <w:color w:val="0F1115"/>
          <w:sz w:val="24"/>
          <w:szCs w:val="24"/>
          <w:lang w:eastAsia="en-GB"/>
        </w:rPr>
        <w:t>Y</w:t>
      </w:r>
      <w:r w:rsidRPr="002919CF">
        <w:rPr>
          <w:rFonts w:ascii="Times New Roman" w:eastAsia="Times New Roman" w:hAnsi="Times New Roman" w:cs="Times New Roman"/>
          <w:color w:val="0F1115"/>
          <w:sz w:val="24"/>
          <w:szCs w:val="24"/>
          <w:lang w:eastAsia="en-GB"/>
        </w:rPr>
        <w:t xml:space="preserve"> produces yellow body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However, the YY genotype is lethal and causes death during embryonic development. A yellow cichlid (</w:t>
      </w:r>
      <w:proofErr w:type="spellStart"/>
      <w:r w:rsidRPr="002919CF">
        <w:rPr>
          <w:rFonts w:ascii="Times New Roman" w:eastAsia="Times New Roman" w:hAnsi="Times New Roman" w:cs="Times New Roman"/>
          <w:color w:val="0F1115"/>
          <w:sz w:val="24"/>
          <w:szCs w:val="24"/>
          <w:lang w:eastAsia="en-GB"/>
        </w:rPr>
        <w:t>Yy</w:t>
      </w:r>
      <w:proofErr w:type="spellEnd"/>
      <w:r w:rsidRPr="002919CF">
        <w:rPr>
          <w:rFonts w:ascii="Times New Roman" w:eastAsia="Times New Roman" w:hAnsi="Times New Roman" w:cs="Times New Roman"/>
          <w:color w:val="0F1115"/>
          <w:sz w:val="24"/>
          <w:szCs w:val="24"/>
          <w:lang w:eastAsia="en-GB"/>
        </w:rPr>
        <w:t>) is crossed with another yellow cichlid (</w:t>
      </w:r>
      <w:proofErr w:type="spellStart"/>
      <w:r w:rsidRPr="002919CF">
        <w:rPr>
          <w:rFonts w:ascii="Times New Roman" w:eastAsia="Times New Roman" w:hAnsi="Times New Roman" w:cs="Times New Roman"/>
          <w:color w:val="0F1115"/>
          <w:sz w:val="24"/>
          <w:szCs w:val="24"/>
          <w:lang w:eastAsia="en-GB"/>
        </w:rPr>
        <w:t>Yy</w:t>
      </w:r>
      <w:proofErr w:type="spellEnd"/>
      <w:r w:rsidRPr="002919CF">
        <w:rPr>
          <w:rFonts w:ascii="Times New Roman" w:eastAsia="Times New Roman" w:hAnsi="Times New Roman" w:cs="Times New Roman"/>
          <w:color w:val="0F1115"/>
          <w:sz w:val="24"/>
          <w:szCs w:val="24"/>
          <w:lang w:eastAsia="en-GB"/>
        </w:rPr>
        <w:t>).</w:t>
      </w:r>
      <w:r w:rsidRPr="002919CF">
        <w:rPr>
          <w:rFonts w:ascii="Times New Roman" w:eastAsia="Times New Roman" w:hAnsi="Times New Roman" w:cs="Times New Roman"/>
          <w:color w:val="0F1115"/>
          <w:sz w:val="24"/>
          <w:szCs w:val="24"/>
          <w:lang w:eastAsia="en-GB"/>
        </w:rPr>
        <w:br/>
        <w:t>a) What is the expected phenotypic ratio among surviving adult fish?</w:t>
      </w:r>
      <w:r w:rsidRPr="002919CF">
        <w:rPr>
          <w:rFonts w:ascii="Times New Roman" w:eastAsia="Times New Roman" w:hAnsi="Times New Roman" w:cs="Times New Roman"/>
          <w:color w:val="0F1115"/>
          <w:sz w:val="24"/>
          <w:szCs w:val="24"/>
          <w:lang w:eastAsia="en-GB"/>
        </w:rPr>
        <w:br/>
        <w:t>b) What proportion of the surviving adults are heterozygous?</w:t>
      </w:r>
    </w:p>
    <w:p w14:paraId="3840F4CC" w14:textId="77777777" w:rsidR="00EC5C28" w:rsidRPr="002919CF" w:rsidRDefault="00EC5C28" w:rsidP="002919CF">
      <w:pPr>
        <w:spacing w:after="120" w:line="360" w:lineRule="auto"/>
        <w:rPr>
          <w:rFonts w:ascii="Times New Roman" w:eastAsia="Times New Roman" w:hAnsi="Times New Roman" w:cs="Times New Roman"/>
          <w:sz w:val="24"/>
          <w:szCs w:val="24"/>
          <w:lang w:eastAsia="en-GB"/>
        </w:rPr>
      </w:pPr>
    </w:p>
    <w:p w14:paraId="23195C85" w14:textId="77777777" w:rsidR="00BD115D" w:rsidRPr="002919CF" w:rsidRDefault="00BD115D" w:rsidP="002919CF">
      <w:pPr>
        <w:spacing w:after="120" w:line="360" w:lineRule="auto"/>
        <w:rPr>
          <w:rFonts w:ascii="Times New Roman" w:hAnsi="Times New Roman" w:cs="Times New Roman"/>
          <w:sz w:val="24"/>
          <w:szCs w:val="24"/>
        </w:rPr>
      </w:pPr>
    </w:p>
    <w:p w14:paraId="18E656C9" w14:textId="77777777" w:rsidR="004048F6" w:rsidRPr="002919CF" w:rsidRDefault="004048F6" w:rsidP="002919CF">
      <w:pPr>
        <w:spacing w:after="120" w:line="360" w:lineRule="auto"/>
        <w:rPr>
          <w:rFonts w:ascii="Times New Roman" w:hAnsi="Times New Roman" w:cs="Times New Roman"/>
          <w:sz w:val="24"/>
          <w:szCs w:val="24"/>
        </w:rPr>
      </w:pPr>
    </w:p>
    <w:p w14:paraId="182EF573" w14:textId="77777777" w:rsidR="004048F6" w:rsidRPr="002919CF" w:rsidRDefault="004048F6" w:rsidP="002919CF">
      <w:pPr>
        <w:spacing w:after="120" w:line="360" w:lineRule="auto"/>
        <w:rPr>
          <w:rFonts w:ascii="Times New Roman" w:hAnsi="Times New Roman" w:cs="Times New Roman"/>
          <w:sz w:val="24"/>
          <w:szCs w:val="24"/>
        </w:rPr>
      </w:pPr>
    </w:p>
    <w:p w14:paraId="5CF593D5" w14:textId="77777777" w:rsidR="004048F6" w:rsidRPr="002919CF" w:rsidRDefault="004048F6" w:rsidP="002919CF">
      <w:pPr>
        <w:spacing w:after="120" w:line="360" w:lineRule="auto"/>
        <w:rPr>
          <w:rFonts w:ascii="Times New Roman" w:hAnsi="Times New Roman" w:cs="Times New Roman"/>
          <w:sz w:val="24"/>
          <w:szCs w:val="24"/>
        </w:rPr>
      </w:pPr>
    </w:p>
    <w:p w14:paraId="1652F901" w14:textId="77777777" w:rsidR="004048F6" w:rsidRPr="002919CF" w:rsidRDefault="004048F6" w:rsidP="002919CF">
      <w:pPr>
        <w:spacing w:after="120" w:line="360" w:lineRule="auto"/>
        <w:rPr>
          <w:rFonts w:ascii="Times New Roman" w:hAnsi="Times New Roman" w:cs="Times New Roman"/>
          <w:sz w:val="24"/>
          <w:szCs w:val="24"/>
        </w:rPr>
      </w:pPr>
    </w:p>
    <w:p w14:paraId="65D1EDBE" w14:textId="77777777" w:rsidR="004048F6" w:rsidRPr="002919CF" w:rsidRDefault="004048F6" w:rsidP="002919CF">
      <w:pPr>
        <w:spacing w:after="120" w:line="360" w:lineRule="auto"/>
        <w:rPr>
          <w:rFonts w:ascii="Times New Roman" w:hAnsi="Times New Roman" w:cs="Times New Roman"/>
          <w:sz w:val="24"/>
          <w:szCs w:val="24"/>
        </w:rPr>
      </w:pPr>
    </w:p>
    <w:p w14:paraId="5F8CE7E6" w14:textId="77777777" w:rsidR="004048F6" w:rsidRPr="002919CF" w:rsidRDefault="004048F6" w:rsidP="002919CF">
      <w:pPr>
        <w:spacing w:after="120" w:line="360" w:lineRule="auto"/>
        <w:rPr>
          <w:rFonts w:ascii="Times New Roman" w:hAnsi="Times New Roman" w:cs="Times New Roman"/>
          <w:sz w:val="24"/>
          <w:szCs w:val="24"/>
        </w:rPr>
      </w:pPr>
    </w:p>
    <w:p w14:paraId="69A39C26" w14:textId="77777777" w:rsidR="004048F6" w:rsidRPr="002919CF" w:rsidRDefault="004048F6" w:rsidP="002919CF">
      <w:pPr>
        <w:spacing w:after="120" w:line="360" w:lineRule="auto"/>
        <w:rPr>
          <w:rFonts w:ascii="Times New Roman" w:hAnsi="Times New Roman" w:cs="Times New Roman"/>
          <w:sz w:val="24"/>
          <w:szCs w:val="24"/>
        </w:rPr>
      </w:pPr>
    </w:p>
    <w:p w14:paraId="56610A59" w14:textId="77777777" w:rsidR="004048F6" w:rsidRPr="002919CF" w:rsidRDefault="004048F6" w:rsidP="002919CF">
      <w:pPr>
        <w:spacing w:after="120" w:line="360" w:lineRule="auto"/>
        <w:rPr>
          <w:rFonts w:ascii="Times New Roman" w:hAnsi="Times New Roman" w:cs="Times New Roman"/>
          <w:sz w:val="24"/>
          <w:szCs w:val="24"/>
        </w:rPr>
      </w:pPr>
    </w:p>
    <w:p w14:paraId="42E23850" w14:textId="77777777" w:rsidR="004048F6" w:rsidRPr="002919CF" w:rsidRDefault="004048F6" w:rsidP="002919CF">
      <w:pPr>
        <w:spacing w:after="120" w:line="360" w:lineRule="auto"/>
        <w:rPr>
          <w:rFonts w:ascii="Times New Roman" w:hAnsi="Times New Roman" w:cs="Times New Roman"/>
          <w:sz w:val="24"/>
          <w:szCs w:val="24"/>
        </w:rPr>
      </w:pPr>
    </w:p>
    <w:p w14:paraId="711A6F28" w14:textId="77777777" w:rsidR="004048F6" w:rsidRPr="002919CF" w:rsidRDefault="004048F6" w:rsidP="002919CF">
      <w:pPr>
        <w:spacing w:after="120" w:line="360" w:lineRule="auto"/>
        <w:rPr>
          <w:rFonts w:ascii="Times New Roman" w:hAnsi="Times New Roman" w:cs="Times New Roman"/>
          <w:sz w:val="24"/>
          <w:szCs w:val="24"/>
        </w:rPr>
      </w:pPr>
    </w:p>
    <w:p w14:paraId="651B6F2E" w14:textId="77777777" w:rsidR="004048F6" w:rsidRPr="002919CF" w:rsidRDefault="004048F6" w:rsidP="002919CF">
      <w:pPr>
        <w:spacing w:after="120" w:line="360" w:lineRule="auto"/>
        <w:rPr>
          <w:rFonts w:ascii="Times New Roman" w:hAnsi="Times New Roman" w:cs="Times New Roman"/>
          <w:sz w:val="24"/>
          <w:szCs w:val="24"/>
        </w:rPr>
      </w:pPr>
    </w:p>
    <w:p w14:paraId="577D17AC" w14:textId="77777777" w:rsidR="004048F6" w:rsidRPr="002919CF" w:rsidRDefault="004048F6" w:rsidP="002919CF">
      <w:pPr>
        <w:spacing w:after="120" w:line="360" w:lineRule="auto"/>
        <w:rPr>
          <w:rFonts w:ascii="Times New Roman" w:hAnsi="Times New Roman" w:cs="Times New Roman"/>
          <w:sz w:val="24"/>
          <w:szCs w:val="24"/>
        </w:rPr>
      </w:pPr>
    </w:p>
    <w:p w14:paraId="6B692A69" w14:textId="77777777" w:rsidR="004048F6" w:rsidRPr="002919CF" w:rsidRDefault="004048F6" w:rsidP="002919CF">
      <w:pPr>
        <w:spacing w:after="120" w:line="360" w:lineRule="auto"/>
        <w:rPr>
          <w:rFonts w:ascii="Times New Roman" w:hAnsi="Times New Roman" w:cs="Times New Roman"/>
          <w:sz w:val="24"/>
          <w:szCs w:val="24"/>
        </w:rPr>
      </w:pPr>
    </w:p>
    <w:p w14:paraId="1A256143" w14:textId="77777777" w:rsidR="004048F6" w:rsidRPr="002919CF" w:rsidRDefault="004048F6" w:rsidP="002919CF">
      <w:pPr>
        <w:spacing w:after="120" w:line="360" w:lineRule="auto"/>
        <w:rPr>
          <w:rFonts w:ascii="Times New Roman" w:hAnsi="Times New Roman" w:cs="Times New Roman"/>
          <w:sz w:val="24"/>
          <w:szCs w:val="24"/>
        </w:rPr>
      </w:pPr>
    </w:p>
    <w:p w14:paraId="3CD6ED00" w14:textId="77777777" w:rsidR="002919CF" w:rsidRDefault="002919CF"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1C4EEC2C" w14:textId="77777777" w:rsidR="002919CF" w:rsidRDefault="002919CF"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1AC71F4A" w14:textId="77777777" w:rsidR="002919CF" w:rsidRDefault="002919CF"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64082269" w14:textId="77777777" w:rsidR="002919CF" w:rsidRDefault="002919CF"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271D0FC1" w14:textId="77777777" w:rsidR="002919CF" w:rsidRDefault="002919CF" w:rsidP="002919CF">
      <w:pPr>
        <w:spacing w:after="120" w:line="240" w:lineRule="auto"/>
        <w:jc w:val="center"/>
        <w:outlineLvl w:val="1"/>
        <w:rPr>
          <w:rFonts w:ascii="Times New Roman" w:eastAsia="Times New Roman" w:hAnsi="Times New Roman" w:cs="Times New Roman"/>
          <w:b/>
          <w:bCs/>
          <w:color w:val="0F1115"/>
          <w:sz w:val="24"/>
          <w:szCs w:val="24"/>
          <w:lang w:eastAsia="en-GB"/>
        </w:rPr>
      </w:pPr>
    </w:p>
    <w:p w14:paraId="37EB4F94" w14:textId="298187BC" w:rsidR="004048F6" w:rsidRPr="002919CF" w:rsidRDefault="00E934EF" w:rsidP="002919CF">
      <w:pPr>
        <w:spacing w:after="120" w:line="240" w:lineRule="auto"/>
        <w:jc w:val="center"/>
        <w:outlineLvl w:val="1"/>
        <w:rPr>
          <w:rFonts w:ascii="Times New Roman" w:eastAsia="Times New Roman" w:hAnsi="Times New Roman" w:cs="Times New Roman"/>
          <w:b/>
          <w:bCs/>
          <w:color w:val="0F1115"/>
          <w:sz w:val="28"/>
          <w:szCs w:val="24"/>
          <w:lang w:eastAsia="en-GB"/>
        </w:rPr>
      </w:pPr>
      <w:r w:rsidRPr="002919CF">
        <w:rPr>
          <w:rFonts w:ascii="Times New Roman" w:eastAsia="Times New Roman" w:hAnsi="Times New Roman" w:cs="Times New Roman"/>
          <w:b/>
          <w:bCs/>
          <w:color w:val="0F1115"/>
          <w:sz w:val="28"/>
          <w:szCs w:val="24"/>
          <w:lang w:eastAsia="en-GB"/>
        </w:rPr>
        <w:lastRenderedPageBreak/>
        <w:t>Practical</w:t>
      </w:r>
      <w:r w:rsidR="004048F6" w:rsidRPr="002919CF">
        <w:rPr>
          <w:rFonts w:ascii="Times New Roman" w:eastAsia="Times New Roman" w:hAnsi="Times New Roman" w:cs="Times New Roman"/>
          <w:b/>
          <w:bCs/>
          <w:color w:val="0F1115"/>
          <w:sz w:val="28"/>
          <w:szCs w:val="24"/>
          <w:lang w:eastAsia="en-GB"/>
        </w:rPr>
        <w:t xml:space="preserve"> 2: Epistasis – Dominant and Recessive Epistasis in Fish</w:t>
      </w:r>
    </w:p>
    <w:p w14:paraId="5958A879" w14:textId="77777777" w:rsidR="004048F6" w:rsidRPr="002919CF" w:rsidRDefault="004048F6"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2.1 Introduction</w:t>
      </w:r>
    </w:p>
    <w:p w14:paraId="3943FD47" w14:textId="77777777" w:rsidR="004048F6" w:rsidRPr="002919CF" w:rsidRDefault="004048F6" w:rsidP="002919CF">
      <w:pPr>
        <w:spacing w:after="120" w:line="24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In Mendelian inheritance, we often assume that each gene acts independently. However, in many fish species, </w:t>
      </w:r>
      <w:r w:rsidRPr="002919CF">
        <w:rPr>
          <w:rFonts w:ascii="Times New Roman" w:eastAsia="Times New Roman" w:hAnsi="Times New Roman" w:cs="Times New Roman"/>
          <w:b/>
          <w:bCs/>
          <w:color w:val="0F1115"/>
          <w:sz w:val="24"/>
          <w:szCs w:val="24"/>
          <w:lang w:eastAsia="en-GB"/>
        </w:rPr>
        <w:t>epistasis</w:t>
      </w:r>
      <w:r w:rsidRPr="002919CF">
        <w:rPr>
          <w:rFonts w:ascii="Times New Roman" w:eastAsia="Times New Roman" w:hAnsi="Times New Roman" w:cs="Times New Roman"/>
          <w:color w:val="0F1115"/>
          <w:sz w:val="24"/>
          <w:szCs w:val="24"/>
          <w:lang w:eastAsia="en-GB"/>
        </w:rPr>
        <w:t> occurs: the expression of one gene is masked or modified by one or more other genes. The gene that does the masking is called the </w:t>
      </w:r>
      <w:r w:rsidRPr="002919CF">
        <w:rPr>
          <w:rFonts w:ascii="Times New Roman" w:eastAsia="Times New Roman" w:hAnsi="Times New Roman" w:cs="Times New Roman"/>
          <w:b/>
          <w:bCs/>
          <w:color w:val="0F1115"/>
          <w:sz w:val="24"/>
          <w:szCs w:val="24"/>
          <w:lang w:eastAsia="en-GB"/>
        </w:rPr>
        <w:t>epistatic gene</w:t>
      </w:r>
      <w:r w:rsidRPr="002919CF">
        <w:rPr>
          <w:rFonts w:ascii="Times New Roman" w:eastAsia="Times New Roman" w:hAnsi="Times New Roman" w:cs="Times New Roman"/>
          <w:color w:val="0F1115"/>
          <w:sz w:val="24"/>
          <w:szCs w:val="24"/>
          <w:lang w:eastAsia="en-GB"/>
        </w:rPr>
        <w:t>, and the gene that is masked is called the </w:t>
      </w:r>
      <w:r w:rsidRPr="002919CF">
        <w:rPr>
          <w:rFonts w:ascii="Times New Roman" w:eastAsia="Times New Roman" w:hAnsi="Times New Roman" w:cs="Times New Roman"/>
          <w:b/>
          <w:bCs/>
          <w:color w:val="0F1115"/>
          <w:sz w:val="24"/>
          <w:szCs w:val="24"/>
          <w:lang w:eastAsia="en-GB"/>
        </w:rPr>
        <w:t>hypostatic gene</w:t>
      </w:r>
      <w:r w:rsidRPr="002919CF">
        <w:rPr>
          <w:rFonts w:ascii="Times New Roman" w:eastAsia="Times New Roman" w:hAnsi="Times New Roman" w:cs="Times New Roman"/>
          <w:color w:val="0F1115"/>
          <w:sz w:val="24"/>
          <w:szCs w:val="24"/>
          <w:lang w:eastAsia="en-GB"/>
        </w:rPr>
        <w:t>.</w:t>
      </w:r>
    </w:p>
    <w:p w14:paraId="00586609"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Two common types of epistasis are:</w:t>
      </w:r>
    </w:p>
    <w:p w14:paraId="5A4F278F" w14:textId="77777777" w:rsidR="004048F6" w:rsidRPr="002919CF" w:rsidRDefault="004048F6" w:rsidP="002919CF">
      <w:pPr>
        <w:numPr>
          <w:ilvl w:val="0"/>
          <w:numId w:val="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Recessive Epistasis</w:t>
      </w:r>
      <w:r w:rsidRPr="002919CF">
        <w:rPr>
          <w:rFonts w:ascii="Times New Roman" w:eastAsia="Times New Roman" w:hAnsi="Times New Roman" w:cs="Times New Roman"/>
          <w:color w:val="0F1115"/>
          <w:sz w:val="24"/>
          <w:szCs w:val="24"/>
          <w:lang w:eastAsia="en-GB"/>
        </w:rPr>
        <w:t> – The presence of </w:t>
      </w:r>
      <w:r w:rsidRPr="002919CF">
        <w:rPr>
          <w:rFonts w:ascii="Times New Roman" w:eastAsia="Times New Roman" w:hAnsi="Times New Roman" w:cs="Times New Roman"/>
          <w:b/>
          <w:bCs/>
          <w:color w:val="0F1115"/>
          <w:sz w:val="24"/>
          <w:szCs w:val="24"/>
          <w:lang w:eastAsia="en-GB"/>
        </w:rPr>
        <w:t>two recessive alleles</w:t>
      </w:r>
      <w:r w:rsidRPr="002919CF">
        <w:rPr>
          <w:rFonts w:ascii="Times New Roman" w:eastAsia="Times New Roman" w:hAnsi="Times New Roman" w:cs="Times New Roman"/>
          <w:color w:val="0F1115"/>
          <w:sz w:val="24"/>
          <w:szCs w:val="24"/>
          <w:lang w:eastAsia="en-GB"/>
        </w:rPr>
        <w:t> at one locus (e.g., </w:t>
      </w:r>
      <w:proofErr w:type="gramStart"/>
      <w:r w:rsidRPr="002919CF">
        <w:rPr>
          <w:rFonts w:ascii="Times New Roman" w:eastAsia="Times New Roman" w:hAnsi="Times New Roman" w:cs="Times New Roman"/>
          <w:i/>
          <w:iCs/>
          <w:color w:val="0F1115"/>
          <w:sz w:val="24"/>
          <w:szCs w:val="24"/>
          <w:lang w:eastAsia="en-GB"/>
        </w:rPr>
        <w:t>aa</w:t>
      </w:r>
      <w:proofErr w:type="gramEnd"/>
      <w:r w:rsidRPr="002919CF">
        <w:rPr>
          <w:rFonts w:ascii="Times New Roman" w:eastAsia="Times New Roman" w:hAnsi="Times New Roman" w:cs="Times New Roman"/>
          <w:color w:val="0F1115"/>
          <w:sz w:val="24"/>
          <w:szCs w:val="24"/>
          <w:lang w:eastAsia="en-GB"/>
        </w:rPr>
        <w:t xml:space="preserve">) suppresses the expression of alleles at a second locus. The classic example is coat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in Labrador retrievers (9:3:4 ratio), but we will use fish examples.</w:t>
      </w:r>
    </w:p>
    <w:p w14:paraId="29AD6CF2" w14:textId="77777777" w:rsidR="004048F6" w:rsidRPr="002919CF" w:rsidRDefault="004048F6" w:rsidP="002919CF">
      <w:pPr>
        <w:numPr>
          <w:ilvl w:val="0"/>
          <w:numId w:val="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Dominant Epistasis</w:t>
      </w:r>
      <w:r w:rsidRPr="002919CF">
        <w:rPr>
          <w:rFonts w:ascii="Times New Roman" w:eastAsia="Times New Roman" w:hAnsi="Times New Roman" w:cs="Times New Roman"/>
          <w:color w:val="0F1115"/>
          <w:sz w:val="24"/>
          <w:szCs w:val="24"/>
          <w:lang w:eastAsia="en-GB"/>
        </w:rPr>
        <w:t> – A </w:t>
      </w:r>
      <w:r w:rsidRPr="002919CF">
        <w:rPr>
          <w:rFonts w:ascii="Times New Roman" w:eastAsia="Times New Roman" w:hAnsi="Times New Roman" w:cs="Times New Roman"/>
          <w:b/>
          <w:bCs/>
          <w:color w:val="0F1115"/>
          <w:sz w:val="24"/>
          <w:szCs w:val="24"/>
          <w:lang w:eastAsia="en-GB"/>
        </w:rPr>
        <w:t>single dominant allele</w:t>
      </w:r>
      <w:r w:rsidRPr="002919CF">
        <w:rPr>
          <w:rFonts w:ascii="Times New Roman" w:eastAsia="Times New Roman" w:hAnsi="Times New Roman" w:cs="Times New Roman"/>
          <w:color w:val="0F1115"/>
          <w:sz w:val="24"/>
          <w:szCs w:val="24"/>
          <w:lang w:eastAsia="en-GB"/>
        </w:rPr>
        <w:t> at one locus (e.g., </w:t>
      </w:r>
      <w:r w:rsidRPr="002919CF">
        <w:rPr>
          <w:rFonts w:ascii="Times New Roman" w:eastAsia="Times New Roman" w:hAnsi="Times New Roman" w:cs="Times New Roman"/>
          <w:i/>
          <w:iCs/>
          <w:color w:val="0F1115"/>
          <w:sz w:val="24"/>
          <w:szCs w:val="24"/>
          <w:lang w:eastAsia="en-GB"/>
        </w:rPr>
        <w:t>A_</w:t>
      </w:r>
      <w:r w:rsidRPr="002919CF">
        <w:rPr>
          <w:rFonts w:ascii="Times New Roman" w:eastAsia="Times New Roman" w:hAnsi="Times New Roman" w:cs="Times New Roman"/>
          <w:color w:val="0F1115"/>
          <w:sz w:val="24"/>
          <w:szCs w:val="24"/>
          <w:lang w:eastAsia="en-GB"/>
        </w:rPr>
        <w:t xml:space="preserve">) suppresses the expression of alleles at a second locus. The classic example is fruit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in squash (12:3:1 ratio), but here we will use fish traits.</w:t>
      </w:r>
    </w:p>
    <w:p w14:paraId="7D395986"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Why epistasis matters in fish breeding:</w:t>
      </w:r>
    </w:p>
    <w:p w14:paraId="1C2C732D" w14:textId="77777777" w:rsidR="004048F6" w:rsidRPr="002919CF" w:rsidRDefault="004048F6" w:rsidP="002919CF">
      <w:pPr>
        <w:numPr>
          <w:ilvl w:val="0"/>
          <w:numId w:val="1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Ornamental fish breeders often encounter unexpected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ratios due to epistatic interactions.</w:t>
      </w:r>
    </w:p>
    <w:p w14:paraId="129BB3A3" w14:textId="299DD75E" w:rsidR="004048F6" w:rsidRPr="002919CF" w:rsidRDefault="004048F6" w:rsidP="002919CF">
      <w:pPr>
        <w:numPr>
          <w:ilvl w:val="0"/>
          <w:numId w:val="1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Understanding epistasis helps predict offspring phenotypes in crosses involving multiple pigment genes.</w:t>
      </w:r>
    </w:p>
    <w:p w14:paraId="7A47200B" w14:textId="77777777" w:rsidR="004048F6" w:rsidRPr="002919CF" w:rsidRDefault="004048F6"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2.2 Recessive Epistasis in Fish</w:t>
      </w:r>
    </w:p>
    <w:p w14:paraId="15A5502B"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Definition:</w:t>
      </w:r>
      <w:r w:rsidRPr="002919CF">
        <w:rPr>
          <w:rFonts w:ascii="Times New Roman" w:eastAsia="Times New Roman" w:hAnsi="Times New Roman" w:cs="Times New Roman"/>
          <w:color w:val="0F1115"/>
          <w:sz w:val="24"/>
          <w:szCs w:val="24"/>
          <w:lang w:eastAsia="en-GB"/>
        </w:rPr>
        <w:t> Recessive epistasis occurs when the recessive homozygous genotype at one gene (e.g., </w:t>
      </w:r>
      <w:r w:rsidRPr="002919CF">
        <w:rPr>
          <w:rFonts w:ascii="Times New Roman" w:eastAsia="Times New Roman" w:hAnsi="Times New Roman" w:cs="Times New Roman"/>
          <w:i/>
          <w:iCs/>
          <w:color w:val="0F1115"/>
          <w:sz w:val="24"/>
          <w:szCs w:val="24"/>
          <w:lang w:eastAsia="en-GB"/>
        </w:rPr>
        <w:t>ee</w:t>
      </w:r>
      <w:r w:rsidRPr="002919CF">
        <w:rPr>
          <w:rFonts w:ascii="Times New Roman" w:eastAsia="Times New Roman" w:hAnsi="Times New Roman" w:cs="Times New Roman"/>
          <w:color w:val="0F1115"/>
          <w:sz w:val="24"/>
          <w:szCs w:val="24"/>
          <w:lang w:eastAsia="en-GB"/>
        </w:rPr>
        <w:t>) masks the expression of another gene. The phenotypic ratio in a dihybrid cross (F2) becomes </w:t>
      </w:r>
      <w:r w:rsidRPr="002919CF">
        <w:rPr>
          <w:rFonts w:ascii="Times New Roman" w:eastAsia="Times New Roman" w:hAnsi="Times New Roman" w:cs="Times New Roman"/>
          <w:b/>
          <w:bCs/>
          <w:color w:val="0F1115"/>
          <w:sz w:val="24"/>
          <w:szCs w:val="24"/>
          <w:lang w:eastAsia="en-GB"/>
        </w:rPr>
        <w:t>9:3:4</w:t>
      </w:r>
      <w:r w:rsidRPr="002919CF">
        <w:rPr>
          <w:rFonts w:ascii="Times New Roman" w:eastAsia="Times New Roman" w:hAnsi="Times New Roman" w:cs="Times New Roman"/>
          <w:color w:val="0F1115"/>
          <w:sz w:val="24"/>
          <w:szCs w:val="24"/>
          <w:lang w:eastAsia="en-GB"/>
        </w:rPr>
        <w:t> instead of 9:3:3:1.</w:t>
      </w:r>
    </w:p>
    <w:p w14:paraId="02013301"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Fish Example – Body </w:t>
      </w:r>
      <w:proofErr w:type="spellStart"/>
      <w:r w:rsidRPr="002919CF">
        <w:rPr>
          <w:rFonts w:ascii="Times New Roman" w:eastAsia="Times New Roman" w:hAnsi="Times New Roman" w:cs="Times New Roman"/>
          <w:b/>
          <w:bCs/>
          <w:color w:val="0F1115"/>
          <w:sz w:val="24"/>
          <w:szCs w:val="24"/>
          <w:lang w:eastAsia="en-GB"/>
        </w:rPr>
        <w:t>Color</w:t>
      </w:r>
      <w:proofErr w:type="spellEnd"/>
      <w:r w:rsidRPr="002919CF">
        <w:rPr>
          <w:rFonts w:ascii="Times New Roman" w:eastAsia="Times New Roman" w:hAnsi="Times New Roman" w:cs="Times New Roman"/>
          <w:b/>
          <w:bCs/>
          <w:color w:val="0F1115"/>
          <w:sz w:val="24"/>
          <w:szCs w:val="24"/>
          <w:lang w:eastAsia="en-GB"/>
        </w:rPr>
        <w:t xml:space="preserve"> in Goldfish</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In goldfish (</w:t>
      </w:r>
      <w:r w:rsidRPr="002919CF">
        <w:rPr>
          <w:rFonts w:ascii="Times New Roman" w:eastAsia="Times New Roman" w:hAnsi="Times New Roman" w:cs="Times New Roman"/>
          <w:i/>
          <w:iCs/>
          <w:color w:val="0F1115"/>
          <w:sz w:val="24"/>
          <w:szCs w:val="24"/>
          <w:lang w:eastAsia="en-GB"/>
        </w:rPr>
        <w:t>Carassius auratus</w:t>
      </w:r>
      <w:r w:rsidRPr="002919CF">
        <w:rPr>
          <w:rFonts w:ascii="Times New Roman" w:eastAsia="Times New Roman" w:hAnsi="Times New Roman" w:cs="Times New Roman"/>
          <w:color w:val="0F1115"/>
          <w:sz w:val="24"/>
          <w:szCs w:val="24"/>
          <w:lang w:eastAsia="en-GB"/>
        </w:rPr>
        <w:t xml:space="preserve">), two genes control body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w:t>
      </w:r>
    </w:p>
    <w:p w14:paraId="030E5561" w14:textId="77777777" w:rsidR="004048F6" w:rsidRPr="002919CF" w:rsidRDefault="004048F6" w:rsidP="002919CF">
      <w:pPr>
        <w:numPr>
          <w:ilvl w:val="0"/>
          <w:numId w:val="1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Gene E</w:t>
      </w:r>
      <w:r w:rsidRPr="002919CF">
        <w:rPr>
          <w:rFonts w:ascii="Times New Roman" w:eastAsia="Times New Roman" w:hAnsi="Times New Roman" w:cs="Times New Roman"/>
          <w:color w:val="0F1115"/>
          <w:sz w:val="24"/>
          <w:szCs w:val="24"/>
          <w:lang w:eastAsia="en-GB"/>
        </w:rPr>
        <w:t> (epistatic): Controls pigment deposition.</w:t>
      </w:r>
    </w:p>
    <w:p w14:paraId="57EE1D91" w14:textId="77777777" w:rsidR="004048F6" w:rsidRPr="002919CF" w:rsidRDefault="004048F6" w:rsidP="002919CF">
      <w:pPr>
        <w:numPr>
          <w:ilvl w:val="1"/>
          <w:numId w:val="1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E_</w:t>
      </w:r>
      <w:r w:rsidRPr="002919CF">
        <w:rPr>
          <w:rFonts w:ascii="Times New Roman" w:eastAsia="Times New Roman" w:hAnsi="Times New Roman" w:cs="Times New Roman"/>
          <w:color w:val="0F1115"/>
          <w:sz w:val="24"/>
          <w:szCs w:val="24"/>
          <w:lang w:eastAsia="en-GB"/>
        </w:rPr>
        <w:t> = pigment can be deposited.</w:t>
      </w:r>
    </w:p>
    <w:p w14:paraId="64F11E68" w14:textId="77777777" w:rsidR="004048F6" w:rsidRPr="002919CF" w:rsidRDefault="004048F6" w:rsidP="002919CF">
      <w:pPr>
        <w:numPr>
          <w:ilvl w:val="1"/>
          <w:numId w:val="11"/>
        </w:numPr>
        <w:spacing w:after="120" w:line="240" w:lineRule="auto"/>
        <w:jc w:val="left"/>
        <w:rPr>
          <w:rFonts w:ascii="Times New Roman" w:eastAsia="Times New Roman" w:hAnsi="Times New Roman" w:cs="Times New Roman"/>
          <w:color w:val="0F1115"/>
          <w:sz w:val="24"/>
          <w:szCs w:val="24"/>
          <w:lang w:eastAsia="en-GB"/>
        </w:rPr>
      </w:pPr>
      <w:proofErr w:type="gramStart"/>
      <w:r w:rsidRPr="002919CF">
        <w:rPr>
          <w:rFonts w:ascii="Times New Roman" w:eastAsia="Times New Roman" w:hAnsi="Times New Roman" w:cs="Times New Roman"/>
          <w:i/>
          <w:iCs/>
          <w:color w:val="0F1115"/>
          <w:sz w:val="24"/>
          <w:szCs w:val="24"/>
          <w:lang w:eastAsia="en-GB"/>
        </w:rPr>
        <w:t>ee</w:t>
      </w:r>
      <w:proofErr w:type="gramEnd"/>
      <w:r w:rsidRPr="002919CF">
        <w:rPr>
          <w:rFonts w:ascii="Times New Roman" w:eastAsia="Times New Roman" w:hAnsi="Times New Roman" w:cs="Times New Roman"/>
          <w:color w:val="0F1115"/>
          <w:sz w:val="24"/>
          <w:szCs w:val="24"/>
          <w:lang w:eastAsia="en-GB"/>
        </w:rPr>
        <w:t> = no pigment deposited (fish appears white or pale, regardless of other genes).</w:t>
      </w:r>
    </w:p>
    <w:p w14:paraId="11287312" w14:textId="77777777" w:rsidR="004048F6" w:rsidRPr="002919CF" w:rsidRDefault="004048F6" w:rsidP="002919CF">
      <w:pPr>
        <w:numPr>
          <w:ilvl w:val="0"/>
          <w:numId w:val="1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Gene B</w:t>
      </w:r>
      <w:r w:rsidRPr="002919CF">
        <w:rPr>
          <w:rFonts w:ascii="Times New Roman" w:eastAsia="Times New Roman" w:hAnsi="Times New Roman" w:cs="Times New Roman"/>
          <w:color w:val="0F1115"/>
          <w:sz w:val="24"/>
          <w:szCs w:val="24"/>
          <w:lang w:eastAsia="en-GB"/>
        </w:rPr>
        <w:t> (hypostatic): Controls black vs. orange pigment (only expressed if </w:t>
      </w:r>
      <w:r w:rsidRPr="002919CF">
        <w:rPr>
          <w:rFonts w:ascii="Times New Roman" w:eastAsia="Times New Roman" w:hAnsi="Times New Roman" w:cs="Times New Roman"/>
          <w:i/>
          <w:iCs/>
          <w:color w:val="0F1115"/>
          <w:sz w:val="24"/>
          <w:szCs w:val="24"/>
          <w:lang w:eastAsia="en-GB"/>
        </w:rPr>
        <w:t>E_</w:t>
      </w:r>
      <w:r w:rsidRPr="002919CF">
        <w:rPr>
          <w:rFonts w:ascii="Times New Roman" w:eastAsia="Times New Roman" w:hAnsi="Times New Roman" w:cs="Times New Roman"/>
          <w:color w:val="0F1115"/>
          <w:sz w:val="24"/>
          <w:szCs w:val="24"/>
          <w:lang w:eastAsia="en-GB"/>
        </w:rPr>
        <w:t> is present).</w:t>
      </w:r>
    </w:p>
    <w:p w14:paraId="57D3339B" w14:textId="77777777" w:rsidR="004048F6" w:rsidRPr="002919CF" w:rsidRDefault="004048F6" w:rsidP="002919CF">
      <w:pPr>
        <w:numPr>
          <w:ilvl w:val="1"/>
          <w:numId w:val="1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B_</w:t>
      </w:r>
      <w:r w:rsidRPr="002919CF">
        <w:rPr>
          <w:rFonts w:ascii="Times New Roman" w:eastAsia="Times New Roman" w:hAnsi="Times New Roman" w:cs="Times New Roman"/>
          <w:color w:val="0F1115"/>
          <w:sz w:val="24"/>
          <w:szCs w:val="24"/>
          <w:lang w:eastAsia="en-GB"/>
        </w:rPr>
        <w:t> = black pigment.</w:t>
      </w:r>
    </w:p>
    <w:p w14:paraId="5C6FB8BE" w14:textId="77777777" w:rsidR="004048F6" w:rsidRPr="002919CF" w:rsidRDefault="004048F6" w:rsidP="002919CF">
      <w:pPr>
        <w:numPr>
          <w:ilvl w:val="1"/>
          <w:numId w:val="11"/>
        </w:numPr>
        <w:spacing w:after="120" w:line="240" w:lineRule="auto"/>
        <w:jc w:val="left"/>
        <w:rPr>
          <w:rFonts w:ascii="Times New Roman" w:eastAsia="Times New Roman" w:hAnsi="Times New Roman" w:cs="Times New Roman"/>
          <w:color w:val="0F1115"/>
          <w:sz w:val="24"/>
          <w:szCs w:val="24"/>
          <w:lang w:eastAsia="en-GB"/>
        </w:rPr>
      </w:pPr>
      <w:proofErr w:type="gramStart"/>
      <w:r w:rsidRPr="002919CF">
        <w:rPr>
          <w:rFonts w:ascii="Times New Roman" w:eastAsia="Times New Roman" w:hAnsi="Times New Roman" w:cs="Times New Roman"/>
          <w:i/>
          <w:iCs/>
          <w:color w:val="0F1115"/>
          <w:sz w:val="24"/>
          <w:szCs w:val="24"/>
          <w:lang w:eastAsia="en-GB"/>
        </w:rPr>
        <w:t>bb</w:t>
      </w:r>
      <w:proofErr w:type="gramEnd"/>
      <w:r w:rsidRPr="002919CF">
        <w:rPr>
          <w:rFonts w:ascii="Times New Roman" w:eastAsia="Times New Roman" w:hAnsi="Times New Roman" w:cs="Times New Roman"/>
          <w:color w:val="0F1115"/>
          <w:sz w:val="24"/>
          <w:szCs w:val="24"/>
          <w:lang w:eastAsia="en-GB"/>
        </w:rPr>
        <w:t> = orange pigment.</w:t>
      </w:r>
    </w:p>
    <w:p w14:paraId="450F3F65"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Thus:</w:t>
      </w:r>
    </w:p>
    <w:p w14:paraId="74FFCE85" w14:textId="77777777" w:rsidR="004048F6" w:rsidRPr="002919CF" w:rsidRDefault="004048F6" w:rsidP="002919CF">
      <w:pPr>
        <w:numPr>
          <w:ilvl w:val="0"/>
          <w:numId w:val="1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E_ B_</w:t>
      </w:r>
      <w:r w:rsidRPr="002919CF">
        <w:rPr>
          <w:rFonts w:ascii="Times New Roman" w:eastAsia="Times New Roman" w:hAnsi="Times New Roman" w:cs="Times New Roman"/>
          <w:color w:val="0F1115"/>
          <w:sz w:val="24"/>
          <w:szCs w:val="24"/>
          <w:lang w:eastAsia="en-GB"/>
        </w:rPr>
        <w:t> → black</w:t>
      </w:r>
    </w:p>
    <w:p w14:paraId="14A2B370" w14:textId="77777777" w:rsidR="004048F6" w:rsidRPr="002919CF" w:rsidRDefault="004048F6" w:rsidP="002919CF">
      <w:pPr>
        <w:numPr>
          <w:ilvl w:val="0"/>
          <w:numId w:val="1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E_ bb</w:t>
      </w:r>
      <w:r w:rsidRPr="002919CF">
        <w:rPr>
          <w:rFonts w:ascii="Times New Roman" w:eastAsia="Times New Roman" w:hAnsi="Times New Roman" w:cs="Times New Roman"/>
          <w:color w:val="0F1115"/>
          <w:sz w:val="24"/>
          <w:szCs w:val="24"/>
          <w:lang w:eastAsia="en-GB"/>
        </w:rPr>
        <w:t> → orange</w:t>
      </w:r>
    </w:p>
    <w:p w14:paraId="40CA918D" w14:textId="77777777" w:rsidR="004048F6" w:rsidRPr="002919CF" w:rsidRDefault="004048F6" w:rsidP="002919CF">
      <w:pPr>
        <w:numPr>
          <w:ilvl w:val="0"/>
          <w:numId w:val="1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ee B_</w:t>
      </w:r>
      <w:r w:rsidRPr="002919CF">
        <w:rPr>
          <w:rFonts w:ascii="Times New Roman" w:eastAsia="Times New Roman" w:hAnsi="Times New Roman" w:cs="Times New Roman"/>
          <w:color w:val="0F1115"/>
          <w:sz w:val="24"/>
          <w:szCs w:val="24"/>
          <w:lang w:eastAsia="en-GB"/>
        </w:rPr>
        <w:t> → white (epistasis)</w:t>
      </w:r>
    </w:p>
    <w:p w14:paraId="363E9B1A" w14:textId="77777777" w:rsidR="004048F6" w:rsidRPr="002919CF" w:rsidRDefault="004048F6" w:rsidP="002919CF">
      <w:pPr>
        <w:numPr>
          <w:ilvl w:val="0"/>
          <w:numId w:val="1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ee bb</w:t>
      </w:r>
      <w:r w:rsidRPr="002919CF">
        <w:rPr>
          <w:rFonts w:ascii="Times New Roman" w:eastAsia="Times New Roman" w:hAnsi="Times New Roman" w:cs="Times New Roman"/>
          <w:color w:val="0F1115"/>
          <w:sz w:val="24"/>
          <w:szCs w:val="24"/>
          <w:lang w:eastAsia="en-GB"/>
        </w:rPr>
        <w:t> → white (epistasis)</w:t>
      </w:r>
    </w:p>
    <w:p w14:paraId="5D74C25A" w14:textId="6F2366F1"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Phenotypic ratio from crossing two double heterozygotes (</w:t>
      </w:r>
      <w:proofErr w:type="spellStart"/>
      <w:r w:rsidRPr="002919CF">
        <w:rPr>
          <w:rFonts w:ascii="Times New Roman" w:eastAsia="Times New Roman" w:hAnsi="Times New Roman" w:cs="Times New Roman"/>
          <w:b/>
          <w:bCs/>
          <w:color w:val="0F1115"/>
          <w:sz w:val="24"/>
          <w:szCs w:val="24"/>
          <w:lang w:eastAsia="en-GB"/>
        </w:rPr>
        <w:t>EeBb</w:t>
      </w:r>
      <w:proofErr w:type="spellEnd"/>
      <w:r w:rsidRPr="002919CF">
        <w:rPr>
          <w:rFonts w:ascii="Times New Roman" w:eastAsia="Times New Roman" w:hAnsi="Times New Roman" w:cs="Times New Roman"/>
          <w:b/>
          <w:bCs/>
          <w:color w:val="0F1115"/>
          <w:sz w:val="24"/>
          <w:szCs w:val="24"/>
          <w:lang w:eastAsia="en-GB"/>
        </w:rPr>
        <w:t xml:space="preserve"> × </w:t>
      </w:r>
      <w:proofErr w:type="spellStart"/>
      <w:r w:rsidRPr="002919CF">
        <w:rPr>
          <w:rFonts w:ascii="Times New Roman" w:eastAsia="Times New Roman" w:hAnsi="Times New Roman" w:cs="Times New Roman"/>
          <w:b/>
          <w:bCs/>
          <w:color w:val="0F1115"/>
          <w:sz w:val="24"/>
          <w:szCs w:val="24"/>
          <w:lang w:eastAsia="en-GB"/>
        </w:rPr>
        <w:t>EeBb</w:t>
      </w:r>
      <w:proofErr w:type="spellEnd"/>
      <w:r w:rsidRPr="002919CF">
        <w:rPr>
          <w:rFonts w:ascii="Times New Roman" w:eastAsia="Times New Roman" w:hAnsi="Times New Roman" w:cs="Times New Roman"/>
          <w:b/>
          <w:bCs/>
          <w:color w:val="0F1115"/>
          <w:sz w:val="24"/>
          <w:szCs w:val="24"/>
          <w:lang w:eastAsia="en-GB"/>
        </w:rPr>
        <w:t>)</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Black : Orange : White = </w:t>
      </w:r>
      <w:r w:rsidRPr="002919CF">
        <w:rPr>
          <w:rFonts w:ascii="Times New Roman" w:eastAsia="Times New Roman" w:hAnsi="Times New Roman" w:cs="Times New Roman"/>
          <w:b/>
          <w:bCs/>
          <w:color w:val="0F1115"/>
          <w:sz w:val="24"/>
          <w:szCs w:val="24"/>
          <w:lang w:eastAsia="en-GB"/>
        </w:rPr>
        <w:t>9 : 3 : 4</w:t>
      </w:r>
    </w:p>
    <w:p w14:paraId="6350D0D5" w14:textId="77777777" w:rsidR="004048F6" w:rsidRPr="002919CF" w:rsidRDefault="004048F6"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Solved Problem 1: Recessive Epistasis in Goldfish</w:t>
      </w:r>
    </w:p>
    <w:p w14:paraId="2E6868ED"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Two goldfish that are both heterozygous for both genes (</w:t>
      </w:r>
      <w:proofErr w:type="spellStart"/>
      <w:r w:rsidRPr="002919CF">
        <w:rPr>
          <w:rFonts w:ascii="Times New Roman" w:eastAsia="Times New Roman" w:hAnsi="Times New Roman" w:cs="Times New Roman"/>
          <w:color w:val="0F1115"/>
          <w:sz w:val="24"/>
          <w:szCs w:val="24"/>
          <w:lang w:eastAsia="en-GB"/>
        </w:rPr>
        <w:t>EeBb</w:t>
      </w:r>
      <w:proofErr w:type="spellEnd"/>
      <w:r w:rsidRPr="002919CF">
        <w:rPr>
          <w:rFonts w:ascii="Times New Roman" w:eastAsia="Times New Roman" w:hAnsi="Times New Roman" w:cs="Times New Roman"/>
          <w:color w:val="0F1115"/>
          <w:sz w:val="24"/>
          <w:szCs w:val="24"/>
          <w:lang w:eastAsia="en-GB"/>
        </w:rPr>
        <w:t>) are crossed. Predict the phenotypic ratio of their offspring. Then, if you obtain 160 offspring, how many would be white?</w:t>
      </w:r>
    </w:p>
    <w:p w14:paraId="768E1500"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43C89716"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Determine the cross.</w:t>
      </w:r>
      <w:r w:rsidRPr="002919CF">
        <w:rPr>
          <w:rFonts w:ascii="Times New Roman" w:eastAsia="Times New Roman" w:hAnsi="Times New Roman" w:cs="Times New Roman"/>
          <w:color w:val="0F1115"/>
          <w:sz w:val="24"/>
          <w:szCs w:val="24"/>
          <w:lang w:eastAsia="en-GB"/>
        </w:rPr>
        <w:t> </w:t>
      </w:r>
      <w:proofErr w:type="spellStart"/>
      <w:r w:rsidRPr="002919CF">
        <w:rPr>
          <w:rFonts w:ascii="Times New Roman" w:eastAsia="Times New Roman" w:hAnsi="Times New Roman" w:cs="Times New Roman"/>
          <w:color w:val="0F1115"/>
          <w:sz w:val="24"/>
          <w:szCs w:val="24"/>
          <w:lang w:eastAsia="en-GB"/>
        </w:rPr>
        <w:t>EeBb</w:t>
      </w:r>
      <w:proofErr w:type="spell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EeBb</w:t>
      </w:r>
      <w:proofErr w:type="spellEnd"/>
    </w:p>
    <w:p w14:paraId="01590B07"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Recall the modified dihybrid ratio for recessive epistasis.</w:t>
      </w:r>
      <w:r w:rsidRPr="002919CF">
        <w:rPr>
          <w:rFonts w:ascii="Times New Roman" w:eastAsia="Times New Roman" w:hAnsi="Times New Roman" w:cs="Times New Roman"/>
          <w:color w:val="0F1115"/>
          <w:sz w:val="24"/>
          <w:szCs w:val="24"/>
          <w:lang w:eastAsia="en-GB"/>
        </w:rPr>
        <w:br/>
        <w:t>The presence of </w:t>
      </w:r>
      <w:r w:rsidRPr="002919CF">
        <w:rPr>
          <w:rFonts w:ascii="Times New Roman" w:eastAsia="Times New Roman" w:hAnsi="Times New Roman" w:cs="Times New Roman"/>
          <w:i/>
          <w:iCs/>
          <w:color w:val="0F1115"/>
          <w:sz w:val="24"/>
          <w:szCs w:val="24"/>
          <w:lang w:eastAsia="en-GB"/>
        </w:rPr>
        <w:t>ee</w:t>
      </w:r>
      <w:r w:rsidRPr="002919CF">
        <w:rPr>
          <w:rFonts w:ascii="Times New Roman" w:eastAsia="Times New Roman" w:hAnsi="Times New Roman" w:cs="Times New Roman"/>
          <w:color w:val="0F1115"/>
          <w:sz w:val="24"/>
          <w:szCs w:val="24"/>
          <w:lang w:eastAsia="en-GB"/>
        </w:rPr>
        <w:t> masks the B gene completely. The 9:3:3:1 ratio becomes </w:t>
      </w:r>
      <w:r w:rsidRPr="002919CF">
        <w:rPr>
          <w:rFonts w:ascii="Times New Roman" w:eastAsia="Times New Roman" w:hAnsi="Times New Roman" w:cs="Times New Roman"/>
          <w:b/>
          <w:bCs/>
          <w:color w:val="0F1115"/>
          <w:sz w:val="24"/>
          <w:szCs w:val="24"/>
          <w:lang w:eastAsia="en-GB"/>
        </w:rPr>
        <w:t>9 (E_B_</w:t>
      </w:r>
      <w:proofErr w:type="gramStart"/>
      <w:r w:rsidRPr="002919CF">
        <w:rPr>
          <w:rFonts w:ascii="Times New Roman" w:eastAsia="Times New Roman" w:hAnsi="Times New Roman" w:cs="Times New Roman"/>
          <w:b/>
          <w:bCs/>
          <w:color w:val="0F1115"/>
          <w:sz w:val="24"/>
          <w:szCs w:val="24"/>
          <w:lang w:eastAsia="en-GB"/>
        </w:rPr>
        <w:t>) :</w:t>
      </w:r>
      <w:proofErr w:type="gramEnd"/>
      <w:r w:rsidRPr="002919CF">
        <w:rPr>
          <w:rFonts w:ascii="Times New Roman" w:eastAsia="Times New Roman" w:hAnsi="Times New Roman" w:cs="Times New Roman"/>
          <w:b/>
          <w:bCs/>
          <w:color w:val="0F1115"/>
          <w:sz w:val="24"/>
          <w:szCs w:val="24"/>
          <w:lang w:eastAsia="en-GB"/>
        </w:rPr>
        <w:t xml:space="preserve"> 3 (</w:t>
      </w:r>
      <w:proofErr w:type="spellStart"/>
      <w:r w:rsidRPr="002919CF">
        <w:rPr>
          <w:rFonts w:ascii="Times New Roman" w:eastAsia="Times New Roman" w:hAnsi="Times New Roman" w:cs="Times New Roman"/>
          <w:b/>
          <w:bCs/>
          <w:color w:val="0F1115"/>
          <w:sz w:val="24"/>
          <w:szCs w:val="24"/>
          <w:lang w:eastAsia="en-GB"/>
        </w:rPr>
        <w:t>E_bb</w:t>
      </w:r>
      <w:proofErr w:type="spellEnd"/>
      <w:r w:rsidRPr="002919CF">
        <w:rPr>
          <w:rFonts w:ascii="Times New Roman" w:eastAsia="Times New Roman" w:hAnsi="Times New Roman" w:cs="Times New Roman"/>
          <w:b/>
          <w:bCs/>
          <w:color w:val="0F1115"/>
          <w:sz w:val="24"/>
          <w:szCs w:val="24"/>
          <w:lang w:eastAsia="en-GB"/>
        </w:rPr>
        <w:t>) : 4 (</w:t>
      </w:r>
      <w:proofErr w:type="spellStart"/>
      <w:r w:rsidRPr="002919CF">
        <w:rPr>
          <w:rFonts w:ascii="Times New Roman" w:eastAsia="Times New Roman" w:hAnsi="Times New Roman" w:cs="Times New Roman"/>
          <w:b/>
          <w:bCs/>
          <w:color w:val="0F1115"/>
          <w:sz w:val="24"/>
          <w:szCs w:val="24"/>
          <w:lang w:eastAsia="en-GB"/>
        </w:rPr>
        <w:t>eeB</w:t>
      </w:r>
      <w:proofErr w:type="spellEnd"/>
      <w:r w:rsidRPr="002919CF">
        <w:rPr>
          <w:rFonts w:ascii="Times New Roman" w:eastAsia="Times New Roman" w:hAnsi="Times New Roman" w:cs="Times New Roman"/>
          <w:b/>
          <w:bCs/>
          <w:color w:val="0F1115"/>
          <w:sz w:val="24"/>
          <w:szCs w:val="24"/>
          <w:lang w:eastAsia="en-GB"/>
        </w:rPr>
        <w:t xml:space="preserve">_ + </w:t>
      </w:r>
      <w:proofErr w:type="spellStart"/>
      <w:r w:rsidRPr="002919CF">
        <w:rPr>
          <w:rFonts w:ascii="Times New Roman" w:eastAsia="Times New Roman" w:hAnsi="Times New Roman" w:cs="Times New Roman"/>
          <w:b/>
          <w:bCs/>
          <w:color w:val="0F1115"/>
          <w:sz w:val="24"/>
          <w:szCs w:val="24"/>
          <w:lang w:eastAsia="en-GB"/>
        </w:rPr>
        <w:t>eebb</w:t>
      </w:r>
      <w:proofErr w:type="spellEnd"/>
      <w:r w:rsidRPr="002919CF">
        <w:rPr>
          <w:rFonts w:ascii="Times New Roman" w:eastAsia="Times New Roman" w:hAnsi="Times New Roman" w:cs="Times New Roman"/>
          <w:b/>
          <w:bCs/>
          <w:color w:val="0F1115"/>
          <w:sz w:val="24"/>
          <w:szCs w:val="24"/>
          <w:lang w:eastAsia="en-GB"/>
        </w:rPr>
        <w:t>)</w:t>
      </w:r>
      <w:r w:rsidRPr="002919CF">
        <w:rPr>
          <w:rFonts w:ascii="Times New Roman" w:eastAsia="Times New Roman" w:hAnsi="Times New Roman" w:cs="Times New Roman"/>
          <w:color w:val="0F1115"/>
          <w:sz w:val="24"/>
          <w:szCs w:val="24"/>
          <w:lang w:eastAsia="en-GB"/>
        </w:rPr>
        <w:t>.</w:t>
      </w:r>
    </w:p>
    <w:p w14:paraId="5008AB76"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3: Interpret phenotypes.</w:t>
      </w:r>
    </w:p>
    <w:p w14:paraId="77A6B63E" w14:textId="77777777" w:rsidR="004048F6" w:rsidRPr="002919CF" w:rsidRDefault="004048F6" w:rsidP="002919CF">
      <w:pPr>
        <w:numPr>
          <w:ilvl w:val="0"/>
          <w:numId w:val="1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9/16 = Black (E_B_)</w:t>
      </w:r>
    </w:p>
    <w:p w14:paraId="51AA4ECD" w14:textId="77777777" w:rsidR="004048F6" w:rsidRPr="002919CF" w:rsidRDefault="004048F6" w:rsidP="002919CF">
      <w:pPr>
        <w:numPr>
          <w:ilvl w:val="0"/>
          <w:numId w:val="1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3/16 = Orange (</w:t>
      </w:r>
      <w:proofErr w:type="spellStart"/>
      <w:r w:rsidRPr="002919CF">
        <w:rPr>
          <w:rFonts w:ascii="Times New Roman" w:eastAsia="Times New Roman" w:hAnsi="Times New Roman" w:cs="Times New Roman"/>
          <w:color w:val="0F1115"/>
          <w:sz w:val="24"/>
          <w:szCs w:val="24"/>
          <w:lang w:eastAsia="en-GB"/>
        </w:rPr>
        <w:t>E_bb</w:t>
      </w:r>
      <w:proofErr w:type="spellEnd"/>
      <w:r w:rsidRPr="002919CF">
        <w:rPr>
          <w:rFonts w:ascii="Times New Roman" w:eastAsia="Times New Roman" w:hAnsi="Times New Roman" w:cs="Times New Roman"/>
          <w:color w:val="0F1115"/>
          <w:sz w:val="24"/>
          <w:szCs w:val="24"/>
          <w:lang w:eastAsia="en-GB"/>
        </w:rPr>
        <w:t>)</w:t>
      </w:r>
    </w:p>
    <w:p w14:paraId="0D9DE611" w14:textId="77777777" w:rsidR="004048F6" w:rsidRPr="002919CF" w:rsidRDefault="004048F6" w:rsidP="002919CF">
      <w:pPr>
        <w:numPr>
          <w:ilvl w:val="0"/>
          <w:numId w:val="1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4/16 = White (ee__)</w:t>
      </w:r>
    </w:p>
    <w:p w14:paraId="7D8FDA9C"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4: Calculate number of white offspring in a sample of 160.</w:t>
      </w:r>
      <w:r w:rsidRPr="002919CF">
        <w:rPr>
          <w:rFonts w:ascii="Times New Roman" w:eastAsia="Times New Roman" w:hAnsi="Times New Roman" w:cs="Times New Roman"/>
          <w:color w:val="0F1115"/>
          <w:sz w:val="24"/>
          <w:szCs w:val="24"/>
          <w:lang w:eastAsia="en-GB"/>
        </w:rPr>
        <w:br/>
        <w:t>White fraction = 4/16 = 1/4.</w:t>
      </w:r>
      <w:r w:rsidRPr="002919CF">
        <w:rPr>
          <w:rFonts w:ascii="Times New Roman" w:eastAsia="Times New Roman" w:hAnsi="Times New Roman" w:cs="Times New Roman"/>
          <w:color w:val="0F1115"/>
          <w:sz w:val="24"/>
          <w:szCs w:val="24"/>
          <w:lang w:eastAsia="en-GB"/>
        </w:rPr>
        <w:br/>
        <w:t>Number white = 160 × 1/4 = </w:t>
      </w:r>
      <w:r w:rsidRPr="002919CF">
        <w:rPr>
          <w:rFonts w:ascii="Times New Roman" w:eastAsia="Times New Roman" w:hAnsi="Times New Roman" w:cs="Times New Roman"/>
          <w:b/>
          <w:bCs/>
          <w:color w:val="0F1115"/>
          <w:sz w:val="24"/>
          <w:szCs w:val="24"/>
          <w:lang w:eastAsia="en-GB"/>
        </w:rPr>
        <w:t>40</w:t>
      </w:r>
      <w:r w:rsidRPr="002919CF">
        <w:rPr>
          <w:rFonts w:ascii="Times New Roman" w:eastAsia="Times New Roman" w:hAnsi="Times New Roman" w:cs="Times New Roman"/>
          <w:color w:val="0F1115"/>
          <w:sz w:val="24"/>
          <w:szCs w:val="24"/>
          <w:lang w:eastAsia="en-GB"/>
        </w:rPr>
        <w:t>.</w:t>
      </w:r>
    </w:p>
    <w:p w14:paraId="4EBFDF27" w14:textId="144696EC"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xml:space="preserve"> The phenotypic ratio is 9 </w:t>
      </w:r>
      <w:proofErr w:type="gramStart"/>
      <w:r w:rsidRPr="002919CF">
        <w:rPr>
          <w:rFonts w:ascii="Times New Roman" w:eastAsia="Times New Roman" w:hAnsi="Times New Roman" w:cs="Times New Roman"/>
          <w:color w:val="0F1115"/>
          <w:sz w:val="24"/>
          <w:szCs w:val="24"/>
          <w:lang w:eastAsia="en-GB"/>
        </w:rPr>
        <w:t>black :</w:t>
      </w:r>
      <w:proofErr w:type="gramEnd"/>
      <w:r w:rsidRPr="002919CF">
        <w:rPr>
          <w:rFonts w:ascii="Times New Roman" w:eastAsia="Times New Roman" w:hAnsi="Times New Roman" w:cs="Times New Roman"/>
          <w:color w:val="0F1115"/>
          <w:sz w:val="24"/>
          <w:szCs w:val="24"/>
          <w:lang w:eastAsia="en-GB"/>
        </w:rPr>
        <w:t xml:space="preserve"> 3 orange : 4 white. Out of 160 offspring, 40 are expected to be white.</w:t>
      </w:r>
    </w:p>
    <w:p w14:paraId="31E0CAD0" w14:textId="77777777" w:rsidR="004048F6" w:rsidRPr="002919CF" w:rsidRDefault="004048F6"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2.3 Dominant Epistasis in Fish</w:t>
      </w:r>
    </w:p>
    <w:p w14:paraId="17D159C4"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Definition:</w:t>
      </w:r>
      <w:r w:rsidRPr="002919CF">
        <w:rPr>
          <w:rFonts w:ascii="Times New Roman" w:eastAsia="Times New Roman" w:hAnsi="Times New Roman" w:cs="Times New Roman"/>
          <w:color w:val="0F1115"/>
          <w:sz w:val="24"/>
          <w:szCs w:val="24"/>
          <w:lang w:eastAsia="en-GB"/>
        </w:rPr>
        <w:t> Dominant epistasis occurs when a </w:t>
      </w:r>
      <w:r w:rsidRPr="002919CF">
        <w:rPr>
          <w:rFonts w:ascii="Times New Roman" w:eastAsia="Times New Roman" w:hAnsi="Times New Roman" w:cs="Times New Roman"/>
          <w:b/>
          <w:bCs/>
          <w:color w:val="0F1115"/>
          <w:sz w:val="24"/>
          <w:szCs w:val="24"/>
          <w:lang w:eastAsia="en-GB"/>
        </w:rPr>
        <w:t>single dominant allele</w:t>
      </w:r>
      <w:r w:rsidRPr="002919CF">
        <w:rPr>
          <w:rFonts w:ascii="Times New Roman" w:eastAsia="Times New Roman" w:hAnsi="Times New Roman" w:cs="Times New Roman"/>
          <w:color w:val="0F1115"/>
          <w:sz w:val="24"/>
          <w:szCs w:val="24"/>
          <w:lang w:eastAsia="en-GB"/>
        </w:rPr>
        <w:t> at one gene (e.g., </w:t>
      </w:r>
      <w:r w:rsidRPr="002919CF">
        <w:rPr>
          <w:rFonts w:ascii="Times New Roman" w:eastAsia="Times New Roman" w:hAnsi="Times New Roman" w:cs="Times New Roman"/>
          <w:i/>
          <w:iCs/>
          <w:color w:val="0F1115"/>
          <w:sz w:val="24"/>
          <w:szCs w:val="24"/>
          <w:lang w:eastAsia="en-GB"/>
        </w:rPr>
        <w:t>A_</w:t>
      </w:r>
      <w:r w:rsidRPr="002919CF">
        <w:rPr>
          <w:rFonts w:ascii="Times New Roman" w:eastAsia="Times New Roman" w:hAnsi="Times New Roman" w:cs="Times New Roman"/>
          <w:color w:val="0F1115"/>
          <w:sz w:val="24"/>
          <w:szCs w:val="24"/>
          <w:lang w:eastAsia="en-GB"/>
        </w:rPr>
        <w:t>) masks the expression of another gene, regardless of the other gene’s alleles. The phenotypic ratio in a dihybrid cross becomes </w:t>
      </w:r>
      <w:r w:rsidRPr="002919CF">
        <w:rPr>
          <w:rFonts w:ascii="Times New Roman" w:eastAsia="Times New Roman" w:hAnsi="Times New Roman" w:cs="Times New Roman"/>
          <w:b/>
          <w:bCs/>
          <w:color w:val="0F1115"/>
          <w:sz w:val="24"/>
          <w:szCs w:val="24"/>
          <w:lang w:eastAsia="en-GB"/>
        </w:rPr>
        <w:t>12:3:1</w:t>
      </w:r>
      <w:r w:rsidRPr="002919CF">
        <w:rPr>
          <w:rFonts w:ascii="Times New Roman" w:eastAsia="Times New Roman" w:hAnsi="Times New Roman" w:cs="Times New Roman"/>
          <w:color w:val="0F1115"/>
          <w:sz w:val="24"/>
          <w:szCs w:val="24"/>
          <w:lang w:eastAsia="en-GB"/>
        </w:rPr>
        <w:t>.</w:t>
      </w:r>
    </w:p>
    <w:p w14:paraId="556D83A0"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Fish Example – Fin </w:t>
      </w:r>
      <w:proofErr w:type="spellStart"/>
      <w:r w:rsidRPr="002919CF">
        <w:rPr>
          <w:rFonts w:ascii="Times New Roman" w:eastAsia="Times New Roman" w:hAnsi="Times New Roman" w:cs="Times New Roman"/>
          <w:b/>
          <w:bCs/>
          <w:color w:val="0F1115"/>
          <w:sz w:val="24"/>
          <w:szCs w:val="24"/>
          <w:lang w:eastAsia="en-GB"/>
        </w:rPr>
        <w:t>Color</w:t>
      </w:r>
      <w:proofErr w:type="spellEnd"/>
      <w:r w:rsidRPr="002919CF">
        <w:rPr>
          <w:rFonts w:ascii="Times New Roman" w:eastAsia="Times New Roman" w:hAnsi="Times New Roman" w:cs="Times New Roman"/>
          <w:b/>
          <w:bCs/>
          <w:color w:val="0F1115"/>
          <w:sz w:val="24"/>
          <w:szCs w:val="24"/>
          <w:lang w:eastAsia="en-GB"/>
        </w:rPr>
        <w:t xml:space="preserve"> in </w:t>
      </w:r>
      <w:proofErr w:type="spellStart"/>
      <w:r w:rsidRPr="002919CF">
        <w:rPr>
          <w:rFonts w:ascii="Times New Roman" w:eastAsia="Times New Roman" w:hAnsi="Times New Roman" w:cs="Times New Roman"/>
          <w:b/>
          <w:bCs/>
          <w:color w:val="0F1115"/>
          <w:sz w:val="24"/>
          <w:szCs w:val="24"/>
          <w:lang w:eastAsia="en-GB"/>
        </w:rPr>
        <w:t>Betta</w:t>
      </w:r>
      <w:proofErr w:type="spellEnd"/>
      <w:r w:rsidRPr="002919CF">
        <w:rPr>
          <w:rFonts w:ascii="Times New Roman" w:eastAsia="Times New Roman" w:hAnsi="Times New Roman" w:cs="Times New Roman"/>
          <w:b/>
          <w:bCs/>
          <w:color w:val="0F1115"/>
          <w:sz w:val="24"/>
          <w:szCs w:val="24"/>
          <w:lang w:eastAsia="en-GB"/>
        </w:rPr>
        <w:t xml:space="preserve"> Fish (Siamese fighting fish)</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In bettas (</w:t>
      </w:r>
      <w:r w:rsidRPr="002919CF">
        <w:rPr>
          <w:rFonts w:ascii="Times New Roman" w:eastAsia="Times New Roman" w:hAnsi="Times New Roman" w:cs="Times New Roman"/>
          <w:i/>
          <w:iCs/>
          <w:color w:val="0F1115"/>
          <w:sz w:val="24"/>
          <w:szCs w:val="24"/>
          <w:lang w:eastAsia="en-GB"/>
        </w:rPr>
        <w:t>Betta splendens</w:t>
      </w:r>
      <w:r w:rsidRPr="002919CF">
        <w:rPr>
          <w:rFonts w:ascii="Times New Roman" w:eastAsia="Times New Roman" w:hAnsi="Times New Roman" w:cs="Times New Roman"/>
          <w:color w:val="0F1115"/>
          <w:sz w:val="24"/>
          <w:szCs w:val="24"/>
          <w:lang w:eastAsia="en-GB"/>
        </w:rPr>
        <w:t xml:space="preserve">), two genes control fin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w:t>
      </w:r>
    </w:p>
    <w:p w14:paraId="655F7FA4" w14:textId="77777777" w:rsidR="004048F6" w:rsidRPr="002919CF" w:rsidRDefault="004048F6" w:rsidP="002919CF">
      <w:pPr>
        <w:numPr>
          <w:ilvl w:val="0"/>
          <w:numId w:val="1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Gene W</w:t>
      </w:r>
      <w:r w:rsidRPr="002919CF">
        <w:rPr>
          <w:rFonts w:ascii="Times New Roman" w:eastAsia="Times New Roman" w:hAnsi="Times New Roman" w:cs="Times New Roman"/>
          <w:color w:val="0F1115"/>
          <w:sz w:val="24"/>
          <w:szCs w:val="24"/>
          <w:lang w:eastAsia="en-GB"/>
        </w:rPr>
        <w:t> (</w:t>
      </w:r>
      <w:proofErr w:type="spellStart"/>
      <w:r w:rsidRPr="002919CF">
        <w:rPr>
          <w:rFonts w:ascii="Times New Roman" w:eastAsia="Times New Roman" w:hAnsi="Times New Roman" w:cs="Times New Roman"/>
          <w:color w:val="0F1115"/>
          <w:sz w:val="24"/>
          <w:szCs w:val="24"/>
          <w:lang w:eastAsia="en-GB"/>
        </w:rPr>
        <w:t>epistatic</w:t>
      </w:r>
      <w:proofErr w:type="spellEnd"/>
      <w:r w:rsidRPr="002919CF">
        <w:rPr>
          <w:rFonts w:ascii="Times New Roman" w:eastAsia="Times New Roman" w:hAnsi="Times New Roman" w:cs="Times New Roman"/>
          <w:color w:val="0F1115"/>
          <w:sz w:val="24"/>
          <w:szCs w:val="24"/>
          <w:lang w:eastAsia="en-GB"/>
        </w:rPr>
        <w:t xml:space="preserve">): Inhibits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expression.</w:t>
      </w:r>
    </w:p>
    <w:p w14:paraId="1BB0B3B6" w14:textId="77777777" w:rsidR="004048F6" w:rsidRPr="002919CF" w:rsidRDefault="004048F6" w:rsidP="002919CF">
      <w:pPr>
        <w:numPr>
          <w:ilvl w:val="1"/>
          <w:numId w:val="1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W_</w:t>
      </w:r>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inhibited → fins appear </w:t>
      </w:r>
      <w:r w:rsidRPr="002919CF">
        <w:rPr>
          <w:rFonts w:ascii="Times New Roman" w:eastAsia="Times New Roman" w:hAnsi="Times New Roman" w:cs="Times New Roman"/>
          <w:b/>
          <w:bCs/>
          <w:color w:val="0F1115"/>
          <w:sz w:val="24"/>
          <w:szCs w:val="24"/>
          <w:lang w:eastAsia="en-GB"/>
        </w:rPr>
        <w:t>white or pale</w:t>
      </w:r>
      <w:r w:rsidRPr="002919CF">
        <w:rPr>
          <w:rFonts w:ascii="Times New Roman" w:eastAsia="Times New Roman" w:hAnsi="Times New Roman" w:cs="Times New Roman"/>
          <w:color w:val="0F1115"/>
          <w:sz w:val="24"/>
          <w:szCs w:val="24"/>
          <w:lang w:eastAsia="en-GB"/>
        </w:rPr>
        <w:t xml:space="preserve"> (regardless of other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genes).</w:t>
      </w:r>
    </w:p>
    <w:p w14:paraId="64EB0DA1" w14:textId="77777777" w:rsidR="004048F6" w:rsidRPr="002919CF" w:rsidRDefault="004048F6" w:rsidP="002919CF">
      <w:pPr>
        <w:numPr>
          <w:ilvl w:val="1"/>
          <w:numId w:val="14"/>
        </w:numPr>
        <w:spacing w:after="120" w:line="240" w:lineRule="auto"/>
        <w:jc w:val="left"/>
        <w:rPr>
          <w:rFonts w:ascii="Times New Roman" w:eastAsia="Times New Roman" w:hAnsi="Times New Roman" w:cs="Times New Roman"/>
          <w:color w:val="0F1115"/>
          <w:sz w:val="24"/>
          <w:szCs w:val="24"/>
          <w:lang w:eastAsia="en-GB"/>
        </w:rPr>
      </w:pPr>
      <w:proofErr w:type="spellStart"/>
      <w:proofErr w:type="gramStart"/>
      <w:r w:rsidRPr="002919CF">
        <w:rPr>
          <w:rFonts w:ascii="Times New Roman" w:eastAsia="Times New Roman" w:hAnsi="Times New Roman" w:cs="Times New Roman"/>
          <w:i/>
          <w:iCs/>
          <w:color w:val="0F1115"/>
          <w:sz w:val="24"/>
          <w:szCs w:val="24"/>
          <w:lang w:eastAsia="en-GB"/>
        </w:rPr>
        <w:t>ww</w:t>
      </w:r>
      <w:proofErr w:type="spellEnd"/>
      <w:proofErr w:type="gram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not inhibited → other gene can express.</w:t>
      </w:r>
    </w:p>
    <w:p w14:paraId="2876C264" w14:textId="77777777" w:rsidR="004048F6" w:rsidRPr="002919CF" w:rsidRDefault="004048F6" w:rsidP="002919CF">
      <w:pPr>
        <w:numPr>
          <w:ilvl w:val="0"/>
          <w:numId w:val="1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Gene R</w:t>
      </w:r>
      <w:r w:rsidRPr="002919CF">
        <w:rPr>
          <w:rFonts w:ascii="Times New Roman" w:eastAsia="Times New Roman" w:hAnsi="Times New Roman" w:cs="Times New Roman"/>
          <w:color w:val="0F1115"/>
          <w:sz w:val="24"/>
          <w:szCs w:val="24"/>
          <w:lang w:eastAsia="en-GB"/>
        </w:rPr>
        <w:t> (hypostatic): Controls red vs. blue pigment (only expressed when </w:t>
      </w:r>
      <w:r w:rsidRPr="002919CF">
        <w:rPr>
          <w:rFonts w:ascii="Times New Roman" w:eastAsia="Times New Roman" w:hAnsi="Times New Roman" w:cs="Times New Roman"/>
          <w:i/>
          <w:iCs/>
          <w:color w:val="0F1115"/>
          <w:sz w:val="24"/>
          <w:szCs w:val="24"/>
          <w:lang w:eastAsia="en-GB"/>
        </w:rPr>
        <w:t>ww</w:t>
      </w:r>
      <w:r w:rsidRPr="002919CF">
        <w:rPr>
          <w:rFonts w:ascii="Times New Roman" w:eastAsia="Times New Roman" w:hAnsi="Times New Roman" w:cs="Times New Roman"/>
          <w:color w:val="0F1115"/>
          <w:sz w:val="24"/>
          <w:szCs w:val="24"/>
          <w:lang w:eastAsia="en-GB"/>
        </w:rPr>
        <w:t>).</w:t>
      </w:r>
    </w:p>
    <w:p w14:paraId="6F0C3531" w14:textId="77777777" w:rsidR="004048F6" w:rsidRPr="002919CF" w:rsidRDefault="004048F6" w:rsidP="002919CF">
      <w:pPr>
        <w:numPr>
          <w:ilvl w:val="1"/>
          <w:numId w:val="1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R_</w:t>
      </w:r>
      <w:r w:rsidRPr="002919CF">
        <w:rPr>
          <w:rFonts w:ascii="Times New Roman" w:eastAsia="Times New Roman" w:hAnsi="Times New Roman" w:cs="Times New Roman"/>
          <w:color w:val="0F1115"/>
          <w:sz w:val="24"/>
          <w:szCs w:val="24"/>
          <w:lang w:eastAsia="en-GB"/>
        </w:rPr>
        <w:t> = red fins.</w:t>
      </w:r>
    </w:p>
    <w:p w14:paraId="426181DA" w14:textId="77777777" w:rsidR="004048F6" w:rsidRPr="002919CF" w:rsidRDefault="004048F6" w:rsidP="002919CF">
      <w:pPr>
        <w:numPr>
          <w:ilvl w:val="1"/>
          <w:numId w:val="14"/>
        </w:numPr>
        <w:spacing w:after="120" w:line="240" w:lineRule="auto"/>
        <w:jc w:val="left"/>
        <w:rPr>
          <w:rFonts w:ascii="Times New Roman" w:eastAsia="Times New Roman" w:hAnsi="Times New Roman" w:cs="Times New Roman"/>
          <w:color w:val="0F1115"/>
          <w:sz w:val="24"/>
          <w:szCs w:val="24"/>
          <w:lang w:eastAsia="en-GB"/>
        </w:rPr>
      </w:pPr>
      <w:proofErr w:type="spellStart"/>
      <w:proofErr w:type="gramStart"/>
      <w:r w:rsidRPr="002919CF">
        <w:rPr>
          <w:rFonts w:ascii="Times New Roman" w:eastAsia="Times New Roman" w:hAnsi="Times New Roman" w:cs="Times New Roman"/>
          <w:i/>
          <w:iCs/>
          <w:color w:val="0F1115"/>
          <w:sz w:val="24"/>
          <w:szCs w:val="24"/>
          <w:lang w:eastAsia="en-GB"/>
        </w:rPr>
        <w:t>rr</w:t>
      </w:r>
      <w:proofErr w:type="spellEnd"/>
      <w:proofErr w:type="gramEnd"/>
      <w:r w:rsidRPr="002919CF">
        <w:rPr>
          <w:rFonts w:ascii="Times New Roman" w:eastAsia="Times New Roman" w:hAnsi="Times New Roman" w:cs="Times New Roman"/>
          <w:color w:val="0F1115"/>
          <w:sz w:val="24"/>
          <w:szCs w:val="24"/>
          <w:lang w:eastAsia="en-GB"/>
        </w:rPr>
        <w:t> = blue fins.</w:t>
      </w:r>
    </w:p>
    <w:p w14:paraId="31BF54FF"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Thus:</w:t>
      </w:r>
    </w:p>
    <w:p w14:paraId="142C9B72" w14:textId="77777777" w:rsidR="004048F6" w:rsidRPr="002919CF" w:rsidRDefault="004048F6" w:rsidP="002919CF">
      <w:pPr>
        <w:numPr>
          <w:ilvl w:val="0"/>
          <w:numId w:val="1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W_ R_</w:t>
      </w:r>
      <w:r w:rsidRPr="002919CF">
        <w:rPr>
          <w:rFonts w:ascii="Times New Roman" w:eastAsia="Times New Roman" w:hAnsi="Times New Roman" w:cs="Times New Roman"/>
          <w:color w:val="0F1115"/>
          <w:sz w:val="24"/>
          <w:szCs w:val="24"/>
          <w:lang w:eastAsia="en-GB"/>
        </w:rPr>
        <w:t> → white fins (epistasis)</w:t>
      </w:r>
    </w:p>
    <w:p w14:paraId="0E5431F8" w14:textId="77777777" w:rsidR="004048F6" w:rsidRPr="002919CF" w:rsidRDefault="004048F6" w:rsidP="002919CF">
      <w:pPr>
        <w:numPr>
          <w:ilvl w:val="0"/>
          <w:numId w:val="1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 xml:space="preserve">W_ </w:t>
      </w:r>
      <w:proofErr w:type="spellStart"/>
      <w:r w:rsidRPr="002919CF">
        <w:rPr>
          <w:rFonts w:ascii="Times New Roman" w:eastAsia="Times New Roman" w:hAnsi="Times New Roman" w:cs="Times New Roman"/>
          <w:i/>
          <w:iCs/>
          <w:color w:val="0F1115"/>
          <w:sz w:val="24"/>
          <w:szCs w:val="24"/>
          <w:lang w:eastAsia="en-GB"/>
        </w:rPr>
        <w:t>rr</w:t>
      </w:r>
      <w:proofErr w:type="spellEnd"/>
      <w:r w:rsidRPr="002919CF">
        <w:rPr>
          <w:rFonts w:ascii="Times New Roman" w:eastAsia="Times New Roman" w:hAnsi="Times New Roman" w:cs="Times New Roman"/>
          <w:color w:val="0F1115"/>
          <w:sz w:val="24"/>
          <w:szCs w:val="24"/>
          <w:lang w:eastAsia="en-GB"/>
        </w:rPr>
        <w:t> → white fins (epistasis)</w:t>
      </w:r>
    </w:p>
    <w:p w14:paraId="4F0DAA7E" w14:textId="77777777" w:rsidR="004048F6" w:rsidRPr="002919CF" w:rsidRDefault="004048F6" w:rsidP="002919CF">
      <w:pPr>
        <w:numPr>
          <w:ilvl w:val="0"/>
          <w:numId w:val="1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ww R_</w:t>
      </w:r>
      <w:r w:rsidRPr="002919CF">
        <w:rPr>
          <w:rFonts w:ascii="Times New Roman" w:eastAsia="Times New Roman" w:hAnsi="Times New Roman" w:cs="Times New Roman"/>
          <w:color w:val="0F1115"/>
          <w:sz w:val="24"/>
          <w:szCs w:val="24"/>
          <w:lang w:eastAsia="en-GB"/>
        </w:rPr>
        <w:t> → red fins</w:t>
      </w:r>
    </w:p>
    <w:p w14:paraId="5A5294D7" w14:textId="77777777" w:rsidR="004048F6" w:rsidRPr="002919CF" w:rsidRDefault="004048F6" w:rsidP="002919CF">
      <w:pPr>
        <w:numPr>
          <w:ilvl w:val="0"/>
          <w:numId w:val="15"/>
        </w:numPr>
        <w:spacing w:after="120" w:line="240" w:lineRule="auto"/>
        <w:jc w:val="left"/>
        <w:rPr>
          <w:rFonts w:ascii="Times New Roman" w:eastAsia="Times New Roman" w:hAnsi="Times New Roman" w:cs="Times New Roman"/>
          <w:color w:val="0F1115"/>
          <w:sz w:val="24"/>
          <w:szCs w:val="24"/>
          <w:lang w:eastAsia="en-GB"/>
        </w:rPr>
      </w:pPr>
      <w:proofErr w:type="spellStart"/>
      <w:r w:rsidRPr="002919CF">
        <w:rPr>
          <w:rFonts w:ascii="Times New Roman" w:eastAsia="Times New Roman" w:hAnsi="Times New Roman" w:cs="Times New Roman"/>
          <w:i/>
          <w:iCs/>
          <w:color w:val="0F1115"/>
          <w:sz w:val="24"/>
          <w:szCs w:val="24"/>
          <w:lang w:eastAsia="en-GB"/>
        </w:rPr>
        <w:t>ww</w:t>
      </w:r>
      <w:proofErr w:type="spellEnd"/>
      <w:r w:rsidRPr="002919CF">
        <w:rPr>
          <w:rFonts w:ascii="Times New Roman" w:eastAsia="Times New Roman" w:hAnsi="Times New Roman" w:cs="Times New Roman"/>
          <w:i/>
          <w:iCs/>
          <w:color w:val="0F1115"/>
          <w:sz w:val="24"/>
          <w:szCs w:val="24"/>
          <w:lang w:eastAsia="en-GB"/>
        </w:rPr>
        <w:t xml:space="preserve"> </w:t>
      </w:r>
      <w:proofErr w:type="spellStart"/>
      <w:r w:rsidRPr="002919CF">
        <w:rPr>
          <w:rFonts w:ascii="Times New Roman" w:eastAsia="Times New Roman" w:hAnsi="Times New Roman" w:cs="Times New Roman"/>
          <w:i/>
          <w:iCs/>
          <w:color w:val="0F1115"/>
          <w:sz w:val="24"/>
          <w:szCs w:val="24"/>
          <w:lang w:eastAsia="en-GB"/>
        </w:rPr>
        <w:t>rr</w:t>
      </w:r>
      <w:proofErr w:type="spellEnd"/>
      <w:r w:rsidRPr="002919CF">
        <w:rPr>
          <w:rFonts w:ascii="Times New Roman" w:eastAsia="Times New Roman" w:hAnsi="Times New Roman" w:cs="Times New Roman"/>
          <w:color w:val="0F1115"/>
          <w:sz w:val="24"/>
          <w:szCs w:val="24"/>
          <w:lang w:eastAsia="en-GB"/>
        </w:rPr>
        <w:t> → blue fins</w:t>
      </w:r>
    </w:p>
    <w:p w14:paraId="79BD503F" w14:textId="00297373"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Phenotypic ratio from crossing two double heterozygotes (</w:t>
      </w:r>
      <w:proofErr w:type="spellStart"/>
      <w:r w:rsidRPr="002919CF">
        <w:rPr>
          <w:rFonts w:ascii="Times New Roman" w:eastAsia="Times New Roman" w:hAnsi="Times New Roman" w:cs="Times New Roman"/>
          <w:b/>
          <w:bCs/>
          <w:color w:val="0F1115"/>
          <w:sz w:val="24"/>
          <w:szCs w:val="24"/>
          <w:lang w:eastAsia="en-GB"/>
        </w:rPr>
        <w:t>WwRr</w:t>
      </w:r>
      <w:proofErr w:type="spellEnd"/>
      <w:r w:rsidRPr="002919CF">
        <w:rPr>
          <w:rFonts w:ascii="Times New Roman" w:eastAsia="Times New Roman" w:hAnsi="Times New Roman" w:cs="Times New Roman"/>
          <w:b/>
          <w:bCs/>
          <w:color w:val="0F1115"/>
          <w:sz w:val="24"/>
          <w:szCs w:val="24"/>
          <w:lang w:eastAsia="en-GB"/>
        </w:rPr>
        <w:t xml:space="preserve"> × </w:t>
      </w:r>
      <w:proofErr w:type="spellStart"/>
      <w:r w:rsidRPr="002919CF">
        <w:rPr>
          <w:rFonts w:ascii="Times New Roman" w:eastAsia="Times New Roman" w:hAnsi="Times New Roman" w:cs="Times New Roman"/>
          <w:b/>
          <w:bCs/>
          <w:color w:val="0F1115"/>
          <w:sz w:val="24"/>
          <w:szCs w:val="24"/>
          <w:lang w:eastAsia="en-GB"/>
        </w:rPr>
        <w:t>WwRr</w:t>
      </w:r>
      <w:proofErr w:type="spellEnd"/>
      <w:r w:rsidRPr="002919CF">
        <w:rPr>
          <w:rFonts w:ascii="Times New Roman" w:eastAsia="Times New Roman" w:hAnsi="Times New Roman" w:cs="Times New Roman"/>
          <w:b/>
          <w:bCs/>
          <w:color w:val="0F1115"/>
          <w:sz w:val="24"/>
          <w:szCs w:val="24"/>
          <w:lang w:eastAsia="en-GB"/>
        </w:rPr>
        <w:t>)</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White : Red : Blue = </w:t>
      </w:r>
      <w:r w:rsidRPr="002919CF">
        <w:rPr>
          <w:rFonts w:ascii="Times New Roman" w:eastAsia="Times New Roman" w:hAnsi="Times New Roman" w:cs="Times New Roman"/>
          <w:b/>
          <w:bCs/>
          <w:color w:val="0F1115"/>
          <w:sz w:val="24"/>
          <w:szCs w:val="24"/>
          <w:lang w:eastAsia="en-GB"/>
        </w:rPr>
        <w:t>12 : 3 : 1</w:t>
      </w:r>
    </w:p>
    <w:p w14:paraId="6EBC7686" w14:textId="77777777" w:rsidR="004048F6" w:rsidRPr="002919CF" w:rsidRDefault="004048F6"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Solved Problem 2: Dominant Epistasis in Bettas</w:t>
      </w:r>
    </w:p>
    <w:p w14:paraId="4F1BD343"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Question:</w:t>
      </w:r>
      <w:r w:rsidRPr="002919CF">
        <w:rPr>
          <w:rFonts w:ascii="Times New Roman" w:eastAsia="Times New Roman" w:hAnsi="Times New Roman" w:cs="Times New Roman"/>
          <w:color w:val="0F1115"/>
          <w:sz w:val="24"/>
          <w:szCs w:val="24"/>
          <w:lang w:eastAsia="en-GB"/>
        </w:rPr>
        <w:t xml:space="preserve"> A double heterozygous </w:t>
      </w:r>
      <w:proofErr w:type="spellStart"/>
      <w:r w:rsidRPr="002919CF">
        <w:rPr>
          <w:rFonts w:ascii="Times New Roman" w:eastAsia="Times New Roman" w:hAnsi="Times New Roman" w:cs="Times New Roman"/>
          <w:color w:val="0F1115"/>
          <w:sz w:val="24"/>
          <w:szCs w:val="24"/>
          <w:lang w:eastAsia="en-GB"/>
        </w:rPr>
        <w:t>betta</w:t>
      </w:r>
      <w:proofErr w:type="spellEnd"/>
      <w:r w:rsidRPr="002919CF">
        <w:rPr>
          <w:rFonts w:ascii="Times New Roman" w:eastAsia="Times New Roman" w:hAnsi="Times New Roman" w:cs="Times New Roman"/>
          <w:color w:val="0F1115"/>
          <w:sz w:val="24"/>
          <w:szCs w:val="24"/>
          <w:lang w:eastAsia="en-GB"/>
        </w:rPr>
        <w:t xml:space="preserve"> (</w:t>
      </w:r>
      <w:proofErr w:type="spellStart"/>
      <w:r w:rsidRPr="002919CF">
        <w:rPr>
          <w:rFonts w:ascii="Times New Roman" w:eastAsia="Times New Roman" w:hAnsi="Times New Roman" w:cs="Times New Roman"/>
          <w:color w:val="0F1115"/>
          <w:sz w:val="24"/>
          <w:szCs w:val="24"/>
          <w:lang w:eastAsia="en-GB"/>
        </w:rPr>
        <w:t>WwRr</w:t>
      </w:r>
      <w:proofErr w:type="spellEnd"/>
      <w:r w:rsidRPr="002919CF">
        <w:rPr>
          <w:rFonts w:ascii="Times New Roman" w:eastAsia="Times New Roman" w:hAnsi="Times New Roman" w:cs="Times New Roman"/>
          <w:color w:val="0F1115"/>
          <w:sz w:val="24"/>
          <w:szCs w:val="24"/>
          <w:lang w:eastAsia="en-GB"/>
        </w:rPr>
        <w:t>) is crossed with another double heterozygous betta. What is the probability that an offspring will have red fins? What fraction will have blue fins?</w:t>
      </w:r>
    </w:p>
    <w:p w14:paraId="7984906C"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6DA56C54"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Recall the dominant epistasis ratio.</w:t>
      </w:r>
      <w:r w:rsidRPr="002919CF">
        <w:rPr>
          <w:rFonts w:ascii="Times New Roman" w:eastAsia="Times New Roman" w:hAnsi="Times New Roman" w:cs="Times New Roman"/>
          <w:color w:val="0F1115"/>
          <w:sz w:val="24"/>
          <w:szCs w:val="24"/>
          <w:lang w:eastAsia="en-GB"/>
        </w:rPr>
        <w:t xml:space="preserve"> For </w:t>
      </w:r>
      <w:proofErr w:type="spellStart"/>
      <w:r w:rsidRPr="002919CF">
        <w:rPr>
          <w:rFonts w:ascii="Times New Roman" w:eastAsia="Times New Roman" w:hAnsi="Times New Roman" w:cs="Times New Roman"/>
          <w:color w:val="0F1115"/>
          <w:sz w:val="24"/>
          <w:szCs w:val="24"/>
          <w:lang w:eastAsia="en-GB"/>
        </w:rPr>
        <w:t>WwRr</w:t>
      </w:r>
      <w:proofErr w:type="spell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WwRr</w:t>
      </w:r>
      <w:proofErr w:type="spellEnd"/>
      <w:r w:rsidRPr="002919CF">
        <w:rPr>
          <w:rFonts w:ascii="Times New Roman" w:eastAsia="Times New Roman" w:hAnsi="Times New Roman" w:cs="Times New Roman"/>
          <w:color w:val="0F1115"/>
          <w:sz w:val="24"/>
          <w:szCs w:val="24"/>
          <w:lang w:eastAsia="en-GB"/>
        </w:rPr>
        <w:t xml:space="preserve">, the modified ratio is 12 </w:t>
      </w:r>
      <w:proofErr w:type="gramStart"/>
      <w:r w:rsidRPr="002919CF">
        <w:rPr>
          <w:rFonts w:ascii="Times New Roman" w:eastAsia="Times New Roman" w:hAnsi="Times New Roman" w:cs="Times New Roman"/>
          <w:color w:val="0F1115"/>
          <w:sz w:val="24"/>
          <w:szCs w:val="24"/>
          <w:lang w:eastAsia="en-GB"/>
        </w:rPr>
        <w:t>white :</w:t>
      </w:r>
      <w:proofErr w:type="gramEnd"/>
      <w:r w:rsidRPr="002919CF">
        <w:rPr>
          <w:rFonts w:ascii="Times New Roman" w:eastAsia="Times New Roman" w:hAnsi="Times New Roman" w:cs="Times New Roman"/>
          <w:color w:val="0F1115"/>
          <w:sz w:val="24"/>
          <w:szCs w:val="24"/>
          <w:lang w:eastAsia="en-GB"/>
        </w:rPr>
        <w:t xml:space="preserve"> 3 red : 1 blue.</w:t>
      </w:r>
    </w:p>
    <w:p w14:paraId="7E39BE55"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Identify probabilities.</w:t>
      </w:r>
    </w:p>
    <w:p w14:paraId="0847D1C5" w14:textId="77777777" w:rsidR="004048F6" w:rsidRPr="002919CF" w:rsidRDefault="004048F6" w:rsidP="002919CF">
      <w:pPr>
        <w:numPr>
          <w:ilvl w:val="0"/>
          <w:numId w:val="1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Red fins (ww R_) = 3/16</w:t>
      </w:r>
    </w:p>
    <w:p w14:paraId="46473507" w14:textId="77777777" w:rsidR="004048F6" w:rsidRPr="002919CF" w:rsidRDefault="004048F6" w:rsidP="002919CF">
      <w:pPr>
        <w:numPr>
          <w:ilvl w:val="0"/>
          <w:numId w:val="1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Blue fins (</w:t>
      </w:r>
      <w:proofErr w:type="spellStart"/>
      <w:r w:rsidRPr="002919CF">
        <w:rPr>
          <w:rFonts w:ascii="Times New Roman" w:eastAsia="Times New Roman" w:hAnsi="Times New Roman" w:cs="Times New Roman"/>
          <w:color w:val="0F1115"/>
          <w:sz w:val="24"/>
          <w:szCs w:val="24"/>
          <w:lang w:eastAsia="en-GB"/>
        </w:rPr>
        <w:t>ww</w:t>
      </w:r>
      <w:proofErr w:type="spellEnd"/>
      <w:r w:rsidRPr="002919CF">
        <w:rPr>
          <w:rFonts w:ascii="Times New Roman" w:eastAsia="Times New Roman" w:hAnsi="Times New Roman" w:cs="Times New Roman"/>
          <w:color w:val="0F1115"/>
          <w:sz w:val="24"/>
          <w:szCs w:val="24"/>
          <w:lang w:eastAsia="en-GB"/>
        </w:rPr>
        <w:t xml:space="preserve"> </w:t>
      </w:r>
      <w:proofErr w:type="spellStart"/>
      <w:r w:rsidRPr="002919CF">
        <w:rPr>
          <w:rFonts w:ascii="Times New Roman" w:eastAsia="Times New Roman" w:hAnsi="Times New Roman" w:cs="Times New Roman"/>
          <w:color w:val="0F1115"/>
          <w:sz w:val="24"/>
          <w:szCs w:val="24"/>
          <w:lang w:eastAsia="en-GB"/>
        </w:rPr>
        <w:t>rr</w:t>
      </w:r>
      <w:proofErr w:type="spellEnd"/>
      <w:r w:rsidRPr="002919CF">
        <w:rPr>
          <w:rFonts w:ascii="Times New Roman" w:eastAsia="Times New Roman" w:hAnsi="Times New Roman" w:cs="Times New Roman"/>
          <w:color w:val="0F1115"/>
          <w:sz w:val="24"/>
          <w:szCs w:val="24"/>
          <w:lang w:eastAsia="en-GB"/>
        </w:rPr>
        <w:t>) = 1/16</w:t>
      </w:r>
    </w:p>
    <w:p w14:paraId="34CA2BCE" w14:textId="77777777" w:rsidR="004048F6" w:rsidRPr="002919CF" w:rsidRDefault="004048F6" w:rsidP="002919CF">
      <w:pPr>
        <w:numPr>
          <w:ilvl w:val="0"/>
          <w:numId w:val="1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White fins (W_ __) = 12/16 = 3/4</w:t>
      </w:r>
    </w:p>
    <w:p w14:paraId="3DF93A5E" w14:textId="370D259E"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Probability of red fins = </w:t>
      </w:r>
      <w:r w:rsidRPr="002919CF">
        <w:rPr>
          <w:rFonts w:ascii="Times New Roman" w:eastAsia="Times New Roman" w:hAnsi="Times New Roman" w:cs="Times New Roman"/>
          <w:b/>
          <w:bCs/>
          <w:color w:val="0F1115"/>
          <w:sz w:val="24"/>
          <w:szCs w:val="24"/>
          <w:lang w:eastAsia="en-GB"/>
        </w:rPr>
        <w:t>3/16</w:t>
      </w:r>
      <w:r w:rsidRPr="002919CF">
        <w:rPr>
          <w:rFonts w:ascii="Times New Roman" w:eastAsia="Times New Roman" w:hAnsi="Times New Roman" w:cs="Times New Roman"/>
          <w:color w:val="0F1115"/>
          <w:sz w:val="24"/>
          <w:szCs w:val="24"/>
          <w:lang w:eastAsia="en-GB"/>
        </w:rPr>
        <w:t> (18.75%)</w:t>
      </w:r>
      <w:r w:rsidRPr="002919CF">
        <w:rPr>
          <w:rFonts w:ascii="Times New Roman" w:eastAsia="Times New Roman" w:hAnsi="Times New Roman" w:cs="Times New Roman"/>
          <w:color w:val="0F1115"/>
          <w:sz w:val="24"/>
          <w:szCs w:val="24"/>
          <w:lang w:eastAsia="en-GB"/>
        </w:rPr>
        <w:br/>
        <w:t>Probability of blue fins = </w:t>
      </w:r>
      <w:r w:rsidRPr="002919CF">
        <w:rPr>
          <w:rFonts w:ascii="Times New Roman" w:eastAsia="Times New Roman" w:hAnsi="Times New Roman" w:cs="Times New Roman"/>
          <w:b/>
          <w:bCs/>
          <w:color w:val="0F1115"/>
          <w:sz w:val="24"/>
          <w:szCs w:val="24"/>
          <w:lang w:eastAsia="en-GB"/>
        </w:rPr>
        <w:t>1/16</w:t>
      </w:r>
      <w:r w:rsidRPr="002919CF">
        <w:rPr>
          <w:rFonts w:ascii="Times New Roman" w:eastAsia="Times New Roman" w:hAnsi="Times New Roman" w:cs="Times New Roman"/>
          <w:color w:val="0F1115"/>
          <w:sz w:val="24"/>
          <w:szCs w:val="24"/>
          <w:lang w:eastAsia="en-GB"/>
        </w:rPr>
        <w:t> (6.25%)</w:t>
      </w:r>
    </w:p>
    <w:p w14:paraId="1D410C7B" w14:textId="77777777" w:rsidR="004048F6" w:rsidRPr="002919CF" w:rsidRDefault="004048F6"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Solved Problem 3: Identifying Epistasis Type from Data</w:t>
      </w:r>
    </w:p>
    <w:p w14:paraId="63888679"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xml:space="preserve"> You are breeding guppies and observe the following offspring numbers from a cross between two double heterozygotes (both </w:t>
      </w:r>
      <w:proofErr w:type="spellStart"/>
      <w:r w:rsidRPr="002919CF">
        <w:rPr>
          <w:rFonts w:ascii="Times New Roman" w:eastAsia="Times New Roman" w:hAnsi="Times New Roman" w:cs="Times New Roman"/>
          <w:color w:val="0F1115"/>
          <w:sz w:val="24"/>
          <w:szCs w:val="24"/>
          <w:lang w:eastAsia="en-GB"/>
        </w:rPr>
        <w:t>AaBb</w:t>
      </w:r>
      <w:proofErr w:type="spellEnd"/>
      <w:r w:rsidRPr="002919CF">
        <w:rPr>
          <w:rFonts w:ascii="Times New Roman" w:eastAsia="Times New Roman" w:hAnsi="Times New Roman" w:cs="Times New Roman"/>
          <w:color w:val="0F1115"/>
          <w:sz w:val="24"/>
          <w:szCs w:val="24"/>
          <w:lang w:eastAsia="en-GB"/>
        </w:rPr>
        <w:t xml:space="preserve">, where A and B </w:t>
      </w:r>
      <w:proofErr w:type="gramStart"/>
      <w:r w:rsidRPr="002919CF">
        <w:rPr>
          <w:rFonts w:ascii="Times New Roman" w:eastAsia="Times New Roman" w:hAnsi="Times New Roman" w:cs="Times New Roman"/>
          <w:color w:val="0F1115"/>
          <w:sz w:val="24"/>
          <w:szCs w:val="24"/>
          <w:lang w:eastAsia="en-GB"/>
        </w:rPr>
        <w:t>are</w:t>
      </w:r>
      <w:proofErr w:type="gramEnd"/>
      <w:r w:rsidRPr="002919CF">
        <w:rPr>
          <w:rFonts w:ascii="Times New Roman" w:eastAsia="Times New Roman" w:hAnsi="Times New Roman" w:cs="Times New Roman"/>
          <w:color w:val="0F1115"/>
          <w:sz w:val="24"/>
          <w:szCs w:val="24"/>
          <w:lang w:eastAsia="en-GB"/>
        </w:rPr>
        <w:t xml:space="preserve"> hypothetical genes controlling tail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w:t>
      </w:r>
    </w:p>
    <w:p w14:paraId="079BCE37" w14:textId="77777777" w:rsidR="004048F6" w:rsidRPr="002919CF" w:rsidRDefault="004048F6" w:rsidP="002919CF">
      <w:pPr>
        <w:numPr>
          <w:ilvl w:val="0"/>
          <w:numId w:val="1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Purple tail: 56</w:t>
      </w:r>
    </w:p>
    <w:p w14:paraId="7F42C9ED" w14:textId="77777777" w:rsidR="004048F6" w:rsidRPr="002919CF" w:rsidRDefault="004048F6" w:rsidP="002919CF">
      <w:pPr>
        <w:numPr>
          <w:ilvl w:val="0"/>
          <w:numId w:val="1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Red tail: 19</w:t>
      </w:r>
    </w:p>
    <w:p w14:paraId="404980E9" w14:textId="77777777" w:rsidR="004048F6" w:rsidRPr="002919CF" w:rsidRDefault="004048F6" w:rsidP="002919CF">
      <w:pPr>
        <w:numPr>
          <w:ilvl w:val="0"/>
          <w:numId w:val="1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Yellow tail: 25</w:t>
      </w:r>
    </w:p>
    <w:p w14:paraId="5EE32F34"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Total = 100 fish. Does this data fit recessive epistasis (9:3:4) or dominant epistasis (12:3:1)? Explain.</w:t>
      </w:r>
    </w:p>
    <w:p w14:paraId="4C96BF72"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4E3B6549"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Calculate expected numbers for each ratio.</w:t>
      </w:r>
    </w:p>
    <w:p w14:paraId="57A9786F" w14:textId="77777777" w:rsidR="004048F6" w:rsidRPr="002919CF" w:rsidRDefault="004048F6" w:rsidP="002919CF">
      <w:pPr>
        <w:numPr>
          <w:ilvl w:val="0"/>
          <w:numId w:val="1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If recessive epistasis (9:3:4):</w:t>
      </w:r>
      <w:r w:rsidRPr="002919CF">
        <w:rPr>
          <w:rFonts w:ascii="Times New Roman" w:eastAsia="Times New Roman" w:hAnsi="Times New Roman" w:cs="Times New Roman"/>
          <w:color w:val="0F1115"/>
          <w:sz w:val="24"/>
          <w:szCs w:val="24"/>
          <w:lang w:eastAsia="en-GB"/>
        </w:rPr>
        <w:br/>
        <w:t>Purple (9/16) = 100 × 9/16 = 56.25</w:t>
      </w:r>
      <w:r w:rsidRPr="002919CF">
        <w:rPr>
          <w:rFonts w:ascii="Times New Roman" w:eastAsia="Times New Roman" w:hAnsi="Times New Roman" w:cs="Times New Roman"/>
          <w:color w:val="0F1115"/>
          <w:sz w:val="24"/>
          <w:szCs w:val="24"/>
          <w:lang w:eastAsia="en-GB"/>
        </w:rPr>
        <w:br/>
        <w:t>Red (3/16) = 100 × 3/16 = 18.75</w:t>
      </w:r>
      <w:r w:rsidRPr="002919CF">
        <w:rPr>
          <w:rFonts w:ascii="Times New Roman" w:eastAsia="Times New Roman" w:hAnsi="Times New Roman" w:cs="Times New Roman"/>
          <w:color w:val="0F1115"/>
          <w:sz w:val="24"/>
          <w:szCs w:val="24"/>
          <w:lang w:eastAsia="en-GB"/>
        </w:rPr>
        <w:br/>
        <w:t>Yellow (4/16) = 100 × 4/16 = 25.00</w:t>
      </w:r>
    </w:p>
    <w:p w14:paraId="1B7E2F24" w14:textId="77777777" w:rsidR="004048F6" w:rsidRPr="002919CF" w:rsidRDefault="004048F6" w:rsidP="002919CF">
      <w:pPr>
        <w:numPr>
          <w:ilvl w:val="0"/>
          <w:numId w:val="1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If dominant epistasis (12:3:1):</w:t>
      </w:r>
      <w:r w:rsidRPr="002919CF">
        <w:rPr>
          <w:rFonts w:ascii="Times New Roman" w:eastAsia="Times New Roman" w:hAnsi="Times New Roman" w:cs="Times New Roman"/>
          <w:color w:val="0F1115"/>
          <w:sz w:val="24"/>
          <w:szCs w:val="24"/>
          <w:lang w:eastAsia="en-GB"/>
        </w:rPr>
        <w:br/>
        <w:t>Purple (12/16) = 75</w:t>
      </w:r>
      <w:r w:rsidRPr="002919CF">
        <w:rPr>
          <w:rFonts w:ascii="Times New Roman" w:eastAsia="Times New Roman" w:hAnsi="Times New Roman" w:cs="Times New Roman"/>
          <w:color w:val="0F1115"/>
          <w:sz w:val="24"/>
          <w:szCs w:val="24"/>
          <w:lang w:eastAsia="en-GB"/>
        </w:rPr>
        <w:br/>
        <w:t>Red (3/16) = 18.75</w:t>
      </w:r>
      <w:r w:rsidRPr="002919CF">
        <w:rPr>
          <w:rFonts w:ascii="Times New Roman" w:eastAsia="Times New Roman" w:hAnsi="Times New Roman" w:cs="Times New Roman"/>
          <w:color w:val="0F1115"/>
          <w:sz w:val="24"/>
          <w:szCs w:val="24"/>
          <w:lang w:eastAsia="en-GB"/>
        </w:rPr>
        <w:br/>
        <w:t>Yellow (1/16) = 6.25</w:t>
      </w:r>
    </w:p>
    <w:p w14:paraId="52E3325F"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Step 2: Compare observed numbers (56, 19, </w:t>
      </w:r>
      <w:proofErr w:type="gramStart"/>
      <w:r w:rsidRPr="002919CF">
        <w:rPr>
          <w:rFonts w:ascii="Times New Roman" w:eastAsia="Times New Roman" w:hAnsi="Times New Roman" w:cs="Times New Roman"/>
          <w:b/>
          <w:bCs/>
          <w:color w:val="0F1115"/>
          <w:sz w:val="24"/>
          <w:szCs w:val="24"/>
          <w:lang w:eastAsia="en-GB"/>
        </w:rPr>
        <w:t>25</w:t>
      </w:r>
      <w:proofErr w:type="gramEnd"/>
      <w:r w:rsidRPr="002919CF">
        <w:rPr>
          <w:rFonts w:ascii="Times New Roman" w:eastAsia="Times New Roman" w:hAnsi="Times New Roman" w:cs="Times New Roman"/>
          <w:b/>
          <w:bCs/>
          <w:color w:val="0F1115"/>
          <w:sz w:val="24"/>
          <w:szCs w:val="24"/>
          <w:lang w:eastAsia="en-GB"/>
        </w:rPr>
        <w:t>) with expected.</w:t>
      </w:r>
      <w:r w:rsidRPr="002919CF">
        <w:rPr>
          <w:rFonts w:ascii="Times New Roman" w:eastAsia="Times New Roman" w:hAnsi="Times New Roman" w:cs="Times New Roman"/>
          <w:color w:val="0F1115"/>
          <w:sz w:val="24"/>
          <w:szCs w:val="24"/>
          <w:lang w:eastAsia="en-GB"/>
        </w:rPr>
        <w:br/>
        <w:t>Observed very close to 56.25, 18.75, 25.00 → fits </w:t>
      </w:r>
      <w:r w:rsidRPr="002919CF">
        <w:rPr>
          <w:rFonts w:ascii="Times New Roman" w:eastAsia="Times New Roman" w:hAnsi="Times New Roman" w:cs="Times New Roman"/>
          <w:b/>
          <w:bCs/>
          <w:color w:val="0F1115"/>
          <w:sz w:val="24"/>
          <w:szCs w:val="24"/>
          <w:lang w:eastAsia="en-GB"/>
        </w:rPr>
        <w:t>9:3:4</w:t>
      </w:r>
      <w:r w:rsidRPr="002919CF">
        <w:rPr>
          <w:rFonts w:ascii="Times New Roman" w:eastAsia="Times New Roman" w:hAnsi="Times New Roman" w:cs="Times New Roman"/>
          <w:color w:val="0F1115"/>
          <w:sz w:val="24"/>
          <w:szCs w:val="24"/>
          <w:lang w:eastAsia="en-GB"/>
        </w:rPr>
        <w:t> perfectly.</w:t>
      </w:r>
    </w:p>
    <w:p w14:paraId="1953396B" w14:textId="6B899385"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The data fits </w:t>
      </w:r>
      <w:r w:rsidRPr="002919CF">
        <w:rPr>
          <w:rFonts w:ascii="Times New Roman" w:eastAsia="Times New Roman" w:hAnsi="Times New Roman" w:cs="Times New Roman"/>
          <w:b/>
          <w:bCs/>
          <w:color w:val="0F1115"/>
          <w:sz w:val="24"/>
          <w:szCs w:val="24"/>
          <w:lang w:eastAsia="en-GB"/>
        </w:rPr>
        <w:t>recessive epistasis</w:t>
      </w:r>
      <w:r w:rsidRPr="002919CF">
        <w:rPr>
          <w:rFonts w:ascii="Times New Roman" w:eastAsia="Times New Roman" w:hAnsi="Times New Roman" w:cs="Times New Roman"/>
          <w:color w:val="0F1115"/>
          <w:sz w:val="24"/>
          <w:szCs w:val="24"/>
          <w:lang w:eastAsia="en-GB"/>
        </w:rPr>
        <w:t>. The yellow fish represent the 4/16 class where the epistatic gene is recessive homozygous (ee__).</w:t>
      </w:r>
    </w:p>
    <w:p w14:paraId="1DA4AC8E" w14:textId="77777777" w:rsidR="00A26CB8" w:rsidRDefault="00A26CB8" w:rsidP="002919CF">
      <w:pPr>
        <w:spacing w:after="120" w:line="240" w:lineRule="auto"/>
        <w:jc w:val="left"/>
        <w:outlineLvl w:val="2"/>
        <w:rPr>
          <w:rFonts w:ascii="Times New Roman" w:eastAsia="Times New Roman" w:hAnsi="Times New Roman" w:cs="Times New Roman"/>
          <w:b/>
          <w:bCs/>
          <w:color w:val="0F1115"/>
          <w:sz w:val="24"/>
          <w:szCs w:val="24"/>
          <w:lang w:eastAsia="en-GB"/>
        </w:rPr>
      </w:pPr>
    </w:p>
    <w:p w14:paraId="517C9089" w14:textId="77777777" w:rsidR="00A26CB8" w:rsidRDefault="00A26CB8" w:rsidP="002919CF">
      <w:pPr>
        <w:spacing w:after="120" w:line="240" w:lineRule="auto"/>
        <w:jc w:val="left"/>
        <w:outlineLvl w:val="2"/>
        <w:rPr>
          <w:rFonts w:ascii="Times New Roman" w:eastAsia="Times New Roman" w:hAnsi="Times New Roman" w:cs="Times New Roman"/>
          <w:b/>
          <w:bCs/>
          <w:color w:val="0F1115"/>
          <w:sz w:val="24"/>
          <w:szCs w:val="24"/>
          <w:lang w:eastAsia="en-GB"/>
        </w:rPr>
      </w:pPr>
    </w:p>
    <w:p w14:paraId="32C1C684" w14:textId="77777777" w:rsidR="00A26CB8" w:rsidRDefault="00A26CB8" w:rsidP="002919CF">
      <w:pPr>
        <w:spacing w:after="120" w:line="240" w:lineRule="auto"/>
        <w:jc w:val="left"/>
        <w:outlineLvl w:val="2"/>
        <w:rPr>
          <w:rFonts w:ascii="Times New Roman" w:eastAsia="Times New Roman" w:hAnsi="Times New Roman" w:cs="Times New Roman"/>
          <w:b/>
          <w:bCs/>
          <w:color w:val="0F1115"/>
          <w:sz w:val="24"/>
          <w:szCs w:val="24"/>
          <w:lang w:eastAsia="en-GB"/>
        </w:rPr>
      </w:pPr>
    </w:p>
    <w:p w14:paraId="4EE97B43" w14:textId="77777777" w:rsidR="00A26CB8" w:rsidRDefault="00A26CB8" w:rsidP="002919CF">
      <w:pPr>
        <w:spacing w:after="120" w:line="240" w:lineRule="auto"/>
        <w:jc w:val="left"/>
        <w:outlineLvl w:val="2"/>
        <w:rPr>
          <w:rFonts w:ascii="Times New Roman" w:eastAsia="Times New Roman" w:hAnsi="Times New Roman" w:cs="Times New Roman"/>
          <w:b/>
          <w:bCs/>
          <w:color w:val="0F1115"/>
          <w:sz w:val="24"/>
          <w:szCs w:val="24"/>
          <w:lang w:eastAsia="en-GB"/>
        </w:rPr>
      </w:pPr>
    </w:p>
    <w:p w14:paraId="28CE87D4" w14:textId="77777777" w:rsidR="004048F6" w:rsidRPr="002919CF" w:rsidRDefault="004048F6"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2.4 Summary Table: Epistasis Ratios in Fish</w:t>
      </w:r>
    </w:p>
    <w:p w14:paraId="080EE76A" w14:textId="77777777" w:rsidR="004048F6" w:rsidRPr="002919CF" w:rsidRDefault="004048F6" w:rsidP="002919CF">
      <w:pPr>
        <w:spacing w:after="120" w:line="240" w:lineRule="auto"/>
        <w:jc w:val="left"/>
        <w:outlineLvl w:val="2"/>
        <w:rPr>
          <w:rFonts w:ascii="Times New Roman" w:eastAsia="Times New Roman" w:hAnsi="Times New Roman" w:cs="Times New Roman"/>
          <w:b/>
          <w:bCs/>
          <w:color w:val="0F1115"/>
          <w:sz w:val="24"/>
          <w:szCs w:val="24"/>
          <w:lang w:eastAsia="en-GB"/>
        </w:rPr>
      </w:pPr>
    </w:p>
    <w:tbl>
      <w:tblPr>
        <w:tblStyle w:val="TableGrid"/>
        <w:tblW w:w="0" w:type="auto"/>
        <w:tblLook w:val="04A0" w:firstRow="1" w:lastRow="0" w:firstColumn="1" w:lastColumn="0" w:noHBand="0" w:noVBand="1"/>
      </w:tblPr>
      <w:tblGrid>
        <w:gridCol w:w="1244"/>
        <w:gridCol w:w="1995"/>
        <w:gridCol w:w="1522"/>
        <w:gridCol w:w="2044"/>
        <w:gridCol w:w="2437"/>
      </w:tblGrid>
      <w:tr w:rsidR="004048F6" w:rsidRPr="002919CF" w14:paraId="6FA29846" w14:textId="77777777" w:rsidTr="004048F6">
        <w:tc>
          <w:tcPr>
            <w:tcW w:w="0" w:type="auto"/>
            <w:hideMark/>
          </w:tcPr>
          <w:p w14:paraId="163D8E36" w14:textId="77777777" w:rsidR="004048F6" w:rsidRPr="002919CF" w:rsidRDefault="004048F6"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Type</w:t>
            </w:r>
          </w:p>
        </w:tc>
        <w:tc>
          <w:tcPr>
            <w:tcW w:w="0" w:type="auto"/>
            <w:hideMark/>
          </w:tcPr>
          <w:p w14:paraId="528557F3" w14:textId="77777777" w:rsidR="004048F6" w:rsidRPr="002919CF" w:rsidRDefault="004048F6"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Epistatic Genotype</w:t>
            </w:r>
          </w:p>
        </w:tc>
        <w:tc>
          <w:tcPr>
            <w:tcW w:w="0" w:type="auto"/>
            <w:hideMark/>
          </w:tcPr>
          <w:p w14:paraId="608BF72B" w14:textId="77777777" w:rsidR="004048F6" w:rsidRPr="002919CF" w:rsidRDefault="004048F6"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Masked Genotype</w:t>
            </w:r>
          </w:p>
        </w:tc>
        <w:tc>
          <w:tcPr>
            <w:tcW w:w="0" w:type="auto"/>
            <w:hideMark/>
          </w:tcPr>
          <w:p w14:paraId="74960A0E" w14:textId="77777777" w:rsidR="004048F6" w:rsidRPr="002919CF" w:rsidRDefault="004048F6"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 xml:space="preserve">F2 Ratio (A_B_ : </w:t>
            </w:r>
            <w:proofErr w:type="spellStart"/>
            <w:r w:rsidRPr="002919CF">
              <w:rPr>
                <w:rFonts w:ascii="Times New Roman" w:eastAsia="Times New Roman" w:hAnsi="Times New Roman" w:cs="Times New Roman"/>
                <w:b/>
                <w:bCs/>
                <w:sz w:val="24"/>
                <w:szCs w:val="24"/>
                <w:lang w:eastAsia="en-GB"/>
              </w:rPr>
              <w:t>A_bb</w:t>
            </w:r>
            <w:proofErr w:type="spellEnd"/>
            <w:r w:rsidRPr="002919CF">
              <w:rPr>
                <w:rFonts w:ascii="Times New Roman" w:eastAsia="Times New Roman" w:hAnsi="Times New Roman" w:cs="Times New Roman"/>
                <w:b/>
                <w:bCs/>
                <w:sz w:val="24"/>
                <w:szCs w:val="24"/>
                <w:lang w:eastAsia="en-GB"/>
              </w:rPr>
              <w:t xml:space="preserve"> : </w:t>
            </w:r>
            <w:proofErr w:type="spellStart"/>
            <w:r w:rsidRPr="002919CF">
              <w:rPr>
                <w:rFonts w:ascii="Times New Roman" w:eastAsia="Times New Roman" w:hAnsi="Times New Roman" w:cs="Times New Roman"/>
                <w:b/>
                <w:bCs/>
                <w:sz w:val="24"/>
                <w:szCs w:val="24"/>
                <w:lang w:eastAsia="en-GB"/>
              </w:rPr>
              <w:t>aaB</w:t>
            </w:r>
            <w:proofErr w:type="spellEnd"/>
            <w:r w:rsidRPr="002919CF">
              <w:rPr>
                <w:rFonts w:ascii="Times New Roman" w:eastAsia="Times New Roman" w:hAnsi="Times New Roman" w:cs="Times New Roman"/>
                <w:b/>
                <w:bCs/>
                <w:sz w:val="24"/>
                <w:szCs w:val="24"/>
                <w:lang w:eastAsia="en-GB"/>
              </w:rPr>
              <w:t xml:space="preserve">_ : </w:t>
            </w:r>
            <w:proofErr w:type="spellStart"/>
            <w:r w:rsidRPr="002919CF">
              <w:rPr>
                <w:rFonts w:ascii="Times New Roman" w:eastAsia="Times New Roman" w:hAnsi="Times New Roman" w:cs="Times New Roman"/>
                <w:b/>
                <w:bCs/>
                <w:sz w:val="24"/>
                <w:szCs w:val="24"/>
                <w:lang w:eastAsia="en-GB"/>
              </w:rPr>
              <w:t>aabb</w:t>
            </w:r>
            <w:proofErr w:type="spellEnd"/>
            <w:r w:rsidRPr="002919CF">
              <w:rPr>
                <w:rFonts w:ascii="Times New Roman" w:eastAsia="Times New Roman" w:hAnsi="Times New Roman" w:cs="Times New Roman"/>
                <w:b/>
                <w:bCs/>
                <w:sz w:val="24"/>
                <w:szCs w:val="24"/>
                <w:lang w:eastAsia="en-GB"/>
              </w:rPr>
              <w:t>)</w:t>
            </w:r>
          </w:p>
        </w:tc>
        <w:tc>
          <w:tcPr>
            <w:tcW w:w="0" w:type="auto"/>
            <w:hideMark/>
          </w:tcPr>
          <w:p w14:paraId="3B0CA855" w14:textId="77777777" w:rsidR="004048F6" w:rsidRPr="002919CF" w:rsidRDefault="004048F6"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Example in Fish</w:t>
            </w:r>
          </w:p>
        </w:tc>
      </w:tr>
      <w:tr w:rsidR="004048F6" w:rsidRPr="002919CF" w14:paraId="73BBF34D" w14:textId="77777777" w:rsidTr="004048F6">
        <w:tc>
          <w:tcPr>
            <w:tcW w:w="0" w:type="auto"/>
            <w:hideMark/>
          </w:tcPr>
          <w:p w14:paraId="4BB895A3"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Recessive</w:t>
            </w:r>
          </w:p>
        </w:tc>
        <w:tc>
          <w:tcPr>
            <w:tcW w:w="0" w:type="auto"/>
            <w:hideMark/>
          </w:tcPr>
          <w:p w14:paraId="035170C0"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aa (homozygous recessive)</w:t>
            </w:r>
          </w:p>
        </w:tc>
        <w:tc>
          <w:tcPr>
            <w:tcW w:w="0" w:type="auto"/>
            <w:hideMark/>
          </w:tcPr>
          <w:p w14:paraId="665F23C1"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B gene</w:t>
            </w:r>
          </w:p>
        </w:tc>
        <w:tc>
          <w:tcPr>
            <w:tcW w:w="0" w:type="auto"/>
            <w:hideMark/>
          </w:tcPr>
          <w:p w14:paraId="6AEB912F"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9 : 3 : 4</w:t>
            </w:r>
          </w:p>
        </w:tc>
        <w:tc>
          <w:tcPr>
            <w:tcW w:w="0" w:type="auto"/>
            <w:hideMark/>
          </w:tcPr>
          <w:p w14:paraId="6A2DA265"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 xml:space="preserve">Goldfish </w:t>
            </w:r>
            <w:proofErr w:type="spellStart"/>
            <w:r w:rsidRPr="002919CF">
              <w:rPr>
                <w:rFonts w:ascii="Times New Roman" w:eastAsia="Times New Roman" w:hAnsi="Times New Roman" w:cs="Times New Roman"/>
                <w:sz w:val="24"/>
                <w:szCs w:val="24"/>
                <w:lang w:eastAsia="en-GB"/>
              </w:rPr>
              <w:t>color</w:t>
            </w:r>
            <w:proofErr w:type="spellEnd"/>
            <w:r w:rsidRPr="002919CF">
              <w:rPr>
                <w:rFonts w:ascii="Times New Roman" w:eastAsia="Times New Roman" w:hAnsi="Times New Roman" w:cs="Times New Roman"/>
                <w:sz w:val="24"/>
                <w:szCs w:val="24"/>
                <w:lang w:eastAsia="en-GB"/>
              </w:rPr>
              <w:t xml:space="preserve"> (</w:t>
            </w:r>
            <w:proofErr w:type="spellStart"/>
            <w:r w:rsidRPr="002919CF">
              <w:rPr>
                <w:rFonts w:ascii="Times New Roman" w:eastAsia="Times New Roman" w:hAnsi="Times New Roman" w:cs="Times New Roman"/>
                <w:sz w:val="24"/>
                <w:szCs w:val="24"/>
                <w:lang w:eastAsia="en-GB"/>
              </w:rPr>
              <w:t>ee</w:t>
            </w:r>
            <w:proofErr w:type="spellEnd"/>
            <w:r w:rsidRPr="002919CF">
              <w:rPr>
                <w:rFonts w:ascii="Times New Roman" w:eastAsia="Times New Roman" w:hAnsi="Times New Roman" w:cs="Times New Roman"/>
                <w:sz w:val="24"/>
                <w:szCs w:val="24"/>
                <w:lang w:eastAsia="en-GB"/>
              </w:rPr>
              <w:t xml:space="preserve"> masks black/orange)</w:t>
            </w:r>
          </w:p>
        </w:tc>
      </w:tr>
      <w:tr w:rsidR="004048F6" w:rsidRPr="002919CF" w14:paraId="0EB42F37" w14:textId="77777777" w:rsidTr="004048F6">
        <w:tc>
          <w:tcPr>
            <w:tcW w:w="0" w:type="auto"/>
            <w:hideMark/>
          </w:tcPr>
          <w:p w14:paraId="0C71BF6C"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Dominant</w:t>
            </w:r>
          </w:p>
        </w:tc>
        <w:tc>
          <w:tcPr>
            <w:tcW w:w="0" w:type="auto"/>
            <w:hideMark/>
          </w:tcPr>
          <w:p w14:paraId="02C93BAC"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A_ (one dominant allele)</w:t>
            </w:r>
          </w:p>
        </w:tc>
        <w:tc>
          <w:tcPr>
            <w:tcW w:w="0" w:type="auto"/>
            <w:hideMark/>
          </w:tcPr>
          <w:p w14:paraId="7D02FA1E"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B gene</w:t>
            </w:r>
          </w:p>
        </w:tc>
        <w:tc>
          <w:tcPr>
            <w:tcW w:w="0" w:type="auto"/>
            <w:hideMark/>
          </w:tcPr>
          <w:p w14:paraId="7642396C"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12 : 3 : 1</w:t>
            </w:r>
          </w:p>
        </w:tc>
        <w:tc>
          <w:tcPr>
            <w:tcW w:w="0" w:type="auto"/>
            <w:hideMark/>
          </w:tcPr>
          <w:p w14:paraId="65A1E3FC" w14:textId="77777777" w:rsidR="004048F6" w:rsidRPr="002919CF" w:rsidRDefault="004048F6" w:rsidP="002919CF">
            <w:pPr>
              <w:spacing w:after="120"/>
              <w:jc w:val="left"/>
              <w:rPr>
                <w:rFonts w:ascii="Times New Roman" w:eastAsia="Times New Roman" w:hAnsi="Times New Roman" w:cs="Times New Roman"/>
                <w:sz w:val="24"/>
                <w:szCs w:val="24"/>
                <w:lang w:eastAsia="en-GB"/>
              </w:rPr>
            </w:pPr>
            <w:proofErr w:type="spellStart"/>
            <w:r w:rsidRPr="002919CF">
              <w:rPr>
                <w:rFonts w:ascii="Times New Roman" w:eastAsia="Times New Roman" w:hAnsi="Times New Roman" w:cs="Times New Roman"/>
                <w:sz w:val="24"/>
                <w:szCs w:val="24"/>
                <w:lang w:eastAsia="en-GB"/>
              </w:rPr>
              <w:t>Betta</w:t>
            </w:r>
            <w:proofErr w:type="spellEnd"/>
            <w:r w:rsidRPr="002919CF">
              <w:rPr>
                <w:rFonts w:ascii="Times New Roman" w:eastAsia="Times New Roman" w:hAnsi="Times New Roman" w:cs="Times New Roman"/>
                <w:sz w:val="24"/>
                <w:szCs w:val="24"/>
                <w:lang w:eastAsia="en-GB"/>
              </w:rPr>
              <w:t xml:space="preserve"> fin </w:t>
            </w:r>
            <w:proofErr w:type="spellStart"/>
            <w:r w:rsidRPr="002919CF">
              <w:rPr>
                <w:rFonts w:ascii="Times New Roman" w:eastAsia="Times New Roman" w:hAnsi="Times New Roman" w:cs="Times New Roman"/>
                <w:sz w:val="24"/>
                <w:szCs w:val="24"/>
                <w:lang w:eastAsia="en-GB"/>
              </w:rPr>
              <w:t>color</w:t>
            </w:r>
            <w:proofErr w:type="spellEnd"/>
            <w:r w:rsidRPr="002919CF">
              <w:rPr>
                <w:rFonts w:ascii="Times New Roman" w:eastAsia="Times New Roman" w:hAnsi="Times New Roman" w:cs="Times New Roman"/>
                <w:sz w:val="24"/>
                <w:szCs w:val="24"/>
                <w:lang w:eastAsia="en-GB"/>
              </w:rPr>
              <w:t xml:space="preserve"> (W_ masks red/blue)</w:t>
            </w:r>
          </w:p>
        </w:tc>
      </w:tr>
    </w:tbl>
    <w:p w14:paraId="2F9ABA77" w14:textId="2C8F3D89" w:rsidR="004048F6" w:rsidRPr="002919CF" w:rsidRDefault="004048F6"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2.5 Practice Problems for Students </w:t>
      </w:r>
    </w:p>
    <w:p w14:paraId="5DF0221F"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Solve the following in your practical notebook. Show parental genotypes, Punnett squares or branch diagrams, and final phenotypic ratios.</w:t>
      </w:r>
    </w:p>
    <w:p w14:paraId="6059F69F"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1 – Recessive Epistasis in Koi Carp</w:t>
      </w:r>
      <w:r w:rsidRPr="002919CF">
        <w:rPr>
          <w:rFonts w:ascii="Times New Roman" w:eastAsia="Times New Roman" w:hAnsi="Times New Roman" w:cs="Times New Roman"/>
          <w:color w:val="0F1115"/>
          <w:sz w:val="24"/>
          <w:szCs w:val="24"/>
          <w:lang w:eastAsia="en-GB"/>
        </w:rPr>
        <w:br/>
        <w:t>In koi carp, a recessive epistatic gene *m* (for "missing pigment") prevents any pigment from forming when homozygous (mm). Fish with </w:t>
      </w:r>
      <w:r w:rsidRPr="002919CF">
        <w:rPr>
          <w:rFonts w:ascii="Times New Roman" w:eastAsia="Times New Roman" w:hAnsi="Times New Roman" w:cs="Times New Roman"/>
          <w:i/>
          <w:iCs/>
          <w:color w:val="0F1115"/>
          <w:sz w:val="24"/>
          <w:szCs w:val="24"/>
          <w:lang w:eastAsia="en-GB"/>
        </w:rPr>
        <w:t>M_</w:t>
      </w:r>
      <w:r w:rsidRPr="002919CF">
        <w:rPr>
          <w:rFonts w:ascii="Times New Roman" w:eastAsia="Times New Roman" w:hAnsi="Times New Roman" w:cs="Times New Roman"/>
          <w:color w:val="0F1115"/>
          <w:sz w:val="24"/>
          <w:szCs w:val="24"/>
          <w:lang w:eastAsia="en-GB"/>
        </w:rPr>
        <w:t> can show either black (B_) or white (bb) patterns.</w:t>
      </w:r>
      <w:r w:rsidRPr="002919CF">
        <w:rPr>
          <w:rFonts w:ascii="Times New Roman" w:eastAsia="Times New Roman" w:hAnsi="Times New Roman" w:cs="Times New Roman"/>
          <w:color w:val="0F1115"/>
          <w:sz w:val="24"/>
          <w:szCs w:val="24"/>
          <w:lang w:eastAsia="en-GB"/>
        </w:rPr>
        <w:br/>
        <w:t xml:space="preserve">a) What are the phenotypes of fish with genotypes: </w:t>
      </w:r>
      <w:proofErr w:type="spellStart"/>
      <w:r w:rsidRPr="002919CF">
        <w:rPr>
          <w:rFonts w:ascii="Times New Roman" w:eastAsia="Times New Roman" w:hAnsi="Times New Roman" w:cs="Times New Roman"/>
          <w:color w:val="0F1115"/>
          <w:sz w:val="24"/>
          <w:szCs w:val="24"/>
          <w:lang w:eastAsia="en-GB"/>
        </w:rPr>
        <w:t>MMBb</w:t>
      </w:r>
      <w:proofErr w:type="spellEnd"/>
      <w:r w:rsidRPr="002919CF">
        <w:rPr>
          <w:rFonts w:ascii="Times New Roman" w:eastAsia="Times New Roman" w:hAnsi="Times New Roman" w:cs="Times New Roman"/>
          <w:color w:val="0F1115"/>
          <w:sz w:val="24"/>
          <w:szCs w:val="24"/>
          <w:lang w:eastAsia="en-GB"/>
        </w:rPr>
        <w:t xml:space="preserve">, </w:t>
      </w:r>
      <w:proofErr w:type="spellStart"/>
      <w:r w:rsidRPr="002919CF">
        <w:rPr>
          <w:rFonts w:ascii="Times New Roman" w:eastAsia="Times New Roman" w:hAnsi="Times New Roman" w:cs="Times New Roman"/>
          <w:color w:val="0F1115"/>
          <w:sz w:val="24"/>
          <w:szCs w:val="24"/>
          <w:lang w:eastAsia="en-GB"/>
        </w:rPr>
        <w:t>Mmbb</w:t>
      </w:r>
      <w:proofErr w:type="spellEnd"/>
      <w:r w:rsidRPr="002919CF">
        <w:rPr>
          <w:rFonts w:ascii="Times New Roman" w:eastAsia="Times New Roman" w:hAnsi="Times New Roman" w:cs="Times New Roman"/>
          <w:color w:val="0F1115"/>
          <w:sz w:val="24"/>
          <w:szCs w:val="24"/>
          <w:lang w:eastAsia="en-GB"/>
        </w:rPr>
        <w:t xml:space="preserve">, </w:t>
      </w:r>
      <w:proofErr w:type="spellStart"/>
      <w:r w:rsidRPr="002919CF">
        <w:rPr>
          <w:rFonts w:ascii="Times New Roman" w:eastAsia="Times New Roman" w:hAnsi="Times New Roman" w:cs="Times New Roman"/>
          <w:color w:val="0F1115"/>
          <w:sz w:val="24"/>
          <w:szCs w:val="24"/>
          <w:lang w:eastAsia="en-GB"/>
        </w:rPr>
        <w:t>mmBB</w:t>
      </w:r>
      <w:proofErr w:type="spellEnd"/>
      <w:r w:rsidRPr="002919CF">
        <w:rPr>
          <w:rFonts w:ascii="Times New Roman" w:eastAsia="Times New Roman" w:hAnsi="Times New Roman" w:cs="Times New Roman"/>
          <w:color w:val="0F1115"/>
          <w:sz w:val="24"/>
          <w:szCs w:val="24"/>
          <w:lang w:eastAsia="en-GB"/>
        </w:rPr>
        <w:t xml:space="preserve">, </w:t>
      </w:r>
      <w:proofErr w:type="spellStart"/>
      <w:r w:rsidRPr="002919CF">
        <w:rPr>
          <w:rFonts w:ascii="Times New Roman" w:eastAsia="Times New Roman" w:hAnsi="Times New Roman" w:cs="Times New Roman"/>
          <w:color w:val="0F1115"/>
          <w:sz w:val="24"/>
          <w:szCs w:val="24"/>
          <w:lang w:eastAsia="en-GB"/>
        </w:rPr>
        <w:t>mmbb</w:t>
      </w:r>
      <w:proofErr w:type="spellEnd"/>
      <w:r w:rsidRPr="002919CF">
        <w:rPr>
          <w:rFonts w:ascii="Times New Roman" w:eastAsia="Times New Roman" w:hAnsi="Times New Roman" w:cs="Times New Roman"/>
          <w:color w:val="0F1115"/>
          <w:sz w:val="24"/>
          <w:szCs w:val="24"/>
          <w:lang w:eastAsia="en-GB"/>
        </w:rPr>
        <w:t>?</w:t>
      </w:r>
      <w:r w:rsidRPr="002919CF">
        <w:rPr>
          <w:rFonts w:ascii="Times New Roman" w:eastAsia="Times New Roman" w:hAnsi="Times New Roman" w:cs="Times New Roman"/>
          <w:color w:val="0F1115"/>
          <w:sz w:val="24"/>
          <w:szCs w:val="24"/>
          <w:lang w:eastAsia="en-GB"/>
        </w:rPr>
        <w:br/>
        <w:t xml:space="preserve">b) Two koi both with genotype </w:t>
      </w:r>
      <w:proofErr w:type="spellStart"/>
      <w:r w:rsidRPr="002919CF">
        <w:rPr>
          <w:rFonts w:ascii="Times New Roman" w:eastAsia="Times New Roman" w:hAnsi="Times New Roman" w:cs="Times New Roman"/>
          <w:color w:val="0F1115"/>
          <w:sz w:val="24"/>
          <w:szCs w:val="24"/>
          <w:lang w:eastAsia="en-GB"/>
        </w:rPr>
        <w:t>MmBb</w:t>
      </w:r>
      <w:proofErr w:type="spellEnd"/>
      <w:r w:rsidRPr="002919CF">
        <w:rPr>
          <w:rFonts w:ascii="Times New Roman" w:eastAsia="Times New Roman" w:hAnsi="Times New Roman" w:cs="Times New Roman"/>
          <w:color w:val="0F1115"/>
          <w:sz w:val="24"/>
          <w:szCs w:val="24"/>
          <w:lang w:eastAsia="en-GB"/>
        </w:rPr>
        <w:t xml:space="preserve"> are crossed. What phenotypic ratio do you expect among offspring?</w:t>
      </w:r>
      <w:r w:rsidRPr="002919CF">
        <w:rPr>
          <w:rFonts w:ascii="Times New Roman" w:eastAsia="Times New Roman" w:hAnsi="Times New Roman" w:cs="Times New Roman"/>
          <w:color w:val="0F1115"/>
          <w:sz w:val="24"/>
          <w:szCs w:val="24"/>
          <w:lang w:eastAsia="en-GB"/>
        </w:rPr>
        <w:br/>
        <w:t>c) If you obtain 80 offspring, how many should have no pigment (white)?</w:t>
      </w:r>
    </w:p>
    <w:p w14:paraId="76571929"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2 – Dominant Epistasis in Swordtails</w:t>
      </w:r>
      <w:r w:rsidRPr="002919CF">
        <w:rPr>
          <w:rFonts w:ascii="Times New Roman" w:eastAsia="Times New Roman" w:hAnsi="Times New Roman" w:cs="Times New Roman"/>
          <w:color w:val="0F1115"/>
          <w:sz w:val="24"/>
          <w:szCs w:val="24"/>
          <w:lang w:eastAsia="en-GB"/>
        </w:rPr>
        <w:br/>
        <w:t>In swordtail fish, fin spot pattern is controlled by two genes. Gene </w:t>
      </w:r>
      <w:r w:rsidRPr="002919CF">
        <w:rPr>
          <w:rFonts w:ascii="Times New Roman" w:eastAsia="Times New Roman" w:hAnsi="Times New Roman" w:cs="Times New Roman"/>
          <w:b/>
          <w:bCs/>
          <w:color w:val="0F1115"/>
          <w:sz w:val="24"/>
          <w:szCs w:val="24"/>
          <w:lang w:eastAsia="en-GB"/>
        </w:rPr>
        <w:t>S</w:t>
      </w:r>
      <w:r w:rsidRPr="002919CF">
        <w:rPr>
          <w:rFonts w:ascii="Times New Roman" w:eastAsia="Times New Roman" w:hAnsi="Times New Roman" w:cs="Times New Roman"/>
          <w:color w:val="0F1115"/>
          <w:sz w:val="24"/>
          <w:szCs w:val="24"/>
          <w:lang w:eastAsia="en-GB"/>
        </w:rPr>
        <w:t> (dominant spot suppressor): S_ results in </w:t>
      </w:r>
      <w:r w:rsidRPr="002919CF">
        <w:rPr>
          <w:rFonts w:ascii="Times New Roman" w:eastAsia="Times New Roman" w:hAnsi="Times New Roman" w:cs="Times New Roman"/>
          <w:b/>
          <w:bCs/>
          <w:color w:val="0F1115"/>
          <w:sz w:val="24"/>
          <w:szCs w:val="24"/>
          <w:lang w:eastAsia="en-GB"/>
        </w:rPr>
        <w:t>no spots</w:t>
      </w:r>
      <w:r w:rsidRPr="002919CF">
        <w:rPr>
          <w:rFonts w:ascii="Times New Roman" w:eastAsia="Times New Roman" w:hAnsi="Times New Roman" w:cs="Times New Roman"/>
          <w:color w:val="0F1115"/>
          <w:sz w:val="24"/>
          <w:szCs w:val="24"/>
          <w:lang w:eastAsia="en-GB"/>
        </w:rPr>
        <w:t> (plain). Gene </w:t>
      </w:r>
      <w:r w:rsidRPr="002919CF">
        <w:rPr>
          <w:rFonts w:ascii="Times New Roman" w:eastAsia="Times New Roman" w:hAnsi="Times New Roman" w:cs="Times New Roman"/>
          <w:b/>
          <w:bCs/>
          <w:color w:val="0F1115"/>
          <w:sz w:val="24"/>
          <w:szCs w:val="24"/>
          <w:lang w:eastAsia="en-GB"/>
        </w:rPr>
        <w:t>P</w:t>
      </w:r>
      <w:r w:rsidRPr="002919CF">
        <w:rPr>
          <w:rFonts w:ascii="Times New Roman" w:eastAsia="Times New Roman" w:hAnsi="Times New Roman" w:cs="Times New Roman"/>
          <w:color w:val="0F1115"/>
          <w:sz w:val="24"/>
          <w:szCs w:val="24"/>
          <w:lang w:eastAsia="en-GB"/>
        </w:rPr>
        <w:t xml:space="preserve"> controls spot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(only expressed when ss): P_ = red spots, pp = yellow spots.</w:t>
      </w:r>
      <w:r w:rsidRPr="002919CF">
        <w:rPr>
          <w:rFonts w:ascii="Times New Roman" w:eastAsia="Times New Roman" w:hAnsi="Times New Roman" w:cs="Times New Roman"/>
          <w:color w:val="0F1115"/>
          <w:sz w:val="24"/>
          <w:szCs w:val="24"/>
          <w:lang w:eastAsia="en-GB"/>
        </w:rPr>
        <w:br/>
        <w:t xml:space="preserve">a) A fish with genotype SsPp is crossed with an </w:t>
      </w:r>
      <w:proofErr w:type="spellStart"/>
      <w:r w:rsidRPr="002919CF">
        <w:rPr>
          <w:rFonts w:ascii="Times New Roman" w:eastAsia="Times New Roman" w:hAnsi="Times New Roman" w:cs="Times New Roman"/>
          <w:color w:val="0F1115"/>
          <w:sz w:val="24"/>
          <w:szCs w:val="24"/>
          <w:lang w:eastAsia="en-GB"/>
        </w:rPr>
        <w:t>sspp</w:t>
      </w:r>
      <w:proofErr w:type="spellEnd"/>
      <w:r w:rsidRPr="002919CF">
        <w:rPr>
          <w:rFonts w:ascii="Times New Roman" w:eastAsia="Times New Roman" w:hAnsi="Times New Roman" w:cs="Times New Roman"/>
          <w:color w:val="0F1115"/>
          <w:sz w:val="24"/>
          <w:szCs w:val="24"/>
          <w:lang w:eastAsia="en-GB"/>
        </w:rPr>
        <w:t xml:space="preserve"> fish. Draw a Punnett square and give the phenotypic ratio of offspring.</w:t>
      </w:r>
      <w:r w:rsidRPr="002919CF">
        <w:rPr>
          <w:rFonts w:ascii="Times New Roman" w:eastAsia="Times New Roman" w:hAnsi="Times New Roman" w:cs="Times New Roman"/>
          <w:color w:val="0F1115"/>
          <w:sz w:val="24"/>
          <w:szCs w:val="24"/>
          <w:lang w:eastAsia="en-GB"/>
        </w:rPr>
        <w:br/>
        <w:t>b) If two SsPp fish are crossed, what fraction will have red spots?</w:t>
      </w:r>
    </w:p>
    <w:p w14:paraId="066D2D37"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3 – Distinguishing Epistasis Types from Data</w:t>
      </w:r>
      <w:r w:rsidRPr="002919CF">
        <w:rPr>
          <w:rFonts w:ascii="Times New Roman" w:eastAsia="Times New Roman" w:hAnsi="Times New Roman" w:cs="Times New Roman"/>
          <w:color w:val="0F1115"/>
          <w:sz w:val="24"/>
          <w:szCs w:val="24"/>
          <w:lang w:eastAsia="en-GB"/>
        </w:rPr>
        <w:br/>
        <w:t>You cross two double heterozygous angelfish (</w:t>
      </w:r>
      <w:proofErr w:type="spellStart"/>
      <w:r w:rsidRPr="002919CF">
        <w:rPr>
          <w:rFonts w:ascii="Times New Roman" w:eastAsia="Times New Roman" w:hAnsi="Times New Roman" w:cs="Times New Roman"/>
          <w:color w:val="0F1115"/>
          <w:sz w:val="24"/>
          <w:szCs w:val="24"/>
          <w:lang w:eastAsia="en-GB"/>
        </w:rPr>
        <w:t>NnTt</w:t>
      </w:r>
      <w:proofErr w:type="spell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NnTt</w:t>
      </w:r>
      <w:proofErr w:type="spellEnd"/>
      <w:r w:rsidRPr="002919CF">
        <w:rPr>
          <w:rFonts w:ascii="Times New Roman" w:eastAsia="Times New Roman" w:hAnsi="Times New Roman" w:cs="Times New Roman"/>
          <w:color w:val="0F1115"/>
          <w:sz w:val="24"/>
          <w:szCs w:val="24"/>
          <w:lang w:eastAsia="en-GB"/>
        </w:rPr>
        <w:t>) and obtain the following offspring:</w:t>
      </w:r>
    </w:p>
    <w:p w14:paraId="256C3913" w14:textId="77777777" w:rsidR="004048F6" w:rsidRPr="002919CF" w:rsidRDefault="004048F6" w:rsidP="002919CF">
      <w:pPr>
        <w:numPr>
          <w:ilvl w:val="0"/>
          <w:numId w:val="1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Gold body: 45</w:t>
      </w:r>
    </w:p>
    <w:p w14:paraId="43D65A2E" w14:textId="77777777" w:rsidR="004048F6" w:rsidRPr="002919CF" w:rsidRDefault="004048F6" w:rsidP="002919CF">
      <w:pPr>
        <w:numPr>
          <w:ilvl w:val="0"/>
          <w:numId w:val="1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Silver body: 15</w:t>
      </w:r>
    </w:p>
    <w:p w14:paraId="114E6D1B" w14:textId="77777777" w:rsidR="004048F6" w:rsidRPr="002919CF" w:rsidRDefault="004048F6" w:rsidP="002919CF">
      <w:pPr>
        <w:numPr>
          <w:ilvl w:val="0"/>
          <w:numId w:val="1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White body: 20</w:t>
      </w:r>
      <w:r w:rsidRPr="002919CF">
        <w:rPr>
          <w:rFonts w:ascii="Times New Roman" w:eastAsia="Times New Roman" w:hAnsi="Times New Roman" w:cs="Times New Roman"/>
          <w:color w:val="0F1115"/>
          <w:sz w:val="24"/>
          <w:szCs w:val="24"/>
          <w:lang w:eastAsia="en-GB"/>
        </w:rPr>
        <w:br/>
        <w:t>Total = 80.</w:t>
      </w:r>
      <w:r w:rsidRPr="002919CF">
        <w:rPr>
          <w:rFonts w:ascii="Times New Roman" w:eastAsia="Times New Roman" w:hAnsi="Times New Roman" w:cs="Times New Roman"/>
          <w:color w:val="0F1115"/>
          <w:sz w:val="24"/>
          <w:szCs w:val="24"/>
          <w:lang w:eastAsia="en-GB"/>
        </w:rPr>
        <w:br/>
        <w:t>a) Do these numbers fit a 9:3:4 ratio or a 12:3:1 ratio? Perform a quick chi-square test (observed vs. expected) to decide.</w:t>
      </w:r>
      <w:r w:rsidRPr="002919CF">
        <w:rPr>
          <w:rFonts w:ascii="Times New Roman" w:eastAsia="Times New Roman" w:hAnsi="Times New Roman" w:cs="Times New Roman"/>
          <w:color w:val="0F1115"/>
          <w:sz w:val="24"/>
          <w:szCs w:val="24"/>
          <w:lang w:eastAsia="en-GB"/>
        </w:rPr>
        <w:br/>
        <w:t>b) Which gene is likely epistatic – the one with dominant or recessive action? Explain.</w:t>
      </w:r>
    </w:p>
    <w:p w14:paraId="08BC68D9" w14:textId="77777777" w:rsidR="004048F6" w:rsidRPr="002919CF" w:rsidRDefault="004048F6"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4 – Real Breeding Problem (Recessive Epistasis</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 xml:space="preserve">You are breeding </w:t>
      </w:r>
      <w:proofErr w:type="spellStart"/>
      <w:r w:rsidRPr="002919CF">
        <w:rPr>
          <w:rFonts w:ascii="Times New Roman" w:eastAsia="Times New Roman" w:hAnsi="Times New Roman" w:cs="Times New Roman"/>
          <w:color w:val="0F1115"/>
          <w:sz w:val="24"/>
          <w:szCs w:val="24"/>
          <w:lang w:eastAsia="en-GB"/>
        </w:rPr>
        <w:t>pearlscale</w:t>
      </w:r>
      <w:proofErr w:type="spellEnd"/>
      <w:r w:rsidRPr="002919CF">
        <w:rPr>
          <w:rFonts w:ascii="Times New Roman" w:eastAsia="Times New Roman" w:hAnsi="Times New Roman" w:cs="Times New Roman"/>
          <w:color w:val="0F1115"/>
          <w:sz w:val="24"/>
          <w:szCs w:val="24"/>
          <w:lang w:eastAsia="en-GB"/>
        </w:rPr>
        <w:t xml:space="preserve"> goldfish. The trait "</w:t>
      </w:r>
      <w:proofErr w:type="spellStart"/>
      <w:r w:rsidRPr="002919CF">
        <w:rPr>
          <w:rFonts w:ascii="Times New Roman" w:eastAsia="Times New Roman" w:hAnsi="Times New Roman" w:cs="Times New Roman"/>
          <w:color w:val="0F1115"/>
          <w:sz w:val="24"/>
          <w:szCs w:val="24"/>
          <w:lang w:eastAsia="en-GB"/>
        </w:rPr>
        <w:t>pearlscale</w:t>
      </w:r>
      <w:proofErr w:type="spellEnd"/>
      <w:r w:rsidRPr="002919CF">
        <w:rPr>
          <w:rFonts w:ascii="Times New Roman" w:eastAsia="Times New Roman" w:hAnsi="Times New Roman" w:cs="Times New Roman"/>
          <w:color w:val="0F1115"/>
          <w:sz w:val="24"/>
          <w:szCs w:val="24"/>
          <w:lang w:eastAsia="en-GB"/>
        </w:rPr>
        <w:t>" (raised scales) is recessive (pp), and a separate gene </w:t>
      </w:r>
      <w:r w:rsidRPr="002919CF">
        <w:rPr>
          <w:rFonts w:ascii="Times New Roman" w:eastAsia="Times New Roman" w:hAnsi="Times New Roman" w:cs="Times New Roman"/>
          <w:i/>
          <w:iCs/>
          <w:color w:val="0F1115"/>
          <w:sz w:val="24"/>
          <w:szCs w:val="24"/>
          <w:lang w:eastAsia="en-GB"/>
        </w:rPr>
        <w:t>E</w:t>
      </w:r>
      <w:r w:rsidRPr="002919CF">
        <w:rPr>
          <w:rFonts w:ascii="Times New Roman" w:eastAsia="Times New Roman" w:hAnsi="Times New Roman" w:cs="Times New Roman"/>
          <w:color w:val="0F1115"/>
          <w:sz w:val="24"/>
          <w:szCs w:val="24"/>
          <w:lang w:eastAsia="en-GB"/>
        </w:rPr>
        <w:t xml:space="preserve"> controls pigment deposition. </w:t>
      </w:r>
      <w:proofErr w:type="gramStart"/>
      <w:r w:rsidRPr="002919CF">
        <w:rPr>
          <w:rFonts w:ascii="Times New Roman" w:eastAsia="Times New Roman" w:hAnsi="Times New Roman" w:cs="Times New Roman"/>
          <w:color w:val="0F1115"/>
          <w:sz w:val="24"/>
          <w:szCs w:val="24"/>
          <w:lang w:eastAsia="en-GB"/>
        </w:rPr>
        <w:t>ee</w:t>
      </w:r>
      <w:proofErr w:type="gramEnd"/>
      <w:r w:rsidRPr="002919CF">
        <w:rPr>
          <w:rFonts w:ascii="Times New Roman" w:eastAsia="Times New Roman" w:hAnsi="Times New Roman" w:cs="Times New Roman"/>
          <w:color w:val="0F1115"/>
          <w:sz w:val="24"/>
          <w:szCs w:val="24"/>
          <w:lang w:eastAsia="en-GB"/>
        </w:rPr>
        <w:t xml:space="preserve"> fish lack all pigment (albino). Two fish that are </w:t>
      </w:r>
      <w:proofErr w:type="spellStart"/>
      <w:r w:rsidRPr="002919CF">
        <w:rPr>
          <w:rFonts w:ascii="Times New Roman" w:eastAsia="Times New Roman" w:hAnsi="Times New Roman" w:cs="Times New Roman"/>
          <w:color w:val="0F1115"/>
          <w:sz w:val="24"/>
          <w:szCs w:val="24"/>
          <w:lang w:eastAsia="en-GB"/>
        </w:rPr>
        <w:t>PpEe</w:t>
      </w:r>
      <w:proofErr w:type="spellEnd"/>
      <w:r w:rsidRPr="002919CF">
        <w:rPr>
          <w:rFonts w:ascii="Times New Roman" w:eastAsia="Times New Roman" w:hAnsi="Times New Roman" w:cs="Times New Roman"/>
          <w:color w:val="0F1115"/>
          <w:sz w:val="24"/>
          <w:szCs w:val="24"/>
          <w:lang w:eastAsia="en-GB"/>
        </w:rPr>
        <w:t xml:space="preserve"> (normal scale, pigmented) are crossed.</w:t>
      </w:r>
      <w:r w:rsidRPr="002919CF">
        <w:rPr>
          <w:rFonts w:ascii="Times New Roman" w:eastAsia="Times New Roman" w:hAnsi="Times New Roman" w:cs="Times New Roman"/>
          <w:color w:val="0F1115"/>
          <w:sz w:val="24"/>
          <w:szCs w:val="24"/>
          <w:lang w:eastAsia="en-GB"/>
        </w:rPr>
        <w:br/>
        <w:t xml:space="preserve">a) What proportion of offspring will be </w:t>
      </w:r>
      <w:proofErr w:type="spellStart"/>
      <w:r w:rsidRPr="002919CF">
        <w:rPr>
          <w:rFonts w:ascii="Times New Roman" w:eastAsia="Times New Roman" w:hAnsi="Times New Roman" w:cs="Times New Roman"/>
          <w:color w:val="0F1115"/>
          <w:sz w:val="24"/>
          <w:szCs w:val="24"/>
          <w:lang w:eastAsia="en-GB"/>
        </w:rPr>
        <w:t>pearlscale</w:t>
      </w:r>
      <w:proofErr w:type="spellEnd"/>
      <w:r w:rsidRPr="002919CF">
        <w:rPr>
          <w:rFonts w:ascii="Times New Roman" w:eastAsia="Times New Roman" w:hAnsi="Times New Roman" w:cs="Times New Roman"/>
          <w:color w:val="0F1115"/>
          <w:sz w:val="24"/>
          <w:szCs w:val="24"/>
          <w:lang w:eastAsia="en-GB"/>
        </w:rPr>
        <w:t xml:space="preserve"> and pigmented?</w:t>
      </w:r>
      <w:r w:rsidRPr="002919CF">
        <w:rPr>
          <w:rFonts w:ascii="Times New Roman" w:eastAsia="Times New Roman" w:hAnsi="Times New Roman" w:cs="Times New Roman"/>
          <w:color w:val="0F1115"/>
          <w:sz w:val="24"/>
          <w:szCs w:val="24"/>
          <w:lang w:eastAsia="en-GB"/>
        </w:rPr>
        <w:br/>
        <w:t>b) What proportion will be albino regardless of scale type?</w:t>
      </w:r>
      <w:r w:rsidRPr="002919CF">
        <w:rPr>
          <w:rFonts w:ascii="Times New Roman" w:eastAsia="Times New Roman" w:hAnsi="Times New Roman" w:cs="Times New Roman"/>
          <w:color w:val="0F1115"/>
          <w:sz w:val="24"/>
          <w:szCs w:val="24"/>
          <w:lang w:eastAsia="en-GB"/>
        </w:rPr>
        <w:br/>
      </w:r>
      <w:r w:rsidRPr="002919CF">
        <w:rPr>
          <w:rFonts w:ascii="Times New Roman" w:eastAsia="Times New Roman" w:hAnsi="Times New Roman" w:cs="Times New Roman"/>
          <w:color w:val="0F1115"/>
          <w:sz w:val="24"/>
          <w:szCs w:val="24"/>
          <w:lang w:eastAsia="en-GB"/>
        </w:rPr>
        <w:lastRenderedPageBreak/>
        <w:t xml:space="preserve">c) If you want only </w:t>
      </w:r>
      <w:proofErr w:type="spellStart"/>
      <w:r w:rsidRPr="002919CF">
        <w:rPr>
          <w:rFonts w:ascii="Times New Roman" w:eastAsia="Times New Roman" w:hAnsi="Times New Roman" w:cs="Times New Roman"/>
          <w:color w:val="0F1115"/>
          <w:sz w:val="24"/>
          <w:szCs w:val="24"/>
          <w:lang w:eastAsia="en-GB"/>
        </w:rPr>
        <w:t>pearlscale</w:t>
      </w:r>
      <w:proofErr w:type="spellEnd"/>
      <w:r w:rsidRPr="002919CF">
        <w:rPr>
          <w:rFonts w:ascii="Times New Roman" w:eastAsia="Times New Roman" w:hAnsi="Times New Roman" w:cs="Times New Roman"/>
          <w:color w:val="0F1115"/>
          <w:sz w:val="24"/>
          <w:szCs w:val="24"/>
          <w:lang w:eastAsia="en-GB"/>
        </w:rPr>
        <w:t>, pigmented fish, which genotypes should you select from the offspring?</w:t>
      </w:r>
    </w:p>
    <w:p w14:paraId="50F19B6B" w14:textId="77777777" w:rsidR="004048F6" w:rsidRDefault="004048F6" w:rsidP="002919CF">
      <w:pPr>
        <w:spacing w:after="120" w:line="360" w:lineRule="auto"/>
        <w:rPr>
          <w:rFonts w:ascii="Times New Roman" w:eastAsia="Times New Roman" w:hAnsi="Times New Roman" w:cs="Times New Roman"/>
          <w:b/>
          <w:bCs/>
          <w:color w:val="0F1115"/>
          <w:sz w:val="24"/>
          <w:szCs w:val="24"/>
          <w:lang w:eastAsia="en-GB"/>
        </w:rPr>
      </w:pPr>
    </w:p>
    <w:p w14:paraId="6E2A93DA"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7276FC37"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59B6CB15"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5499BD45"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28FED556"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534B12D7"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021EB0B4"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6E6DA0C3"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7EBD3B98"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3CA43692"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02CE5EBA"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4214B753"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2FC9B602"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685846D0"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1DA17C78"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5730D871"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07EC4085"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0D73DD26"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30F7C270"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2BEB0F0A"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73ACCFFE"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47B4298D" w14:textId="77777777" w:rsidR="00A26CB8"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24226EB1" w14:textId="77777777" w:rsidR="00A26CB8" w:rsidRPr="002919CF" w:rsidRDefault="00A26CB8" w:rsidP="002919CF">
      <w:pPr>
        <w:spacing w:after="120" w:line="360" w:lineRule="auto"/>
        <w:rPr>
          <w:rFonts w:ascii="Times New Roman" w:eastAsia="Times New Roman" w:hAnsi="Times New Roman" w:cs="Times New Roman"/>
          <w:b/>
          <w:bCs/>
          <w:color w:val="0F1115"/>
          <w:sz w:val="24"/>
          <w:szCs w:val="24"/>
          <w:lang w:eastAsia="en-GB"/>
        </w:rPr>
      </w:pPr>
    </w:p>
    <w:p w14:paraId="322B1919" w14:textId="77777777" w:rsidR="002919CF" w:rsidRPr="002919CF" w:rsidRDefault="002919CF" w:rsidP="002919CF">
      <w:pPr>
        <w:spacing w:after="120" w:line="240" w:lineRule="auto"/>
        <w:jc w:val="left"/>
        <w:outlineLvl w:val="1"/>
        <w:rPr>
          <w:rFonts w:ascii="Times New Roman" w:eastAsia="Times New Roman" w:hAnsi="Times New Roman" w:cs="Times New Roman"/>
          <w:b/>
          <w:bCs/>
          <w:color w:val="000000" w:themeColor="text1"/>
          <w:sz w:val="24"/>
          <w:szCs w:val="24"/>
          <w:lang w:eastAsia="en-GB"/>
        </w:rPr>
      </w:pPr>
    </w:p>
    <w:p w14:paraId="4CE1A1D9" w14:textId="7E71C0ED" w:rsidR="00FF2668" w:rsidRPr="002919CF" w:rsidRDefault="00E934EF" w:rsidP="002919CF">
      <w:pPr>
        <w:spacing w:after="120" w:line="240" w:lineRule="auto"/>
        <w:jc w:val="left"/>
        <w:outlineLvl w:val="1"/>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lastRenderedPageBreak/>
        <w:t>Practical</w:t>
      </w:r>
      <w:r w:rsidR="00FF2668" w:rsidRPr="002919CF">
        <w:rPr>
          <w:rFonts w:ascii="Times New Roman" w:eastAsia="Times New Roman" w:hAnsi="Times New Roman" w:cs="Times New Roman"/>
          <w:b/>
          <w:bCs/>
          <w:color w:val="000000" w:themeColor="text1"/>
          <w:sz w:val="24"/>
          <w:szCs w:val="24"/>
          <w:lang w:eastAsia="en-GB"/>
        </w:rPr>
        <w:t xml:space="preserve"> 3: Quantitative Traits (Polygenic Inheritance) in Fish</w:t>
      </w:r>
    </w:p>
    <w:p w14:paraId="070AEE42" w14:textId="77777777" w:rsidR="00FF2668" w:rsidRPr="002919CF" w:rsidRDefault="00FF2668" w:rsidP="002919CF">
      <w:pPr>
        <w:spacing w:after="120" w:line="240" w:lineRule="auto"/>
        <w:jc w:val="left"/>
        <w:outlineLvl w:val="2"/>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3.1 Introduction</w:t>
      </w:r>
    </w:p>
    <w:p w14:paraId="49630715" w14:textId="77777777" w:rsidR="00FF2668" w:rsidRPr="002919CF" w:rsidRDefault="00FF2668" w:rsidP="002919CF">
      <w:pPr>
        <w:spacing w:after="120" w:line="240" w:lineRule="auto"/>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Not all traits follow simple Mendelian ratios. Many important traits in fish – such as </w:t>
      </w:r>
      <w:r w:rsidRPr="002919CF">
        <w:rPr>
          <w:rFonts w:ascii="Times New Roman" w:eastAsia="Times New Roman" w:hAnsi="Times New Roman" w:cs="Times New Roman"/>
          <w:b/>
          <w:bCs/>
          <w:color w:val="000000" w:themeColor="text1"/>
          <w:sz w:val="24"/>
          <w:szCs w:val="24"/>
          <w:lang w:eastAsia="en-GB"/>
        </w:rPr>
        <w:t>body size, growth rate, egg number (fecundity), age at maturity, scale count, and muscle fat content</w:t>
      </w:r>
      <w:r w:rsidRPr="002919CF">
        <w:rPr>
          <w:rFonts w:ascii="Times New Roman" w:eastAsia="Times New Roman" w:hAnsi="Times New Roman" w:cs="Times New Roman"/>
          <w:color w:val="000000" w:themeColor="text1"/>
          <w:sz w:val="24"/>
          <w:szCs w:val="24"/>
          <w:lang w:eastAsia="en-GB"/>
        </w:rPr>
        <w:t> – show continuous variation rather than discrete categories. These are called </w:t>
      </w:r>
      <w:r w:rsidRPr="002919CF">
        <w:rPr>
          <w:rFonts w:ascii="Times New Roman" w:eastAsia="Times New Roman" w:hAnsi="Times New Roman" w:cs="Times New Roman"/>
          <w:b/>
          <w:bCs/>
          <w:color w:val="000000" w:themeColor="text1"/>
          <w:sz w:val="24"/>
          <w:szCs w:val="24"/>
          <w:lang w:eastAsia="en-GB"/>
        </w:rPr>
        <w:t>quantitative traits</w:t>
      </w:r>
      <w:r w:rsidRPr="002919CF">
        <w:rPr>
          <w:rFonts w:ascii="Times New Roman" w:eastAsia="Times New Roman" w:hAnsi="Times New Roman" w:cs="Times New Roman"/>
          <w:color w:val="000000" w:themeColor="text1"/>
          <w:sz w:val="24"/>
          <w:szCs w:val="24"/>
          <w:lang w:eastAsia="en-GB"/>
        </w:rPr>
        <w:t> or </w:t>
      </w:r>
      <w:r w:rsidRPr="002919CF">
        <w:rPr>
          <w:rFonts w:ascii="Times New Roman" w:eastAsia="Times New Roman" w:hAnsi="Times New Roman" w:cs="Times New Roman"/>
          <w:b/>
          <w:bCs/>
          <w:color w:val="000000" w:themeColor="text1"/>
          <w:sz w:val="24"/>
          <w:szCs w:val="24"/>
          <w:lang w:eastAsia="en-GB"/>
        </w:rPr>
        <w:t>polygenic traits</w:t>
      </w:r>
      <w:r w:rsidRPr="002919CF">
        <w:rPr>
          <w:rFonts w:ascii="Times New Roman" w:eastAsia="Times New Roman" w:hAnsi="Times New Roman" w:cs="Times New Roman"/>
          <w:color w:val="000000" w:themeColor="text1"/>
          <w:sz w:val="24"/>
          <w:szCs w:val="24"/>
          <w:lang w:eastAsia="en-GB"/>
        </w:rPr>
        <w:t> because they are controlled by </w:t>
      </w:r>
      <w:r w:rsidRPr="002919CF">
        <w:rPr>
          <w:rFonts w:ascii="Times New Roman" w:eastAsia="Times New Roman" w:hAnsi="Times New Roman" w:cs="Times New Roman"/>
          <w:b/>
          <w:bCs/>
          <w:color w:val="000000" w:themeColor="text1"/>
          <w:sz w:val="24"/>
          <w:szCs w:val="24"/>
          <w:lang w:eastAsia="en-GB"/>
        </w:rPr>
        <w:t>many genes</w:t>
      </w:r>
      <w:r w:rsidRPr="002919CF">
        <w:rPr>
          <w:rFonts w:ascii="Times New Roman" w:eastAsia="Times New Roman" w:hAnsi="Times New Roman" w:cs="Times New Roman"/>
          <w:color w:val="000000" w:themeColor="text1"/>
          <w:sz w:val="24"/>
          <w:szCs w:val="24"/>
          <w:lang w:eastAsia="en-GB"/>
        </w:rPr>
        <w:t> (each following Mendelian rules) and are also influenced by </w:t>
      </w:r>
      <w:r w:rsidRPr="002919CF">
        <w:rPr>
          <w:rFonts w:ascii="Times New Roman" w:eastAsia="Times New Roman" w:hAnsi="Times New Roman" w:cs="Times New Roman"/>
          <w:b/>
          <w:bCs/>
          <w:color w:val="000000" w:themeColor="text1"/>
          <w:sz w:val="24"/>
          <w:szCs w:val="24"/>
          <w:lang w:eastAsia="en-GB"/>
        </w:rPr>
        <w:t>environmental factors</w:t>
      </w:r>
      <w:r w:rsidRPr="002919CF">
        <w:rPr>
          <w:rFonts w:ascii="Times New Roman" w:eastAsia="Times New Roman" w:hAnsi="Times New Roman" w:cs="Times New Roman"/>
          <w:color w:val="000000" w:themeColor="text1"/>
          <w:sz w:val="24"/>
          <w:szCs w:val="24"/>
          <w:lang w:eastAsia="en-GB"/>
        </w:rPr>
        <w:t>.</w:t>
      </w:r>
    </w:p>
    <w:p w14:paraId="771397CD"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Key features of quantitative traits:</w:t>
      </w:r>
    </w:p>
    <w:p w14:paraId="45B3983F" w14:textId="77777777" w:rsidR="00FF2668" w:rsidRPr="002919CF" w:rsidRDefault="00FF2668" w:rsidP="002919CF">
      <w:pPr>
        <w:numPr>
          <w:ilvl w:val="0"/>
          <w:numId w:val="20"/>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Continuous distribution</w:t>
      </w:r>
      <w:r w:rsidRPr="002919CF">
        <w:rPr>
          <w:rFonts w:ascii="Times New Roman" w:eastAsia="Times New Roman" w:hAnsi="Times New Roman" w:cs="Times New Roman"/>
          <w:color w:val="000000" w:themeColor="text1"/>
          <w:sz w:val="24"/>
          <w:szCs w:val="24"/>
          <w:lang w:eastAsia="en-GB"/>
        </w:rPr>
        <w:t> (e.g., fish length from 5 cm to 15 cm, not just "tall" or "short").</w:t>
      </w:r>
    </w:p>
    <w:p w14:paraId="15E47DA2" w14:textId="77777777" w:rsidR="00FF2668" w:rsidRPr="002919CF" w:rsidRDefault="00FF2668" w:rsidP="002919CF">
      <w:pPr>
        <w:numPr>
          <w:ilvl w:val="0"/>
          <w:numId w:val="20"/>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Multiple genes (polygenes)</w:t>
      </w:r>
      <w:r w:rsidRPr="002919CF">
        <w:rPr>
          <w:rFonts w:ascii="Times New Roman" w:eastAsia="Times New Roman" w:hAnsi="Times New Roman" w:cs="Times New Roman"/>
          <w:color w:val="000000" w:themeColor="text1"/>
          <w:sz w:val="24"/>
          <w:szCs w:val="24"/>
          <w:lang w:eastAsia="en-GB"/>
        </w:rPr>
        <w:t> each with small additive effects.</w:t>
      </w:r>
    </w:p>
    <w:p w14:paraId="79B47408" w14:textId="77777777" w:rsidR="00FF2668" w:rsidRPr="002919CF" w:rsidRDefault="00FF2668" w:rsidP="002919CF">
      <w:pPr>
        <w:numPr>
          <w:ilvl w:val="0"/>
          <w:numId w:val="20"/>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Environmental influence</w:t>
      </w:r>
      <w:r w:rsidRPr="002919CF">
        <w:rPr>
          <w:rFonts w:ascii="Times New Roman" w:eastAsia="Times New Roman" w:hAnsi="Times New Roman" w:cs="Times New Roman"/>
          <w:color w:val="000000" w:themeColor="text1"/>
          <w:sz w:val="24"/>
          <w:szCs w:val="24"/>
          <w:lang w:eastAsia="en-GB"/>
        </w:rPr>
        <w:t> – nutrition, temperature, water quality affect the phenotype.</w:t>
      </w:r>
    </w:p>
    <w:p w14:paraId="1AD4625A" w14:textId="77777777" w:rsidR="00FF2668" w:rsidRPr="002919CF" w:rsidRDefault="00FF2668" w:rsidP="002919CF">
      <w:pPr>
        <w:numPr>
          <w:ilvl w:val="0"/>
          <w:numId w:val="20"/>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Measured statistically</w:t>
      </w:r>
      <w:r w:rsidRPr="002919CF">
        <w:rPr>
          <w:rFonts w:ascii="Times New Roman" w:eastAsia="Times New Roman" w:hAnsi="Times New Roman" w:cs="Times New Roman"/>
          <w:color w:val="000000" w:themeColor="text1"/>
          <w:sz w:val="24"/>
          <w:szCs w:val="24"/>
          <w:lang w:eastAsia="en-GB"/>
        </w:rPr>
        <w:t> using mean, variance, heritability.</w:t>
      </w:r>
    </w:p>
    <w:p w14:paraId="60CDCB85"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Why study quantitative traits in fish?</w:t>
      </w:r>
    </w:p>
    <w:p w14:paraId="52058954" w14:textId="77777777" w:rsidR="00FF2668" w:rsidRPr="002919CF" w:rsidRDefault="00FF2668" w:rsidP="002919CF">
      <w:pPr>
        <w:numPr>
          <w:ilvl w:val="0"/>
          <w:numId w:val="21"/>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Aquaculture breeding programs aim to improve growth rate, disease resistance, and feed conversion efficiency – all quantitative traits.</w:t>
      </w:r>
    </w:p>
    <w:p w14:paraId="39723774" w14:textId="77777777" w:rsidR="00FF2668" w:rsidRPr="002919CF" w:rsidRDefault="00FF2668" w:rsidP="002919CF">
      <w:pPr>
        <w:numPr>
          <w:ilvl w:val="0"/>
          <w:numId w:val="21"/>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Understanding heritability helps fish farmers select the best broodstock.</w:t>
      </w:r>
    </w:p>
    <w:p w14:paraId="6DC6321B"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Important statistical concepts:</w:t>
      </w:r>
    </w:p>
    <w:p w14:paraId="677D3542" w14:textId="77777777" w:rsidR="00FF2668" w:rsidRPr="002919CF" w:rsidRDefault="00FF2668" w:rsidP="002919CF">
      <w:pPr>
        <w:numPr>
          <w:ilvl w:val="0"/>
          <w:numId w:val="22"/>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Mean (x̄)</w:t>
      </w:r>
      <w:r w:rsidRPr="002919CF">
        <w:rPr>
          <w:rFonts w:ascii="Times New Roman" w:eastAsia="Times New Roman" w:hAnsi="Times New Roman" w:cs="Times New Roman"/>
          <w:color w:val="000000" w:themeColor="text1"/>
          <w:sz w:val="24"/>
          <w:szCs w:val="24"/>
          <w:lang w:eastAsia="en-GB"/>
        </w:rPr>
        <w:t> = average value.</w:t>
      </w:r>
    </w:p>
    <w:p w14:paraId="7E42910F" w14:textId="58ED7958" w:rsidR="00FA7309" w:rsidRPr="002919CF" w:rsidRDefault="00FF2668" w:rsidP="002919CF">
      <w:pPr>
        <w:numPr>
          <w:ilvl w:val="0"/>
          <w:numId w:val="22"/>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Variance (σ²)</w:t>
      </w:r>
      <w:r w:rsidRPr="002919CF">
        <w:rPr>
          <w:rFonts w:ascii="Times New Roman" w:eastAsia="Times New Roman" w:hAnsi="Times New Roman" w:cs="Times New Roman"/>
          <w:color w:val="000000" w:themeColor="text1"/>
          <w:sz w:val="24"/>
          <w:szCs w:val="24"/>
          <w:lang w:eastAsia="en-GB"/>
        </w:rPr>
        <w:t> = measure of spread around the mean.</w:t>
      </w:r>
    </w:p>
    <w:p w14:paraId="5785AC43" w14:textId="77777777" w:rsidR="00FA7309" w:rsidRPr="002919CF" w:rsidRDefault="00FA730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What Is Heritability?</w:t>
      </w:r>
    </w:p>
    <w:p w14:paraId="3E2E5BE9" w14:textId="77777777" w:rsidR="00FA7309" w:rsidRPr="002919CF" w:rsidRDefault="00FA7309" w:rsidP="002919CF">
      <w:pPr>
        <w:spacing w:after="120" w:line="24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Heritability (h²)</w:t>
      </w:r>
      <w:r w:rsidRPr="002919CF">
        <w:rPr>
          <w:rFonts w:ascii="Times New Roman" w:eastAsia="Times New Roman" w:hAnsi="Times New Roman" w:cs="Times New Roman"/>
          <w:color w:val="0F1115"/>
          <w:sz w:val="24"/>
          <w:szCs w:val="24"/>
          <w:lang w:eastAsia="en-GB"/>
        </w:rPr>
        <w:t> is a measure of how much of the variation in a trait (e.g., body weight, length, egg number) within a population is due to </w:t>
      </w:r>
      <w:r w:rsidRPr="002919CF">
        <w:rPr>
          <w:rFonts w:ascii="Times New Roman" w:eastAsia="Times New Roman" w:hAnsi="Times New Roman" w:cs="Times New Roman"/>
          <w:b/>
          <w:bCs/>
          <w:color w:val="0F1115"/>
          <w:sz w:val="24"/>
          <w:szCs w:val="24"/>
          <w:lang w:eastAsia="en-GB"/>
        </w:rPr>
        <w:t>genetic differences</w:t>
      </w:r>
      <w:r w:rsidRPr="002919CF">
        <w:rPr>
          <w:rFonts w:ascii="Times New Roman" w:eastAsia="Times New Roman" w:hAnsi="Times New Roman" w:cs="Times New Roman"/>
          <w:color w:val="0F1115"/>
          <w:sz w:val="24"/>
          <w:szCs w:val="24"/>
          <w:lang w:eastAsia="en-GB"/>
        </w:rPr>
        <w:t> between individuals, as opposed to environmental differences.</w:t>
      </w:r>
    </w:p>
    <w:p w14:paraId="1388BDC2" w14:textId="77777777" w:rsidR="00FA7309" w:rsidRPr="002919CF" w:rsidRDefault="00FA7309" w:rsidP="002919CF">
      <w:pPr>
        <w:numPr>
          <w:ilvl w:val="0"/>
          <w:numId w:val="2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Ranges from 0 to 1</w:t>
      </w:r>
      <w:r w:rsidRPr="002919CF">
        <w:rPr>
          <w:rFonts w:ascii="Times New Roman" w:eastAsia="Times New Roman" w:hAnsi="Times New Roman" w:cs="Times New Roman"/>
          <w:color w:val="0F1115"/>
          <w:sz w:val="24"/>
          <w:szCs w:val="24"/>
          <w:lang w:eastAsia="en-GB"/>
        </w:rPr>
        <w:t> (or 0% to 100%).</w:t>
      </w:r>
    </w:p>
    <w:p w14:paraId="7FE47338" w14:textId="77777777" w:rsidR="00FA7309" w:rsidRPr="002919CF" w:rsidRDefault="00FA7309" w:rsidP="002919CF">
      <w:pPr>
        <w:numPr>
          <w:ilvl w:val="0"/>
          <w:numId w:val="2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h² = 0</w:t>
      </w:r>
      <w:r w:rsidRPr="002919CF">
        <w:rPr>
          <w:rFonts w:ascii="Times New Roman" w:eastAsia="Times New Roman" w:hAnsi="Times New Roman" w:cs="Times New Roman"/>
          <w:color w:val="0F1115"/>
          <w:sz w:val="24"/>
          <w:szCs w:val="24"/>
          <w:lang w:eastAsia="en-GB"/>
        </w:rPr>
        <w:t> → All variation is environmental (e.g., poor nutrition stunts growth).</w:t>
      </w:r>
    </w:p>
    <w:p w14:paraId="65B15E29" w14:textId="55A18E4B" w:rsidR="00FA7309" w:rsidRPr="002919CF" w:rsidRDefault="00FA7309" w:rsidP="002919CF">
      <w:pPr>
        <w:numPr>
          <w:ilvl w:val="0"/>
          <w:numId w:val="2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h² = 1</w:t>
      </w:r>
      <w:r w:rsidRPr="002919CF">
        <w:rPr>
          <w:rFonts w:ascii="Times New Roman" w:eastAsia="Times New Roman" w:hAnsi="Times New Roman" w:cs="Times New Roman"/>
          <w:color w:val="0F1115"/>
          <w:sz w:val="24"/>
          <w:szCs w:val="24"/>
          <w:lang w:eastAsia="en-GB"/>
        </w:rPr>
        <w:t xml:space="preserve"> → All variation is genetic (e.g., a single gene determines scale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w:t>
      </w:r>
    </w:p>
    <w:p w14:paraId="7FD3624B" w14:textId="6B45894E" w:rsidR="00FA7309" w:rsidRPr="002919CF" w:rsidRDefault="00FA730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Two Types of Heritability </w:t>
      </w:r>
    </w:p>
    <w:tbl>
      <w:tblPr>
        <w:tblStyle w:val="TableGrid"/>
        <w:tblW w:w="0" w:type="auto"/>
        <w:tblLook w:val="04A0" w:firstRow="1" w:lastRow="0" w:firstColumn="1" w:lastColumn="0" w:noHBand="0" w:noVBand="1"/>
      </w:tblPr>
      <w:tblGrid>
        <w:gridCol w:w="1629"/>
        <w:gridCol w:w="1208"/>
        <w:gridCol w:w="3220"/>
        <w:gridCol w:w="3185"/>
      </w:tblGrid>
      <w:tr w:rsidR="00FA7309" w:rsidRPr="002919CF" w14:paraId="5B01E868" w14:textId="77777777" w:rsidTr="00FA7309">
        <w:tc>
          <w:tcPr>
            <w:tcW w:w="0" w:type="auto"/>
            <w:hideMark/>
          </w:tcPr>
          <w:p w14:paraId="6B6EC1DE" w14:textId="77777777" w:rsidR="00FA7309" w:rsidRPr="002919CF" w:rsidRDefault="00FA730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Type</w:t>
            </w:r>
          </w:p>
        </w:tc>
        <w:tc>
          <w:tcPr>
            <w:tcW w:w="0" w:type="auto"/>
            <w:hideMark/>
          </w:tcPr>
          <w:p w14:paraId="13104DC6" w14:textId="77777777" w:rsidR="00FA7309" w:rsidRPr="002919CF" w:rsidRDefault="00FA730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Symbol</w:t>
            </w:r>
          </w:p>
        </w:tc>
        <w:tc>
          <w:tcPr>
            <w:tcW w:w="0" w:type="auto"/>
            <w:hideMark/>
          </w:tcPr>
          <w:p w14:paraId="73845C99" w14:textId="77777777" w:rsidR="00FA7309" w:rsidRPr="002919CF" w:rsidRDefault="00FA730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Meaning</w:t>
            </w:r>
          </w:p>
        </w:tc>
        <w:tc>
          <w:tcPr>
            <w:tcW w:w="0" w:type="auto"/>
            <w:hideMark/>
          </w:tcPr>
          <w:p w14:paraId="37E15836" w14:textId="77777777" w:rsidR="00FA7309" w:rsidRPr="002919CF" w:rsidRDefault="00FA730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Use</w:t>
            </w:r>
          </w:p>
        </w:tc>
      </w:tr>
      <w:tr w:rsidR="00FA7309" w:rsidRPr="002919CF" w14:paraId="60C7C385" w14:textId="77777777" w:rsidTr="00FA7309">
        <w:tc>
          <w:tcPr>
            <w:tcW w:w="0" w:type="auto"/>
            <w:hideMark/>
          </w:tcPr>
          <w:p w14:paraId="733DC0FC"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Broad</w:t>
            </w:r>
            <w:r w:rsidRPr="002919CF">
              <w:rPr>
                <w:rFonts w:ascii="Times New Roman" w:eastAsia="Times New Roman" w:hAnsi="Times New Roman" w:cs="Times New Roman"/>
                <w:b/>
                <w:bCs/>
                <w:sz w:val="24"/>
                <w:szCs w:val="24"/>
                <w:lang w:eastAsia="en-GB"/>
              </w:rPr>
              <w:noBreakHyphen/>
              <w:t>sense</w:t>
            </w:r>
          </w:p>
        </w:tc>
        <w:tc>
          <w:tcPr>
            <w:tcW w:w="0" w:type="auto"/>
            <w:hideMark/>
          </w:tcPr>
          <w:p w14:paraId="23217045"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h²_broad</w:t>
            </w:r>
          </w:p>
        </w:tc>
        <w:tc>
          <w:tcPr>
            <w:tcW w:w="0" w:type="auto"/>
            <w:hideMark/>
          </w:tcPr>
          <w:p w14:paraId="54DCD01F"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Total genetic variance / total phenotypic variance</w:t>
            </w:r>
          </w:p>
        </w:tc>
        <w:tc>
          <w:tcPr>
            <w:tcW w:w="0" w:type="auto"/>
            <w:hideMark/>
          </w:tcPr>
          <w:p w14:paraId="362912EC"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Basic understanding, includes all genetic effects</w:t>
            </w:r>
          </w:p>
        </w:tc>
      </w:tr>
      <w:tr w:rsidR="00FA7309" w:rsidRPr="002919CF" w14:paraId="67BEE9A9" w14:textId="77777777" w:rsidTr="00FA7309">
        <w:tc>
          <w:tcPr>
            <w:tcW w:w="0" w:type="auto"/>
            <w:hideMark/>
          </w:tcPr>
          <w:p w14:paraId="6AA4B2B6"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Narrow</w:t>
            </w:r>
            <w:r w:rsidRPr="002919CF">
              <w:rPr>
                <w:rFonts w:ascii="Times New Roman" w:eastAsia="Times New Roman" w:hAnsi="Times New Roman" w:cs="Times New Roman"/>
                <w:b/>
                <w:bCs/>
                <w:sz w:val="24"/>
                <w:szCs w:val="24"/>
                <w:lang w:eastAsia="en-GB"/>
              </w:rPr>
              <w:noBreakHyphen/>
              <w:t>sense</w:t>
            </w:r>
          </w:p>
        </w:tc>
        <w:tc>
          <w:tcPr>
            <w:tcW w:w="0" w:type="auto"/>
            <w:hideMark/>
          </w:tcPr>
          <w:p w14:paraId="4B68D173"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h²_narrow</w:t>
            </w:r>
          </w:p>
        </w:tc>
        <w:tc>
          <w:tcPr>
            <w:tcW w:w="0" w:type="auto"/>
            <w:hideMark/>
          </w:tcPr>
          <w:p w14:paraId="0F3800BF"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Additive genetic variance / total phenotypic variance</w:t>
            </w:r>
          </w:p>
        </w:tc>
        <w:tc>
          <w:tcPr>
            <w:tcW w:w="0" w:type="auto"/>
            <w:hideMark/>
          </w:tcPr>
          <w:p w14:paraId="72815C4D"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Predicting response to selection (breeding)</w:t>
            </w:r>
          </w:p>
        </w:tc>
      </w:tr>
    </w:tbl>
    <w:p w14:paraId="3D5EDE20" w14:textId="77777777" w:rsidR="00FA7309" w:rsidRPr="002919CF" w:rsidRDefault="00FA7309" w:rsidP="002919CF">
      <w:pPr>
        <w:spacing w:after="120" w:line="240" w:lineRule="auto"/>
        <w:jc w:val="left"/>
        <w:rPr>
          <w:rFonts w:ascii="Times New Roman" w:eastAsia="Times New Roman" w:hAnsi="Times New Roman" w:cs="Times New Roman"/>
          <w:b/>
          <w:bCs/>
          <w:color w:val="0F1115"/>
          <w:sz w:val="24"/>
          <w:szCs w:val="24"/>
          <w:lang w:eastAsia="en-GB"/>
        </w:rPr>
      </w:pPr>
    </w:p>
    <w:p w14:paraId="2216E39E" w14:textId="6444C5A3"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For practical fish breeding, we use narrow</w:t>
      </w:r>
      <w:r w:rsidRPr="002919CF">
        <w:rPr>
          <w:rFonts w:ascii="Times New Roman" w:eastAsia="Times New Roman" w:hAnsi="Times New Roman" w:cs="Times New Roman"/>
          <w:b/>
          <w:bCs/>
          <w:color w:val="0F1115"/>
          <w:sz w:val="24"/>
          <w:szCs w:val="24"/>
          <w:lang w:eastAsia="en-GB"/>
        </w:rPr>
        <w:noBreakHyphen/>
        <w:t>sense heritability</w:t>
      </w:r>
      <w:r w:rsidRPr="002919CF">
        <w:rPr>
          <w:rFonts w:ascii="Times New Roman" w:eastAsia="Times New Roman" w:hAnsi="Times New Roman" w:cs="Times New Roman"/>
          <w:color w:val="0F1115"/>
          <w:sz w:val="24"/>
          <w:szCs w:val="24"/>
          <w:lang w:eastAsia="en-GB"/>
        </w:rPr>
        <w:t> because only the additive part of genetics is passed unchanged from parents to offspring.</w:t>
      </w:r>
    </w:p>
    <w:p w14:paraId="6326FB77" w14:textId="77777777" w:rsidR="00FA7309" w:rsidRPr="002919CF" w:rsidRDefault="00FA730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How to Interpret Heritability Values</w:t>
      </w:r>
    </w:p>
    <w:tbl>
      <w:tblPr>
        <w:tblStyle w:val="TableGrid"/>
        <w:tblW w:w="9752" w:type="dxa"/>
        <w:tblLook w:val="04A0" w:firstRow="1" w:lastRow="0" w:firstColumn="1" w:lastColumn="0" w:noHBand="0" w:noVBand="1"/>
      </w:tblPr>
      <w:tblGrid>
        <w:gridCol w:w="1078"/>
        <w:gridCol w:w="1718"/>
        <w:gridCol w:w="6956"/>
      </w:tblGrid>
      <w:tr w:rsidR="00FA7309" w:rsidRPr="002919CF" w14:paraId="6C5548D8" w14:textId="77777777" w:rsidTr="00FA7309">
        <w:trPr>
          <w:trHeight w:val="288"/>
        </w:trPr>
        <w:tc>
          <w:tcPr>
            <w:tcW w:w="0" w:type="auto"/>
            <w:hideMark/>
          </w:tcPr>
          <w:p w14:paraId="6989E09D" w14:textId="77777777" w:rsidR="00FA7309" w:rsidRPr="002919CF" w:rsidRDefault="00FA730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lastRenderedPageBreak/>
              <w:t>h² value</w:t>
            </w:r>
          </w:p>
        </w:tc>
        <w:tc>
          <w:tcPr>
            <w:tcW w:w="0" w:type="auto"/>
            <w:hideMark/>
          </w:tcPr>
          <w:p w14:paraId="697AE5D0" w14:textId="77777777" w:rsidR="00FA7309" w:rsidRPr="002919CF" w:rsidRDefault="00FA730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Interpretation</w:t>
            </w:r>
          </w:p>
        </w:tc>
        <w:tc>
          <w:tcPr>
            <w:tcW w:w="0" w:type="auto"/>
            <w:hideMark/>
          </w:tcPr>
          <w:p w14:paraId="2ACF434A" w14:textId="77777777" w:rsidR="00FA7309" w:rsidRPr="002919CF" w:rsidRDefault="00FA730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Example in fish</w:t>
            </w:r>
          </w:p>
        </w:tc>
      </w:tr>
      <w:tr w:rsidR="00FA7309" w:rsidRPr="002919CF" w14:paraId="5F225428" w14:textId="77777777" w:rsidTr="00FA7309">
        <w:trPr>
          <w:trHeight w:val="273"/>
        </w:trPr>
        <w:tc>
          <w:tcPr>
            <w:tcW w:w="0" w:type="auto"/>
            <w:hideMark/>
          </w:tcPr>
          <w:p w14:paraId="1ED873F1"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0.0 – 0.2</w:t>
            </w:r>
          </w:p>
        </w:tc>
        <w:tc>
          <w:tcPr>
            <w:tcW w:w="0" w:type="auto"/>
            <w:hideMark/>
          </w:tcPr>
          <w:p w14:paraId="70E4A68F"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Low</w:t>
            </w:r>
          </w:p>
        </w:tc>
        <w:tc>
          <w:tcPr>
            <w:tcW w:w="0" w:type="auto"/>
            <w:hideMark/>
          </w:tcPr>
          <w:p w14:paraId="0ED6BD21"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Most variation due to environment (e.g., feed quality affects growth)</w:t>
            </w:r>
          </w:p>
        </w:tc>
      </w:tr>
      <w:tr w:rsidR="00FA7309" w:rsidRPr="002919CF" w14:paraId="43082EE5" w14:textId="77777777" w:rsidTr="00FA7309">
        <w:trPr>
          <w:trHeight w:val="288"/>
        </w:trPr>
        <w:tc>
          <w:tcPr>
            <w:tcW w:w="0" w:type="auto"/>
            <w:hideMark/>
          </w:tcPr>
          <w:p w14:paraId="43037313"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0.2 – 0.4</w:t>
            </w:r>
          </w:p>
        </w:tc>
        <w:tc>
          <w:tcPr>
            <w:tcW w:w="0" w:type="auto"/>
            <w:hideMark/>
          </w:tcPr>
          <w:p w14:paraId="766272FF"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Moderate</w:t>
            </w:r>
          </w:p>
        </w:tc>
        <w:tc>
          <w:tcPr>
            <w:tcW w:w="0" w:type="auto"/>
            <w:hideMark/>
          </w:tcPr>
          <w:p w14:paraId="39E28B56"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Both genes and environment matter</w:t>
            </w:r>
          </w:p>
        </w:tc>
      </w:tr>
      <w:tr w:rsidR="00FA7309" w:rsidRPr="002919CF" w14:paraId="20C5BDE7" w14:textId="77777777" w:rsidTr="00FA7309">
        <w:trPr>
          <w:trHeight w:val="288"/>
        </w:trPr>
        <w:tc>
          <w:tcPr>
            <w:tcW w:w="0" w:type="auto"/>
            <w:hideMark/>
          </w:tcPr>
          <w:p w14:paraId="2BFBDA10"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0.4 – 0.7</w:t>
            </w:r>
          </w:p>
        </w:tc>
        <w:tc>
          <w:tcPr>
            <w:tcW w:w="0" w:type="auto"/>
            <w:hideMark/>
          </w:tcPr>
          <w:p w14:paraId="77E96D9A"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High</w:t>
            </w:r>
          </w:p>
        </w:tc>
        <w:tc>
          <w:tcPr>
            <w:tcW w:w="0" w:type="auto"/>
            <w:hideMark/>
          </w:tcPr>
          <w:p w14:paraId="511EAC53"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Good response to selection possible</w:t>
            </w:r>
          </w:p>
        </w:tc>
      </w:tr>
      <w:tr w:rsidR="00FA7309" w:rsidRPr="002919CF" w14:paraId="37594937" w14:textId="77777777" w:rsidTr="00FA7309">
        <w:trPr>
          <w:trHeight w:val="273"/>
        </w:trPr>
        <w:tc>
          <w:tcPr>
            <w:tcW w:w="0" w:type="auto"/>
            <w:hideMark/>
          </w:tcPr>
          <w:p w14:paraId="5D1300E9"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&gt;0.7</w:t>
            </w:r>
          </w:p>
        </w:tc>
        <w:tc>
          <w:tcPr>
            <w:tcW w:w="0" w:type="auto"/>
            <w:hideMark/>
          </w:tcPr>
          <w:p w14:paraId="3D16DB1D"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Very high</w:t>
            </w:r>
          </w:p>
        </w:tc>
        <w:tc>
          <w:tcPr>
            <w:tcW w:w="0" w:type="auto"/>
            <w:hideMark/>
          </w:tcPr>
          <w:p w14:paraId="30E0B3AA"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Trait is strongly controlled by genes</w:t>
            </w:r>
          </w:p>
        </w:tc>
      </w:tr>
    </w:tbl>
    <w:p w14:paraId="775A8F41"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Example</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Heritability of body weight in tilapia is often 0.3–0.4 → moderate. If you select large parents, offspring will be larger, but environment (feed, temperature) also matters.</w:t>
      </w:r>
    </w:p>
    <w:p w14:paraId="6836AD5E" w14:textId="77777777" w:rsidR="00FA7309" w:rsidRPr="002919CF" w:rsidRDefault="00FA730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How to Calculate Heritability (Simplest Method – Parent</w:t>
      </w:r>
      <w:r w:rsidRPr="002919CF">
        <w:rPr>
          <w:rFonts w:ascii="Times New Roman" w:eastAsia="Times New Roman" w:hAnsi="Times New Roman" w:cs="Times New Roman"/>
          <w:b/>
          <w:bCs/>
          <w:color w:val="0F1115"/>
          <w:sz w:val="24"/>
          <w:szCs w:val="24"/>
          <w:lang w:eastAsia="en-GB"/>
        </w:rPr>
        <w:noBreakHyphen/>
        <w:t>Offspring Regression)</w:t>
      </w:r>
    </w:p>
    <w:p w14:paraId="14A5D9A0"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Formula:</w:t>
      </w:r>
    </w:p>
    <w:p w14:paraId="399A86DF" w14:textId="77777777" w:rsidR="00FA7309" w:rsidRPr="002919CF" w:rsidRDefault="00896182" w:rsidP="002919CF">
      <w:pPr>
        <w:spacing w:after="120" w:line="240" w:lineRule="auto"/>
        <w:jc w:val="left"/>
        <w:rPr>
          <w:rFonts w:ascii="Times New Roman" w:eastAsia="Times New Roman" w:hAnsi="Times New Roman" w:cs="Times New Roman"/>
          <w:sz w:val="24"/>
          <w:szCs w:val="24"/>
          <w:lang w:eastAsia="en-GB"/>
        </w:rPr>
      </w:pPr>
      <m:oMathPara>
        <m:oMath>
          <m:sSup>
            <m:sSupPr>
              <m:ctrlPr>
                <w:rPr>
                  <w:rFonts w:ascii="Cambria Math" w:eastAsia="Times New Roman" w:hAnsi="Cambria Math" w:cs="Times New Roman"/>
                  <w:sz w:val="24"/>
                  <w:szCs w:val="24"/>
                  <w:lang w:eastAsia="en-GB"/>
                </w:rPr>
              </m:ctrlPr>
            </m:sSupPr>
            <m:e>
              <m:r>
                <w:rPr>
                  <w:rFonts w:ascii="Cambria Math" w:eastAsia="Times New Roman" w:hAnsi="Cambria Math" w:cs="Times New Roman"/>
                  <w:sz w:val="24"/>
                  <w:szCs w:val="24"/>
                  <w:lang w:eastAsia="en-GB"/>
                </w:rPr>
                <m:t>h</m:t>
              </m:r>
            </m:e>
            <m:sup>
              <m:r>
                <w:rPr>
                  <w:rFonts w:ascii="Cambria Math" w:eastAsia="Times New Roman" w:hAnsi="Cambria Math" w:cs="Times New Roman"/>
                  <w:sz w:val="24"/>
                  <w:szCs w:val="24"/>
                  <w:lang w:eastAsia="en-GB"/>
                </w:rPr>
                <m:t>2</m:t>
              </m:r>
            </m:sup>
          </m:sSup>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m:rPr>
                  <m:nor/>
                </m:rPr>
                <w:rPr>
                  <w:rFonts w:ascii="Times New Roman" w:eastAsia="Times New Roman" w:hAnsi="Times New Roman" w:cs="Times New Roman"/>
                  <w:sz w:val="24"/>
                  <w:szCs w:val="24"/>
                  <w:lang w:eastAsia="en-GB"/>
                </w:rPr>
                <m:t>Response (R)</m:t>
              </m:r>
            </m:num>
            <m:den>
              <m:r>
                <m:rPr>
                  <m:nor/>
                </m:rPr>
                <w:rPr>
                  <w:rFonts w:ascii="Times New Roman" w:eastAsia="Times New Roman" w:hAnsi="Times New Roman" w:cs="Times New Roman"/>
                  <w:sz w:val="24"/>
                  <w:szCs w:val="24"/>
                  <w:lang w:eastAsia="en-GB"/>
                </w:rPr>
                <m:t>Selection differential (S)</m:t>
              </m:r>
            </m:den>
          </m:f>
          <m:r>
            <m:rPr>
              <m:sty m:val="p"/>
            </m:rPr>
            <w:rPr>
              <w:rFonts w:ascii="Cambria Math" w:eastAsia="Times New Roman" w:hAnsi="Cambria Math" w:cs="Times New Roman"/>
              <w:sz w:val="24"/>
              <w:szCs w:val="24"/>
              <w:lang w:eastAsia="en-GB"/>
            </w:rPr>
            <w:br/>
          </m:r>
        </m:oMath>
      </m:oMathPara>
    </w:p>
    <w:p w14:paraId="7834F83E"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This is called </w:t>
      </w:r>
      <w:r w:rsidRPr="002919CF">
        <w:rPr>
          <w:rFonts w:ascii="Times New Roman" w:eastAsia="Times New Roman" w:hAnsi="Times New Roman" w:cs="Times New Roman"/>
          <w:b/>
          <w:bCs/>
          <w:color w:val="0F1115"/>
          <w:sz w:val="24"/>
          <w:szCs w:val="24"/>
          <w:lang w:eastAsia="en-GB"/>
        </w:rPr>
        <w:t>realized heritability</w:t>
      </w:r>
      <w:r w:rsidRPr="002919CF">
        <w:rPr>
          <w:rFonts w:ascii="Times New Roman" w:eastAsia="Times New Roman" w:hAnsi="Times New Roman" w:cs="Times New Roman"/>
          <w:color w:val="0F1115"/>
          <w:sz w:val="24"/>
          <w:szCs w:val="24"/>
          <w:lang w:eastAsia="en-GB"/>
        </w:rPr>
        <w:t>.</w:t>
      </w:r>
    </w:p>
    <w:p w14:paraId="23245D8F" w14:textId="77777777" w:rsidR="00FA7309" w:rsidRPr="002919CF" w:rsidRDefault="00FA7309" w:rsidP="002919CF">
      <w:pPr>
        <w:numPr>
          <w:ilvl w:val="0"/>
          <w:numId w:val="2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R</w:t>
      </w:r>
      <w:r w:rsidRPr="002919CF">
        <w:rPr>
          <w:rFonts w:ascii="Times New Roman" w:eastAsia="Times New Roman" w:hAnsi="Times New Roman" w:cs="Times New Roman"/>
          <w:color w:val="0F1115"/>
          <w:sz w:val="24"/>
          <w:szCs w:val="24"/>
          <w:lang w:eastAsia="en-GB"/>
        </w:rPr>
        <w:t> = Mean of offspring – Mean of original population</w:t>
      </w:r>
    </w:p>
    <w:p w14:paraId="4525F42A" w14:textId="77777777" w:rsidR="00FA7309" w:rsidRPr="002919CF" w:rsidRDefault="00FA7309" w:rsidP="002919CF">
      <w:pPr>
        <w:numPr>
          <w:ilvl w:val="0"/>
          <w:numId w:val="2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w:t>
      </w:r>
      <w:r w:rsidRPr="002919CF">
        <w:rPr>
          <w:rFonts w:ascii="Times New Roman" w:eastAsia="Times New Roman" w:hAnsi="Times New Roman" w:cs="Times New Roman"/>
          <w:color w:val="0F1115"/>
          <w:sz w:val="24"/>
          <w:szCs w:val="24"/>
          <w:lang w:eastAsia="en-GB"/>
        </w:rPr>
        <w:t> = Mean of selected parents – Mean of original population</w:t>
      </w:r>
    </w:p>
    <w:p w14:paraId="5C14D875"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Worked example:</w:t>
      </w:r>
    </w:p>
    <w:p w14:paraId="26C0DB3E" w14:textId="77777777" w:rsidR="00FA7309" w:rsidRPr="002919CF" w:rsidRDefault="00FA7309" w:rsidP="002919CF">
      <w:pPr>
        <w:numPr>
          <w:ilvl w:val="0"/>
          <w:numId w:val="2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Population mean weight = 100 g</w:t>
      </w:r>
    </w:p>
    <w:p w14:paraId="4FA7B217" w14:textId="77777777" w:rsidR="00FA7309" w:rsidRPr="002919CF" w:rsidRDefault="00FA7309" w:rsidP="002919CF">
      <w:pPr>
        <w:numPr>
          <w:ilvl w:val="0"/>
          <w:numId w:val="2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Selected parents mean = 120 g</w:t>
      </w:r>
    </w:p>
    <w:p w14:paraId="6F67EAA7" w14:textId="77777777" w:rsidR="00FA7309" w:rsidRPr="002919CF" w:rsidRDefault="00FA7309" w:rsidP="002919CF">
      <w:pPr>
        <w:numPr>
          <w:ilvl w:val="0"/>
          <w:numId w:val="2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Offspring mean = 110 g</w:t>
      </w:r>
    </w:p>
    <w:p w14:paraId="00A201C2" w14:textId="77777777" w:rsidR="00FA7309" w:rsidRPr="002919CF" w:rsidRDefault="00FA7309" w:rsidP="002919CF">
      <w:pPr>
        <w:numPr>
          <w:ilvl w:val="0"/>
          <w:numId w:val="2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 = 120 – 100 = 20 g</w:t>
      </w:r>
    </w:p>
    <w:p w14:paraId="622A10F8" w14:textId="77777777" w:rsidR="00FA7309" w:rsidRPr="002919CF" w:rsidRDefault="00FA7309" w:rsidP="002919CF">
      <w:pPr>
        <w:numPr>
          <w:ilvl w:val="0"/>
          <w:numId w:val="2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R = 110 – 100 = 10 g</w:t>
      </w:r>
    </w:p>
    <w:p w14:paraId="02D9DB5B" w14:textId="77777777" w:rsidR="00FA7309" w:rsidRPr="002919CF" w:rsidRDefault="00FA7309" w:rsidP="002919CF">
      <w:pPr>
        <w:numPr>
          <w:ilvl w:val="0"/>
          <w:numId w:val="2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h² = 10 / 20 = </w:t>
      </w:r>
      <w:r w:rsidRPr="002919CF">
        <w:rPr>
          <w:rFonts w:ascii="Times New Roman" w:eastAsia="Times New Roman" w:hAnsi="Times New Roman" w:cs="Times New Roman"/>
          <w:b/>
          <w:bCs/>
          <w:color w:val="0F1115"/>
          <w:sz w:val="24"/>
          <w:szCs w:val="24"/>
          <w:lang w:eastAsia="en-GB"/>
        </w:rPr>
        <w:t>0.5</w:t>
      </w:r>
      <w:r w:rsidRPr="002919CF">
        <w:rPr>
          <w:rFonts w:ascii="Times New Roman" w:eastAsia="Times New Roman" w:hAnsi="Times New Roman" w:cs="Times New Roman"/>
          <w:color w:val="0F1115"/>
          <w:sz w:val="24"/>
          <w:szCs w:val="24"/>
          <w:lang w:eastAsia="en-GB"/>
        </w:rPr>
        <w:t> (or 50%)</w:t>
      </w:r>
    </w:p>
    <w:p w14:paraId="511E64D0" w14:textId="77777777" w:rsidR="00FA7309" w:rsidRPr="002919CF" w:rsidRDefault="00FA730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Why Heritability Matters in Fish Farming</w:t>
      </w:r>
    </w:p>
    <w:tbl>
      <w:tblPr>
        <w:tblStyle w:val="TableGrid"/>
        <w:tblW w:w="9883" w:type="dxa"/>
        <w:tblLook w:val="04A0" w:firstRow="1" w:lastRow="0" w:firstColumn="1" w:lastColumn="0" w:noHBand="0" w:noVBand="1"/>
      </w:tblPr>
      <w:tblGrid>
        <w:gridCol w:w="4169"/>
        <w:gridCol w:w="5714"/>
      </w:tblGrid>
      <w:tr w:rsidR="00FA7309" w:rsidRPr="002919CF" w14:paraId="73AE8E5C" w14:textId="77777777" w:rsidTr="00FA7309">
        <w:trPr>
          <w:trHeight w:val="289"/>
        </w:trPr>
        <w:tc>
          <w:tcPr>
            <w:tcW w:w="0" w:type="auto"/>
            <w:hideMark/>
          </w:tcPr>
          <w:p w14:paraId="160E6551" w14:textId="77777777" w:rsidR="00FA7309" w:rsidRPr="002919CF" w:rsidRDefault="00FA730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Goal</w:t>
            </w:r>
          </w:p>
        </w:tc>
        <w:tc>
          <w:tcPr>
            <w:tcW w:w="0" w:type="auto"/>
            <w:hideMark/>
          </w:tcPr>
          <w:p w14:paraId="4151A187" w14:textId="77777777" w:rsidR="00FA7309" w:rsidRPr="002919CF" w:rsidRDefault="00FA730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Heritability Needed</w:t>
            </w:r>
          </w:p>
        </w:tc>
      </w:tr>
      <w:tr w:rsidR="00FA7309" w:rsidRPr="002919CF" w14:paraId="34D4CB5B" w14:textId="77777777" w:rsidTr="00FA7309">
        <w:trPr>
          <w:trHeight w:val="274"/>
        </w:trPr>
        <w:tc>
          <w:tcPr>
            <w:tcW w:w="0" w:type="auto"/>
            <w:hideMark/>
          </w:tcPr>
          <w:p w14:paraId="0A9842DB"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Mass selection for faster growth</w:t>
            </w:r>
          </w:p>
        </w:tc>
        <w:tc>
          <w:tcPr>
            <w:tcW w:w="0" w:type="auto"/>
            <w:hideMark/>
          </w:tcPr>
          <w:p w14:paraId="0E498089"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0.3 or higher</w:t>
            </w:r>
          </w:p>
        </w:tc>
      </w:tr>
      <w:tr w:rsidR="00FA7309" w:rsidRPr="002919CF" w14:paraId="1EA2776E" w14:textId="77777777" w:rsidTr="00FA7309">
        <w:trPr>
          <w:trHeight w:val="289"/>
        </w:trPr>
        <w:tc>
          <w:tcPr>
            <w:tcW w:w="0" w:type="auto"/>
            <w:hideMark/>
          </w:tcPr>
          <w:p w14:paraId="628A35C0"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Improve disease resistance</w:t>
            </w:r>
          </w:p>
        </w:tc>
        <w:tc>
          <w:tcPr>
            <w:tcW w:w="0" w:type="auto"/>
            <w:hideMark/>
          </w:tcPr>
          <w:p w14:paraId="6B3D02D4"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Often low (0.1–0.2) → need family selection</w:t>
            </w:r>
          </w:p>
        </w:tc>
      </w:tr>
      <w:tr w:rsidR="00FA7309" w:rsidRPr="002919CF" w14:paraId="752B4C7E" w14:textId="77777777" w:rsidTr="00FA7309">
        <w:trPr>
          <w:trHeight w:val="274"/>
        </w:trPr>
        <w:tc>
          <w:tcPr>
            <w:tcW w:w="0" w:type="auto"/>
            <w:hideMark/>
          </w:tcPr>
          <w:p w14:paraId="59CC668A"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Change egg size or number</w:t>
            </w:r>
          </w:p>
        </w:tc>
        <w:tc>
          <w:tcPr>
            <w:tcW w:w="0" w:type="auto"/>
            <w:hideMark/>
          </w:tcPr>
          <w:p w14:paraId="1186A316" w14:textId="77777777" w:rsidR="00FA7309" w:rsidRPr="002919CF" w:rsidRDefault="00FA730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Variable (0.2–0.5)</w:t>
            </w:r>
          </w:p>
        </w:tc>
      </w:tr>
    </w:tbl>
    <w:p w14:paraId="46A90862"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p>
    <w:p w14:paraId="58E34A1C"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p>
    <w:p w14:paraId="70157FE6" w14:textId="77777777" w:rsidR="00FF2668" w:rsidRPr="002919CF" w:rsidRDefault="00FF2668" w:rsidP="002919CF">
      <w:pPr>
        <w:spacing w:after="120" w:line="240" w:lineRule="auto"/>
        <w:jc w:val="left"/>
        <w:outlineLvl w:val="2"/>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3.2 Solved Problems (Quantitative Traits in Fish)</w:t>
      </w:r>
    </w:p>
    <w:p w14:paraId="03D88794" w14:textId="77777777" w:rsidR="00FF2668" w:rsidRPr="002919CF" w:rsidRDefault="00FF2668" w:rsidP="002919CF">
      <w:pPr>
        <w:spacing w:after="120" w:line="240" w:lineRule="auto"/>
        <w:jc w:val="left"/>
        <w:outlineLvl w:val="3"/>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Problem 1: Calculating Mean and Variance for Fish Length</w:t>
      </w:r>
    </w:p>
    <w:p w14:paraId="24D5F755"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Question:</w:t>
      </w:r>
      <w:r w:rsidRPr="002919CF">
        <w:rPr>
          <w:rFonts w:ascii="Times New Roman" w:eastAsia="Times New Roman" w:hAnsi="Times New Roman" w:cs="Times New Roman"/>
          <w:color w:val="000000" w:themeColor="text1"/>
          <w:sz w:val="24"/>
          <w:szCs w:val="24"/>
          <w:lang w:eastAsia="en-GB"/>
        </w:rPr>
        <w:t> You measure the total length (cm) of 10 juvenile tilapia from a single spawn</w:t>
      </w:r>
      <w:proofErr w:type="gramStart"/>
      <w:r w:rsidRPr="002919CF">
        <w:rPr>
          <w:rFonts w:ascii="Times New Roman" w:eastAsia="Times New Roman" w:hAnsi="Times New Roman" w:cs="Times New Roman"/>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br/>
        <w:t>[6.2, 6.5, 7.0, 6.8, 7.2, 6.4, 6.9, 7.1, 6.6, 6.3].</w:t>
      </w:r>
      <w:r w:rsidRPr="002919CF">
        <w:rPr>
          <w:rFonts w:ascii="Times New Roman" w:eastAsia="Times New Roman" w:hAnsi="Times New Roman" w:cs="Times New Roman"/>
          <w:color w:val="000000" w:themeColor="text1"/>
          <w:sz w:val="24"/>
          <w:szCs w:val="24"/>
          <w:lang w:eastAsia="en-GB"/>
        </w:rPr>
        <w:br/>
        <w:t>Calculate the mean and the variance.</w:t>
      </w:r>
    </w:p>
    <w:p w14:paraId="3F7E450E"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Solution:</w:t>
      </w:r>
    </w:p>
    <w:p w14:paraId="6A2C075F"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lastRenderedPageBreak/>
        <w:t>Step 1: Calculate the mean (x̄).</w:t>
      </w:r>
      <w:r w:rsidRPr="002919CF">
        <w:rPr>
          <w:rFonts w:ascii="Times New Roman" w:eastAsia="Times New Roman" w:hAnsi="Times New Roman" w:cs="Times New Roman"/>
          <w:color w:val="000000" w:themeColor="text1"/>
          <w:sz w:val="24"/>
          <w:szCs w:val="24"/>
          <w:lang w:eastAsia="en-GB"/>
        </w:rPr>
        <w:br/>
        <w:t>Sum = 6.2+6.5+7.0+6.8+7.2+6.4+6.9+7.1+6.6+6.3 = 67.0 cm</w:t>
      </w:r>
      <w:proofErr w:type="gramStart"/>
      <w:r w:rsidRPr="002919CF">
        <w:rPr>
          <w:rFonts w:ascii="Times New Roman" w:eastAsia="Times New Roman" w:hAnsi="Times New Roman" w:cs="Times New Roman"/>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br/>
        <w:t>Number (n) = 10.</w:t>
      </w:r>
      <w:r w:rsidRPr="002919CF">
        <w:rPr>
          <w:rFonts w:ascii="Times New Roman" w:eastAsia="Times New Roman" w:hAnsi="Times New Roman" w:cs="Times New Roman"/>
          <w:color w:val="000000" w:themeColor="text1"/>
          <w:sz w:val="24"/>
          <w:szCs w:val="24"/>
          <w:lang w:eastAsia="en-GB"/>
        </w:rPr>
        <w:br/>
        <w:t>Mean = 67.0 / 10 = </w:t>
      </w:r>
      <w:r w:rsidRPr="002919CF">
        <w:rPr>
          <w:rFonts w:ascii="Times New Roman" w:eastAsia="Times New Roman" w:hAnsi="Times New Roman" w:cs="Times New Roman"/>
          <w:b/>
          <w:bCs/>
          <w:color w:val="000000" w:themeColor="text1"/>
          <w:sz w:val="24"/>
          <w:szCs w:val="24"/>
          <w:lang w:eastAsia="en-GB"/>
        </w:rPr>
        <w:t>6.7 cm</w:t>
      </w:r>
      <w:r w:rsidRPr="002919CF">
        <w:rPr>
          <w:rFonts w:ascii="Times New Roman" w:eastAsia="Times New Roman" w:hAnsi="Times New Roman" w:cs="Times New Roman"/>
          <w:color w:val="000000" w:themeColor="text1"/>
          <w:sz w:val="24"/>
          <w:szCs w:val="24"/>
          <w:lang w:eastAsia="en-GB"/>
        </w:rPr>
        <w:t>.</w:t>
      </w:r>
    </w:p>
    <w:p w14:paraId="3623A6D2"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2: Calculate deviations from mean and squared deviations.</w:t>
      </w:r>
    </w:p>
    <w:tbl>
      <w:tblPr>
        <w:tblStyle w:val="TableGrid"/>
        <w:tblW w:w="9243" w:type="dxa"/>
        <w:tblLook w:val="04A0" w:firstRow="1" w:lastRow="0" w:firstColumn="1" w:lastColumn="0" w:noHBand="0" w:noVBand="1"/>
      </w:tblPr>
      <w:tblGrid>
        <w:gridCol w:w="2951"/>
        <w:gridCol w:w="4261"/>
        <w:gridCol w:w="2031"/>
      </w:tblGrid>
      <w:tr w:rsidR="00FF2668" w:rsidRPr="002919CF" w14:paraId="5573A91C" w14:textId="77777777" w:rsidTr="00FF2668">
        <w:trPr>
          <w:trHeight w:val="287"/>
        </w:trPr>
        <w:tc>
          <w:tcPr>
            <w:tcW w:w="0" w:type="auto"/>
            <w:hideMark/>
          </w:tcPr>
          <w:p w14:paraId="10C3A1EE" w14:textId="77777777" w:rsidR="00FF2668" w:rsidRPr="002919CF" w:rsidRDefault="00FF2668" w:rsidP="002919CF">
            <w:pPr>
              <w:spacing w:after="120"/>
              <w:jc w:val="left"/>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Length (x)</w:t>
            </w:r>
          </w:p>
        </w:tc>
        <w:tc>
          <w:tcPr>
            <w:tcW w:w="0" w:type="auto"/>
            <w:hideMark/>
          </w:tcPr>
          <w:p w14:paraId="3C27E08F" w14:textId="77777777" w:rsidR="00FF2668" w:rsidRPr="002919CF" w:rsidRDefault="00FF2668" w:rsidP="002919CF">
            <w:pPr>
              <w:spacing w:after="120"/>
              <w:jc w:val="left"/>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Deviation (x - x̄)</w:t>
            </w:r>
          </w:p>
        </w:tc>
        <w:tc>
          <w:tcPr>
            <w:tcW w:w="0" w:type="auto"/>
            <w:hideMark/>
          </w:tcPr>
          <w:p w14:paraId="60DE9129" w14:textId="77777777" w:rsidR="00FF2668" w:rsidRPr="002919CF" w:rsidRDefault="00FF2668" w:rsidP="002919CF">
            <w:pPr>
              <w:spacing w:after="120"/>
              <w:jc w:val="left"/>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(x - x̄)²</w:t>
            </w:r>
          </w:p>
        </w:tc>
      </w:tr>
      <w:tr w:rsidR="00FF2668" w:rsidRPr="002919CF" w14:paraId="7B5EB544" w14:textId="77777777" w:rsidTr="00FF2668">
        <w:trPr>
          <w:trHeight w:val="273"/>
        </w:trPr>
        <w:tc>
          <w:tcPr>
            <w:tcW w:w="0" w:type="auto"/>
            <w:hideMark/>
          </w:tcPr>
          <w:p w14:paraId="512B817F"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6.2</w:t>
            </w:r>
          </w:p>
        </w:tc>
        <w:tc>
          <w:tcPr>
            <w:tcW w:w="0" w:type="auto"/>
            <w:hideMark/>
          </w:tcPr>
          <w:p w14:paraId="0D13B550"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-0.5</w:t>
            </w:r>
          </w:p>
        </w:tc>
        <w:tc>
          <w:tcPr>
            <w:tcW w:w="0" w:type="auto"/>
            <w:hideMark/>
          </w:tcPr>
          <w:p w14:paraId="481F7F2D"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0.25</w:t>
            </w:r>
          </w:p>
        </w:tc>
      </w:tr>
      <w:tr w:rsidR="00FF2668" w:rsidRPr="002919CF" w14:paraId="56A2447F" w14:textId="77777777" w:rsidTr="00FF2668">
        <w:trPr>
          <w:trHeight w:val="287"/>
        </w:trPr>
        <w:tc>
          <w:tcPr>
            <w:tcW w:w="0" w:type="auto"/>
            <w:hideMark/>
          </w:tcPr>
          <w:p w14:paraId="7B5CDC53"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6.5</w:t>
            </w:r>
          </w:p>
        </w:tc>
        <w:tc>
          <w:tcPr>
            <w:tcW w:w="0" w:type="auto"/>
            <w:hideMark/>
          </w:tcPr>
          <w:p w14:paraId="347D4846"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-0.2</w:t>
            </w:r>
          </w:p>
        </w:tc>
        <w:tc>
          <w:tcPr>
            <w:tcW w:w="0" w:type="auto"/>
            <w:hideMark/>
          </w:tcPr>
          <w:p w14:paraId="454A8377"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0.04</w:t>
            </w:r>
          </w:p>
        </w:tc>
      </w:tr>
      <w:tr w:rsidR="00FF2668" w:rsidRPr="002919CF" w14:paraId="150F16A6" w14:textId="77777777" w:rsidTr="00FF2668">
        <w:trPr>
          <w:trHeight w:val="287"/>
        </w:trPr>
        <w:tc>
          <w:tcPr>
            <w:tcW w:w="0" w:type="auto"/>
            <w:hideMark/>
          </w:tcPr>
          <w:p w14:paraId="2A2A94EE"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7.0</w:t>
            </w:r>
          </w:p>
        </w:tc>
        <w:tc>
          <w:tcPr>
            <w:tcW w:w="0" w:type="auto"/>
            <w:hideMark/>
          </w:tcPr>
          <w:p w14:paraId="3EA02B4E"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+0.3</w:t>
            </w:r>
          </w:p>
        </w:tc>
        <w:tc>
          <w:tcPr>
            <w:tcW w:w="0" w:type="auto"/>
            <w:hideMark/>
          </w:tcPr>
          <w:p w14:paraId="21AA15B2"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0.09</w:t>
            </w:r>
          </w:p>
        </w:tc>
      </w:tr>
      <w:tr w:rsidR="00FF2668" w:rsidRPr="002919CF" w14:paraId="5FDB2BFD" w14:textId="77777777" w:rsidTr="00FF2668">
        <w:trPr>
          <w:trHeight w:val="273"/>
        </w:trPr>
        <w:tc>
          <w:tcPr>
            <w:tcW w:w="0" w:type="auto"/>
            <w:hideMark/>
          </w:tcPr>
          <w:p w14:paraId="7EE48EA1"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6.8</w:t>
            </w:r>
          </w:p>
        </w:tc>
        <w:tc>
          <w:tcPr>
            <w:tcW w:w="0" w:type="auto"/>
            <w:hideMark/>
          </w:tcPr>
          <w:p w14:paraId="2140BCC3"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+0.1</w:t>
            </w:r>
          </w:p>
        </w:tc>
        <w:tc>
          <w:tcPr>
            <w:tcW w:w="0" w:type="auto"/>
            <w:hideMark/>
          </w:tcPr>
          <w:p w14:paraId="4B964B7F"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0.01</w:t>
            </w:r>
          </w:p>
        </w:tc>
      </w:tr>
      <w:tr w:rsidR="00FF2668" w:rsidRPr="002919CF" w14:paraId="671A7C0A" w14:textId="77777777" w:rsidTr="00FF2668">
        <w:trPr>
          <w:trHeight w:val="287"/>
        </w:trPr>
        <w:tc>
          <w:tcPr>
            <w:tcW w:w="0" w:type="auto"/>
            <w:hideMark/>
          </w:tcPr>
          <w:p w14:paraId="7633757A"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7.2</w:t>
            </w:r>
          </w:p>
        </w:tc>
        <w:tc>
          <w:tcPr>
            <w:tcW w:w="0" w:type="auto"/>
            <w:hideMark/>
          </w:tcPr>
          <w:p w14:paraId="2F2ED117"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+0.5</w:t>
            </w:r>
          </w:p>
        </w:tc>
        <w:tc>
          <w:tcPr>
            <w:tcW w:w="0" w:type="auto"/>
            <w:hideMark/>
          </w:tcPr>
          <w:p w14:paraId="32183E4A"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0.25</w:t>
            </w:r>
          </w:p>
        </w:tc>
      </w:tr>
      <w:tr w:rsidR="00FF2668" w:rsidRPr="002919CF" w14:paraId="54EF65EE" w14:textId="77777777" w:rsidTr="00FF2668">
        <w:trPr>
          <w:trHeight w:val="287"/>
        </w:trPr>
        <w:tc>
          <w:tcPr>
            <w:tcW w:w="0" w:type="auto"/>
            <w:hideMark/>
          </w:tcPr>
          <w:p w14:paraId="7E157FB1"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6.4</w:t>
            </w:r>
          </w:p>
        </w:tc>
        <w:tc>
          <w:tcPr>
            <w:tcW w:w="0" w:type="auto"/>
            <w:hideMark/>
          </w:tcPr>
          <w:p w14:paraId="19D0B75E"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-0.3</w:t>
            </w:r>
          </w:p>
        </w:tc>
        <w:tc>
          <w:tcPr>
            <w:tcW w:w="0" w:type="auto"/>
            <w:hideMark/>
          </w:tcPr>
          <w:p w14:paraId="7717539B"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0.09</w:t>
            </w:r>
          </w:p>
        </w:tc>
      </w:tr>
      <w:tr w:rsidR="00FF2668" w:rsidRPr="002919CF" w14:paraId="08F0427F" w14:textId="77777777" w:rsidTr="00FF2668">
        <w:trPr>
          <w:trHeight w:val="273"/>
        </w:trPr>
        <w:tc>
          <w:tcPr>
            <w:tcW w:w="0" w:type="auto"/>
            <w:hideMark/>
          </w:tcPr>
          <w:p w14:paraId="7F2648A1"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6.9</w:t>
            </w:r>
          </w:p>
        </w:tc>
        <w:tc>
          <w:tcPr>
            <w:tcW w:w="0" w:type="auto"/>
            <w:hideMark/>
          </w:tcPr>
          <w:p w14:paraId="7ABD3B46"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+0.2</w:t>
            </w:r>
          </w:p>
        </w:tc>
        <w:tc>
          <w:tcPr>
            <w:tcW w:w="0" w:type="auto"/>
            <w:hideMark/>
          </w:tcPr>
          <w:p w14:paraId="4897F71F"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0.04</w:t>
            </w:r>
          </w:p>
        </w:tc>
      </w:tr>
      <w:tr w:rsidR="00FF2668" w:rsidRPr="002919CF" w14:paraId="3A726D41" w14:textId="77777777" w:rsidTr="00FF2668">
        <w:trPr>
          <w:trHeight w:val="287"/>
        </w:trPr>
        <w:tc>
          <w:tcPr>
            <w:tcW w:w="0" w:type="auto"/>
            <w:hideMark/>
          </w:tcPr>
          <w:p w14:paraId="0433BAA3"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7.1</w:t>
            </w:r>
          </w:p>
        </w:tc>
        <w:tc>
          <w:tcPr>
            <w:tcW w:w="0" w:type="auto"/>
            <w:hideMark/>
          </w:tcPr>
          <w:p w14:paraId="4F8BB10B"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+0.4</w:t>
            </w:r>
          </w:p>
        </w:tc>
        <w:tc>
          <w:tcPr>
            <w:tcW w:w="0" w:type="auto"/>
            <w:hideMark/>
          </w:tcPr>
          <w:p w14:paraId="3D13C4D1"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0.16</w:t>
            </w:r>
          </w:p>
        </w:tc>
      </w:tr>
      <w:tr w:rsidR="00FF2668" w:rsidRPr="002919CF" w14:paraId="3FD3C822" w14:textId="77777777" w:rsidTr="00FF2668">
        <w:trPr>
          <w:trHeight w:val="287"/>
        </w:trPr>
        <w:tc>
          <w:tcPr>
            <w:tcW w:w="0" w:type="auto"/>
            <w:hideMark/>
          </w:tcPr>
          <w:p w14:paraId="52D61C98"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6.6</w:t>
            </w:r>
          </w:p>
        </w:tc>
        <w:tc>
          <w:tcPr>
            <w:tcW w:w="0" w:type="auto"/>
            <w:hideMark/>
          </w:tcPr>
          <w:p w14:paraId="7B13E615"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-0.1</w:t>
            </w:r>
          </w:p>
        </w:tc>
        <w:tc>
          <w:tcPr>
            <w:tcW w:w="0" w:type="auto"/>
            <w:hideMark/>
          </w:tcPr>
          <w:p w14:paraId="456E9EED"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0.01</w:t>
            </w:r>
          </w:p>
        </w:tc>
      </w:tr>
      <w:tr w:rsidR="00FF2668" w:rsidRPr="002919CF" w14:paraId="593BF24C" w14:textId="77777777" w:rsidTr="00FF2668">
        <w:trPr>
          <w:trHeight w:val="273"/>
        </w:trPr>
        <w:tc>
          <w:tcPr>
            <w:tcW w:w="0" w:type="auto"/>
            <w:hideMark/>
          </w:tcPr>
          <w:p w14:paraId="3AB1989E"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6.3</w:t>
            </w:r>
          </w:p>
        </w:tc>
        <w:tc>
          <w:tcPr>
            <w:tcW w:w="0" w:type="auto"/>
            <w:hideMark/>
          </w:tcPr>
          <w:p w14:paraId="4A38BE30"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-0.4</w:t>
            </w:r>
          </w:p>
        </w:tc>
        <w:tc>
          <w:tcPr>
            <w:tcW w:w="0" w:type="auto"/>
            <w:hideMark/>
          </w:tcPr>
          <w:p w14:paraId="7DE51AA4" w14:textId="77777777" w:rsidR="00FF2668" w:rsidRPr="002919CF" w:rsidRDefault="00FF2668"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0.16</w:t>
            </w:r>
          </w:p>
        </w:tc>
      </w:tr>
    </w:tbl>
    <w:p w14:paraId="6BCB3D07"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3: Sum of squared deviations.</w:t>
      </w:r>
      <w:r w:rsidRPr="002919CF">
        <w:rPr>
          <w:rFonts w:ascii="Times New Roman" w:eastAsia="Times New Roman" w:hAnsi="Times New Roman" w:cs="Times New Roman"/>
          <w:color w:val="000000" w:themeColor="text1"/>
          <w:sz w:val="24"/>
          <w:szCs w:val="24"/>
          <w:lang w:eastAsia="en-GB"/>
        </w:rPr>
        <w:br/>
        <w:t>Sum = 0.25+0.04+0.09+0.01+0.25+0.09+0.04+0.16+0.01+0.16 = </w:t>
      </w:r>
      <w:r w:rsidRPr="002919CF">
        <w:rPr>
          <w:rFonts w:ascii="Times New Roman" w:eastAsia="Times New Roman" w:hAnsi="Times New Roman" w:cs="Times New Roman"/>
          <w:b/>
          <w:bCs/>
          <w:color w:val="000000" w:themeColor="text1"/>
          <w:sz w:val="24"/>
          <w:szCs w:val="24"/>
          <w:lang w:eastAsia="en-GB"/>
        </w:rPr>
        <w:t>1.10</w:t>
      </w:r>
      <w:r w:rsidRPr="002919CF">
        <w:rPr>
          <w:rFonts w:ascii="Times New Roman" w:eastAsia="Times New Roman" w:hAnsi="Times New Roman" w:cs="Times New Roman"/>
          <w:color w:val="000000" w:themeColor="text1"/>
          <w:sz w:val="24"/>
          <w:szCs w:val="24"/>
          <w:lang w:eastAsia="en-GB"/>
        </w:rPr>
        <w:t>.</w:t>
      </w:r>
    </w:p>
    <w:p w14:paraId="6EF11333"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4: Calculate variance (sample variance, divide by n-1).</w:t>
      </w:r>
      <w:r w:rsidRPr="002919CF">
        <w:rPr>
          <w:rFonts w:ascii="Times New Roman" w:eastAsia="Times New Roman" w:hAnsi="Times New Roman" w:cs="Times New Roman"/>
          <w:color w:val="000000" w:themeColor="text1"/>
          <w:sz w:val="24"/>
          <w:szCs w:val="24"/>
          <w:lang w:eastAsia="en-GB"/>
        </w:rPr>
        <w:br/>
        <w:t>Variance (s²) = 1.10 / (10-1) = 1.10 / 9 = </w:t>
      </w:r>
      <w:r w:rsidRPr="002919CF">
        <w:rPr>
          <w:rFonts w:ascii="Times New Roman" w:eastAsia="Times New Roman" w:hAnsi="Times New Roman" w:cs="Times New Roman"/>
          <w:b/>
          <w:bCs/>
          <w:color w:val="000000" w:themeColor="text1"/>
          <w:sz w:val="24"/>
          <w:szCs w:val="24"/>
          <w:lang w:eastAsia="en-GB"/>
        </w:rPr>
        <w:t>0.122 cm²</w:t>
      </w:r>
      <w:r w:rsidRPr="002919CF">
        <w:rPr>
          <w:rFonts w:ascii="Times New Roman" w:eastAsia="Times New Roman" w:hAnsi="Times New Roman" w:cs="Times New Roman"/>
          <w:color w:val="000000" w:themeColor="text1"/>
          <w:sz w:val="24"/>
          <w:szCs w:val="24"/>
          <w:lang w:eastAsia="en-GB"/>
        </w:rPr>
        <w:t>.</w:t>
      </w:r>
    </w:p>
    <w:p w14:paraId="459A1351" w14:textId="5A9CEB00"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Answer:</w:t>
      </w:r>
      <w:r w:rsidRPr="002919CF">
        <w:rPr>
          <w:rFonts w:ascii="Times New Roman" w:eastAsia="Times New Roman" w:hAnsi="Times New Roman" w:cs="Times New Roman"/>
          <w:color w:val="000000" w:themeColor="text1"/>
          <w:sz w:val="24"/>
          <w:szCs w:val="24"/>
          <w:lang w:eastAsia="en-GB"/>
        </w:rPr>
        <w:t> Mean = 6.7 cm, Variance = 0.122 cm².</w:t>
      </w:r>
    </w:p>
    <w:p w14:paraId="58DAA1D6" w14:textId="2F16EFDC" w:rsidR="00FF2668" w:rsidRPr="002919CF" w:rsidRDefault="00FF2668" w:rsidP="002919CF">
      <w:pPr>
        <w:spacing w:after="120" w:line="240" w:lineRule="auto"/>
        <w:jc w:val="left"/>
        <w:outlineLvl w:val="3"/>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Problem 2: Heritability Calculation from Selection Experiment</w:t>
      </w:r>
    </w:p>
    <w:p w14:paraId="567F6848"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Question:</w:t>
      </w:r>
      <w:r w:rsidRPr="002919CF">
        <w:rPr>
          <w:rFonts w:ascii="Times New Roman" w:eastAsia="Times New Roman" w:hAnsi="Times New Roman" w:cs="Times New Roman"/>
          <w:color w:val="000000" w:themeColor="text1"/>
          <w:sz w:val="24"/>
          <w:szCs w:val="24"/>
          <w:lang w:eastAsia="en-GB"/>
        </w:rPr>
        <w:t> In a rainbow trout breeding program, the average body weight at 12 months is 250 g. You select broodstock with average weight 320 g. Their offspring grow to an average of 280 g at 12 months. Calculate the realized heritability (h²) for body weight.</w:t>
      </w:r>
    </w:p>
    <w:p w14:paraId="70D06E51"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Solution:</w:t>
      </w:r>
    </w:p>
    <w:p w14:paraId="0725034E"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1: Recall the selection response formula.</w:t>
      </w:r>
      <w:r w:rsidRPr="002919CF">
        <w:rPr>
          <w:rFonts w:ascii="Times New Roman" w:eastAsia="Times New Roman" w:hAnsi="Times New Roman" w:cs="Times New Roman"/>
          <w:color w:val="000000" w:themeColor="text1"/>
          <w:sz w:val="24"/>
          <w:szCs w:val="24"/>
          <w:lang w:eastAsia="en-GB"/>
        </w:rPr>
        <w:br/>
        <w:t>Heritability (h²) = Response (R) / Selection differential (S).</w:t>
      </w:r>
    </w:p>
    <w:p w14:paraId="31FC6DC6" w14:textId="77777777" w:rsidR="00FF2668" w:rsidRPr="002919CF" w:rsidRDefault="00FF2668" w:rsidP="002919CF">
      <w:pPr>
        <w:numPr>
          <w:ilvl w:val="0"/>
          <w:numId w:val="23"/>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R</w:t>
      </w:r>
      <w:r w:rsidRPr="002919CF">
        <w:rPr>
          <w:rFonts w:ascii="Times New Roman" w:eastAsia="Times New Roman" w:hAnsi="Times New Roman" w:cs="Times New Roman"/>
          <w:color w:val="000000" w:themeColor="text1"/>
          <w:sz w:val="24"/>
          <w:szCs w:val="24"/>
          <w:lang w:eastAsia="en-GB"/>
        </w:rPr>
        <w:t> = mean of offspring - mean of original population.</w:t>
      </w:r>
    </w:p>
    <w:p w14:paraId="3C0C25BD" w14:textId="77777777" w:rsidR="00FF2668" w:rsidRPr="002919CF" w:rsidRDefault="00FF2668" w:rsidP="002919CF">
      <w:pPr>
        <w:numPr>
          <w:ilvl w:val="0"/>
          <w:numId w:val="23"/>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w:t>
      </w:r>
      <w:r w:rsidRPr="002919CF">
        <w:rPr>
          <w:rFonts w:ascii="Times New Roman" w:eastAsia="Times New Roman" w:hAnsi="Times New Roman" w:cs="Times New Roman"/>
          <w:color w:val="000000" w:themeColor="text1"/>
          <w:sz w:val="24"/>
          <w:szCs w:val="24"/>
          <w:lang w:eastAsia="en-GB"/>
        </w:rPr>
        <w:t> = mean of selected parents - mean of original population.</w:t>
      </w:r>
    </w:p>
    <w:p w14:paraId="39109136"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2: Calculate R</w:t>
      </w:r>
      <w:proofErr w:type="gramStart"/>
      <w:r w:rsidRPr="002919CF">
        <w:rPr>
          <w:rFonts w:ascii="Times New Roman" w:eastAsia="Times New Roman" w:hAnsi="Times New Roman" w:cs="Times New Roman"/>
          <w:b/>
          <w:bCs/>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br/>
        <w:t>R = 280 g - 250 g = </w:t>
      </w:r>
      <w:r w:rsidRPr="002919CF">
        <w:rPr>
          <w:rFonts w:ascii="Times New Roman" w:eastAsia="Times New Roman" w:hAnsi="Times New Roman" w:cs="Times New Roman"/>
          <w:b/>
          <w:bCs/>
          <w:color w:val="000000" w:themeColor="text1"/>
          <w:sz w:val="24"/>
          <w:szCs w:val="24"/>
          <w:lang w:eastAsia="en-GB"/>
        </w:rPr>
        <w:t>30 g</w:t>
      </w:r>
      <w:r w:rsidRPr="002919CF">
        <w:rPr>
          <w:rFonts w:ascii="Times New Roman" w:eastAsia="Times New Roman" w:hAnsi="Times New Roman" w:cs="Times New Roman"/>
          <w:color w:val="000000" w:themeColor="text1"/>
          <w:sz w:val="24"/>
          <w:szCs w:val="24"/>
          <w:lang w:eastAsia="en-GB"/>
        </w:rPr>
        <w:t>.</w:t>
      </w:r>
    </w:p>
    <w:p w14:paraId="4B9F9E62"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3: Calculate S</w:t>
      </w:r>
      <w:proofErr w:type="gramStart"/>
      <w:r w:rsidRPr="002919CF">
        <w:rPr>
          <w:rFonts w:ascii="Times New Roman" w:eastAsia="Times New Roman" w:hAnsi="Times New Roman" w:cs="Times New Roman"/>
          <w:b/>
          <w:bCs/>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br/>
        <w:t>S = 320 g - 250 g = </w:t>
      </w:r>
      <w:r w:rsidRPr="002919CF">
        <w:rPr>
          <w:rFonts w:ascii="Times New Roman" w:eastAsia="Times New Roman" w:hAnsi="Times New Roman" w:cs="Times New Roman"/>
          <w:b/>
          <w:bCs/>
          <w:color w:val="000000" w:themeColor="text1"/>
          <w:sz w:val="24"/>
          <w:szCs w:val="24"/>
          <w:lang w:eastAsia="en-GB"/>
        </w:rPr>
        <w:t>70 g</w:t>
      </w:r>
      <w:r w:rsidRPr="002919CF">
        <w:rPr>
          <w:rFonts w:ascii="Times New Roman" w:eastAsia="Times New Roman" w:hAnsi="Times New Roman" w:cs="Times New Roman"/>
          <w:color w:val="000000" w:themeColor="text1"/>
          <w:sz w:val="24"/>
          <w:szCs w:val="24"/>
          <w:lang w:eastAsia="en-GB"/>
        </w:rPr>
        <w:t>.</w:t>
      </w:r>
    </w:p>
    <w:p w14:paraId="458BE04E"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4: Compute h².</w:t>
      </w:r>
      <w:r w:rsidRPr="002919CF">
        <w:rPr>
          <w:rFonts w:ascii="Times New Roman" w:eastAsia="Times New Roman" w:hAnsi="Times New Roman" w:cs="Times New Roman"/>
          <w:color w:val="000000" w:themeColor="text1"/>
          <w:sz w:val="24"/>
          <w:szCs w:val="24"/>
          <w:lang w:eastAsia="en-GB"/>
        </w:rPr>
        <w:br/>
        <w:t>h² = 30 / 70 = </w:t>
      </w:r>
      <w:r w:rsidRPr="002919CF">
        <w:rPr>
          <w:rFonts w:ascii="Times New Roman" w:eastAsia="Times New Roman" w:hAnsi="Times New Roman" w:cs="Times New Roman"/>
          <w:b/>
          <w:bCs/>
          <w:color w:val="000000" w:themeColor="text1"/>
          <w:sz w:val="24"/>
          <w:szCs w:val="24"/>
          <w:lang w:eastAsia="en-GB"/>
        </w:rPr>
        <w:t>0.4286</w:t>
      </w:r>
      <w:r w:rsidRPr="002919CF">
        <w:rPr>
          <w:rFonts w:ascii="Times New Roman" w:eastAsia="Times New Roman" w:hAnsi="Times New Roman" w:cs="Times New Roman"/>
          <w:color w:val="000000" w:themeColor="text1"/>
          <w:sz w:val="24"/>
          <w:szCs w:val="24"/>
          <w:lang w:eastAsia="en-GB"/>
        </w:rPr>
        <w:t> (or approximately 0.43).</w:t>
      </w:r>
    </w:p>
    <w:p w14:paraId="17396BAF" w14:textId="70FE6796"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Answer:</w:t>
      </w:r>
      <w:r w:rsidRPr="002919CF">
        <w:rPr>
          <w:rFonts w:ascii="Times New Roman" w:eastAsia="Times New Roman" w:hAnsi="Times New Roman" w:cs="Times New Roman"/>
          <w:color w:val="000000" w:themeColor="text1"/>
          <w:sz w:val="24"/>
          <w:szCs w:val="24"/>
          <w:lang w:eastAsia="en-GB"/>
        </w:rPr>
        <w:t> The realized heritability is </w:t>
      </w:r>
      <w:proofErr w:type="gramStart"/>
      <w:r w:rsidRPr="002919CF">
        <w:rPr>
          <w:rFonts w:ascii="Times New Roman" w:eastAsia="Times New Roman" w:hAnsi="Times New Roman" w:cs="Times New Roman"/>
          <w:b/>
          <w:bCs/>
          <w:color w:val="000000" w:themeColor="text1"/>
          <w:sz w:val="24"/>
          <w:szCs w:val="24"/>
          <w:lang w:eastAsia="en-GB"/>
        </w:rPr>
        <w:t>0.43</w:t>
      </w:r>
      <w:r w:rsidRPr="002919CF">
        <w:rPr>
          <w:rFonts w:ascii="Times New Roman" w:eastAsia="Times New Roman" w:hAnsi="Times New Roman" w:cs="Times New Roman"/>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t xml:space="preserve"> meaning about 43% of the variation in body weight is genetic. This is moderately high, so selection will be effective.</w:t>
      </w:r>
    </w:p>
    <w:p w14:paraId="10E4E7DA" w14:textId="7D8C3E10" w:rsidR="00FF2668" w:rsidRPr="002919CF" w:rsidRDefault="00FF2668" w:rsidP="002919CF">
      <w:pPr>
        <w:spacing w:after="120" w:line="240" w:lineRule="auto"/>
        <w:jc w:val="left"/>
        <w:outlineLvl w:val="3"/>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lastRenderedPageBreak/>
        <w:t>Problem 3: Predicting Response to Selection</w:t>
      </w:r>
    </w:p>
    <w:p w14:paraId="389F506A"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Question:</w:t>
      </w:r>
      <w:r w:rsidRPr="002919CF">
        <w:rPr>
          <w:rFonts w:ascii="Times New Roman" w:eastAsia="Times New Roman" w:hAnsi="Times New Roman" w:cs="Times New Roman"/>
          <w:color w:val="000000" w:themeColor="text1"/>
          <w:sz w:val="24"/>
          <w:szCs w:val="24"/>
          <w:lang w:eastAsia="en-GB"/>
        </w:rPr>
        <w:t> In Nile tilapia, the heritability for fillet weight is 0.35. The average fillet weight in a population is 180 g. A farmer selects a group of fish with an average fillet weight of 210 g. What fillet weight do you predict for the next generation?</w:t>
      </w:r>
    </w:p>
    <w:p w14:paraId="52DCD184"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Solution:</w:t>
      </w:r>
    </w:p>
    <w:p w14:paraId="7C5E9B14"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1: Use the formula.</w:t>
      </w:r>
      <w:r w:rsidRPr="002919CF">
        <w:rPr>
          <w:rFonts w:ascii="Times New Roman" w:eastAsia="Times New Roman" w:hAnsi="Times New Roman" w:cs="Times New Roman"/>
          <w:color w:val="000000" w:themeColor="text1"/>
          <w:sz w:val="24"/>
          <w:szCs w:val="24"/>
          <w:lang w:eastAsia="en-GB"/>
        </w:rPr>
        <w:br/>
        <w:t>Response (R) = h² × S</w:t>
      </w:r>
      <w:proofErr w:type="gramStart"/>
      <w:r w:rsidRPr="002919CF">
        <w:rPr>
          <w:rFonts w:ascii="Times New Roman" w:eastAsia="Times New Roman" w:hAnsi="Times New Roman" w:cs="Times New Roman"/>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br/>
        <w:t>S = selected mean - population mean = 210 - 180 = 30 g.</w:t>
      </w:r>
      <w:r w:rsidRPr="002919CF">
        <w:rPr>
          <w:rFonts w:ascii="Times New Roman" w:eastAsia="Times New Roman" w:hAnsi="Times New Roman" w:cs="Times New Roman"/>
          <w:color w:val="000000" w:themeColor="text1"/>
          <w:sz w:val="24"/>
          <w:szCs w:val="24"/>
          <w:lang w:eastAsia="en-GB"/>
        </w:rPr>
        <w:br/>
        <w:t>R = 0.35 × 30 = 10.5 g.</w:t>
      </w:r>
    </w:p>
    <w:p w14:paraId="54703E35"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2: Predict offspring mean.</w:t>
      </w:r>
      <w:r w:rsidRPr="002919CF">
        <w:rPr>
          <w:rFonts w:ascii="Times New Roman" w:eastAsia="Times New Roman" w:hAnsi="Times New Roman" w:cs="Times New Roman"/>
          <w:color w:val="000000" w:themeColor="text1"/>
          <w:sz w:val="24"/>
          <w:szCs w:val="24"/>
          <w:lang w:eastAsia="en-GB"/>
        </w:rPr>
        <w:br/>
        <w:t>Offspring mean = population mean + R = 180 + 10.5 = </w:t>
      </w:r>
      <w:r w:rsidRPr="002919CF">
        <w:rPr>
          <w:rFonts w:ascii="Times New Roman" w:eastAsia="Times New Roman" w:hAnsi="Times New Roman" w:cs="Times New Roman"/>
          <w:b/>
          <w:bCs/>
          <w:color w:val="000000" w:themeColor="text1"/>
          <w:sz w:val="24"/>
          <w:szCs w:val="24"/>
          <w:lang w:eastAsia="en-GB"/>
        </w:rPr>
        <w:t>190.5 g</w:t>
      </w:r>
      <w:r w:rsidRPr="002919CF">
        <w:rPr>
          <w:rFonts w:ascii="Times New Roman" w:eastAsia="Times New Roman" w:hAnsi="Times New Roman" w:cs="Times New Roman"/>
          <w:color w:val="000000" w:themeColor="text1"/>
          <w:sz w:val="24"/>
          <w:szCs w:val="24"/>
          <w:lang w:eastAsia="en-GB"/>
        </w:rPr>
        <w:t>.</w:t>
      </w:r>
    </w:p>
    <w:p w14:paraId="0412F8C2" w14:textId="2812496B" w:rsidR="00FA7309"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Answer:</w:t>
      </w:r>
      <w:r w:rsidRPr="002919CF">
        <w:rPr>
          <w:rFonts w:ascii="Times New Roman" w:eastAsia="Times New Roman" w:hAnsi="Times New Roman" w:cs="Times New Roman"/>
          <w:color w:val="000000" w:themeColor="text1"/>
          <w:sz w:val="24"/>
          <w:szCs w:val="24"/>
          <w:lang w:eastAsia="en-GB"/>
        </w:rPr>
        <w:t> The next generation is expected to have an average fillet weight of </w:t>
      </w:r>
      <w:r w:rsidRPr="002919CF">
        <w:rPr>
          <w:rFonts w:ascii="Times New Roman" w:eastAsia="Times New Roman" w:hAnsi="Times New Roman" w:cs="Times New Roman"/>
          <w:b/>
          <w:bCs/>
          <w:color w:val="000000" w:themeColor="text1"/>
          <w:sz w:val="24"/>
          <w:szCs w:val="24"/>
          <w:lang w:eastAsia="en-GB"/>
        </w:rPr>
        <w:t>190.5 g</w:t>
      </w:r>
      <w:r w:rsidRPr="002919CF">
        <w:rPr>
          <w:rFonts w:ascii="Times New Roman" w:eastAsia="Times New Roman" w:hAnsi="Times New Roman" w:cs="Times New Roman"/>
          <w:color w:val="000000" w:themeColor="text1"/>
          <w:sz w:val="24"/>
          <w:szCs w:val="24"/>
          <w:lang w:eastAsia="en-GB"/>
        </w:rPr>
        <w:t>.</w:t>
      </w:r>
    </w:p>
    <w:p w14:paraId="20BC0373" w14:textId="77777777" w:rsidR="00FA7309" w:rsidRPr="002919CF" w:rsidRDefault="00FA7309" w:rsidP="002919CF">
      <w:pPr>
        <w:spacing w:after="120" w:line="240" w:lineRule="auto"/>
        <w:jc w:val="left"/>
        <w:outlineLvl w:val="1"/>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3.3 Response to Selection (The Breeder’s Equation)</w:t>
      </w:r>
    </w:p>
    <w:p w14:paraId="67DD1769"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One of the most important applications of heritability is </w:t>
      </w:r>
      <w:r w:rsidRPr="002919CF">
        <w:rPr>
          <w:rFonts w:ascii="Times New Roman" w:eastAsia="Times New Roman" w:hAnsi="Times New Roman" w:cs="Times New Roman"/>
          <w:b/>
          <w:bCs/>
          <w:color w:val="000000" w:themeColor="text1"/>
          <w:sz w:val="24"/>
          <w:szCs w:val="24"/>
          <w:lang w:eastAsia="en-GB"/>
        </w:rPr>
        <w:t>predicting how much a trait will change from one generation to the next when we select certain individuals as parents</w:t>
      </w:r>
      <w:r w:rsidRPr="002919CF">
        <w:rPr>
          <w:rFonts w:ascii="Times New Roman" w:eastAsia="Times New Roman" w:hAnsi="Times New Roman" w:cs="Times New Roman"/>
          <w:color w:val="000000" w:themeColor="text1"/>
          <w:sz w:val="24"/>
          <w:szCs w:val="24"/>
          <w:lang w:eastAsia="en-GB"/>
        </w:rPr>
        <w:t>. This is called the </w:t>
      </w:r>
      <w:r w:rsidRPr="002919CF">
        <w:rPr>
          <w:rFonts w:ascii="Times New Roman" w:eastAsia="Times New Roman" w:hAnsi="Times New Roman" w:cs="Times New Roman"/>
          <w:b/>
          <w:bCs/>
          <w:color w:val="000000" w:themeColor="text1"/>
          <w:sz w:val="24"/>
          <w:szCs w:val="24"/>
          <w:lang w:eastAsia="en-GB"/>
        </w:rPr>
        <w:t>response to selection</w:t>
      </w:r>
      <w:r w:rsidRPr="002919CF">
        <w:rPr>
          <w:rFonts w:ascii="Times New Roman" w:eastAsia="Times New Roman" w:hAnsi="Times New Roman" w:cs="Times New Roman"/>
          <w:color w:val="000000" w:themeColor="text1"/>
          <w:sz w:val="24"/>
          <w:szCs w:val="24"/>
          <w:lang w:eastAsia="en-GB"/>
        </w:rPr>
        <w:t> (R).</w:t>
      </w:r>
    </w:p>
    <w:p w14:paraId="27D7FFAC"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The Breeder’s Equation:</w:t>
      </w:r>
    </w:p>
    <w:p w14:paraId="24782BDF"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m:oMathPara>
        <m:oMath>
          <m:r>
            <w:rPr>
              <w:rFonts w:ascii="Cambria Math" w:eastAsia="Times New Roman" w:hAnsi="Cambria Math" w:cs="Times New Roman"/>
              <w:color w:val="000000" w:themeColor="text1"/>
              <w:sz w:val="24"/>
              <w:szCs w:val="24"/>
              <w:lang w:eastAsia="en-GB"/>
            </w:rPr>
            <m:t>R=</m:t>
          </m:r>
          <m:sSup>
            <m:sSupPr>
              <m:ctrlPr>
                <w:rPr>
                  <w:rFonts w:ascii="Cambria Math" w:eastAsia="Times New Roman" w:hAnsi="Cambria Math" w:cs="Times New Roman"/>
                  <w:color w:val="000000" w:themeColor="text1"/>
                  <w:sz w:val="24"/>
                  <w:szCs w:val="24"/>
                  <w:lang w:eastAsia="en-GB"/>
                </w:rPr>
              </m:ctrlPr>
            </m:sSupPr>
            <m:e>
              <m:r>
                <w:rPr>
                  <w:rFonts w:ascii="Cambria Math" w:eastAsia="Times New Roman" w:hAnsi="Cambria Math" w:cs="Times New Roman"/>
                  <w:color w:val="000000" w:themeColor="text1"/>
                  <w:sz w:val="24"/>
                  <w:szCs w:val="24"/>
                  <w:lang w:eastAsia="en-GB"/>
                </w:rPr>
                <m:t>h</m:t>
              </m:r>
            </m:e>
            <m:sup>
              <m:r>
                <w:rPr>
                  <w:rFonts w:ascii="Cambria Math" w:eastAsia="Times New Roman" w:hAnsi="Cambria Math" w:cs="Times New Roman"/>
                  <w:color w:val="000000" w:themeColor="text1"/>
                  <w:sz w:val="24"/>
                  <w:szCs w:val="24"/>
                  <w:lang w:eastAsia="en-GB"/>
                </w:rPr>
                <m:t>2</m:t>
              </m:r>
            </m:sup>
          </m:sSup>
          <m:r>
            <w:rPr>
              <w:rFonts w:ascii="Cambria Math" w:eastAsia="Times New Roman" w:hAnsi="Cambria Math" w:cs="Times New Roman"/>
              <w:color w:val="000000" w:themeColor="text1"/>
              <w:sz w:val="24"/>
              <w:szCs w:val="24"/>
              <w:lang w:eastAsia="en-GB"/>
            </w:rPr>
            <m:t>×S</m:t>
          </m:r>
          <m:r>
            <m:rPr>
              <m:sty m:val="p"/>
            </m:rPr>
            <w:rPr>
              <w:rFonts w:ascii="Cambria Math" w:eastAsia="Times New Roman" w:hAnsi="Cambria Math" w:cs="Times New Roman"/>
              <w:color w:val="000000" w:themeColor="text1"/>
              <w:sz w:val="24"/>
              <w:szCs w:val="24"/>
              <w:lang w:eastAsia="en-GB"/>
            </w:rPr>
            <w:br/>
          </m:r>
        </m:oMath>
      </m:oMathPara>
    </w:p>
    <w:p w14:paraId="3137E14E"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Where:</w:t>
      </w:r>
    </w:p>
    <w:p w14:paraId="47CB3844" w14:textId="77777777" w:rsidR="00FA7309" w:rsidRPr="002919CF" w:rsidRDefault="00FA7309" w:rsidP="002919CF">
      <w:pPr>
        <w:numPr>
          <w:ilvl w:val="0"/>
          <w:numId w:val="24"/>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R</w:t>
      </w:r>
      <w:r w:rsidRPr="002919CF">
        <w:rPr>
          <w:rFonts w:ascii="Times New Roman" w:eastAsia="Times New Roman" w:hAnsi="Times New Roman" w:cs="Times New Roman"/>
          <w:color w:val="000000" w:themeColor="text1"/>
          <w:sz w:val="24"/>
          <w:szCs w:val="24"/>
          <w:lang w:eastAsia="en-GB"/>
        </w:rPr>
        <w:t> = Response to selection = (mean of offspring generation) – (mean of original population)</w:t>
      </w:r>
    </w:p>
    <w:p w14:paraId="5A3A54C1" w14:textId="77777777" w:rsidR="00FA7309" w:rsidRPr="002919CF" w:rsidRDefault="00FA7309" w:rsidP="002919CF">
      <w:pPr>
        <w:numPr>
          <w:ilvl w:val="0"/>
          <w:numId w:val="24"/>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h²</w:t>
      </w:r>
      <w:r w:rsidRPr="002919CF">
        <w:rPr>
          <w:rFonts w:ascii="Times New Roman" w:eastAsia="Times New Roman" w:hAnsi="Times New Roman" w:cs="Times New Roman"/>
          <w:color w:val="000000" w:themeColor="text1"/>
          <w:sz w:val="24"/>
          <w:szCs w:val="24"/>
          <w:lang w:eastAsia="en-GB"/>
        </w:rPr>
        <w:t> = Heritability (0 to 1)</w:t>
      </w:r>
    </w:p>
    <w:p w14:paraId="0AD257F8" w14:textId="77777777" w:rsidR="00FA7309" w:rsidRPr="002919CF" w:rsidRDefault="00FA7309" w:rsidP="002919CF">
      <w:pPr>
        <w:numPr>
          <w:ilvl w:val="0"/>
          <w:numId w:val="24"/>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w:t>
      </w:r>
      <w:r w:rsidRPr="002919CF">
        <w:rPr>
          <w:rFonts w:ascii="Times New Roman" w:eastAsia="Times New Roman" w:hAnsi="Times New Roman" w:cs="Times New Roman"/>
          <w:color w:val="000000" w:themeColor="text1"/>
          <w:sz w:val="24"/>
          <w:szCs w:val="24"/>
          <w:lang w:eastAsia="en-GB"/>
        </w:rPr>
        <w:t> = Selection differential = (mean of selected parents) – (mean of original population)</w:t>
      </w:r>
    </w:p>
    <w:p w14:paraId="42856F21"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Interpretation:</w:t>
      </w:r>
    </w:p>
    <w:p w14:paraId="14051B02" w14:textId="77777777" w:rsidR="00FA7309" w:rsidRPr="002919CF" w:rsidRDefault="00FA7309" w:rsidP="002919CF">
      <w:pPr>
        <w:numPr>
          <w:ilvl w:val="0"/>
          <w:numId w:val="25"/>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If heritability is high, response is large.</w:t>
      </w:r>
    </w:p>
    <w:p w14:paraId="22E9E349" w14:textId="77777777" w:rsidR="00FA7309" w:rsidRPr="002919CF" w:rsidRDefault="00FA7309" w:rsidP="002919CF">
      <w:pPr>
        <w:numPr>
          <w:ilvl w:val="0"/>
          <w:numId w:val="25"/>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If heritability is low, response is small, even with strong selection.</w:t>
      </w:r>
    </w:p>
    <w:p w14:paraId="01C12CE8" w14:textId="77777777" w:rsidR="00FA7309" w:rsidRPr="002919CF" w:rsidRDefault="00FA7309" w:rsidP="002919CF">
      <w:pPr>
        <w:numPr>
          <w:ilvl w:val="0"/>
          <w:numId w:val="25"/>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The response </w:t>
      </w:r>
      <w:r w:rsidRPr="002919CF">
        <w:rPr>
          <w:rFonts w:ascii="Times New Roman" w:eastAsia="Times New Roman" w:hAnsi="Times New Roman" w:cs="Times New Roman"/>
          <w:b/>
          <w:bCs/>
          <w:color w:val="000000" w:themeColor="text1"/>
          <w:sz w:val="24"/>
          <w:szCs w:val="24"/>
          <w:lang w:eastAsia="en-GB"/>
        </w:rPr>
        <w:t>per generation</w:t>
      </w:r>
      <w:r w:rsidRPr="002919CF">
        <w:rPr>
          <w:rFonts w:ascii="Times New Roman" w:eastAsia="Times New Roman" w:hAnsi="Times New Roman" w:cs="Times New Roman"/>
          <w:color w:val="000000" w:themeColor="text1"/>
          <w:sz w:val="24"/>
          <w:szCs w:val="24"/>
          <w:lang w:eastAsia="en-GB"/>
        </w:rPr>
        <w:t> tells a breeder how much improvement can be expected.</w:t>
      </w:r>
    </w:p>
    <w:p w14:paraId="6728BBDD" w14:textId="43F84F98"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Example in fish farming</w:t>
      </w:r>
      <w:proofErr w:type="gramStart"/>
      <w:r w:rsidRPr="002919CF">
        <w:rPr>
          <w:rFonts w:ascii="Times New Roman" w:eastAsia="Times New Roman" w:hAnsi="Times New Roman" w:cs="Times New Roman"/>
          <w:b/>
          <w:bCs/>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br/>
        <w:t>If you want to increase body weight in tilapia, and h² = 0.3, and you select parents that are 50 g heavier than average, you expect offspring to be only 15 g heavier than the original average (because 50 × 0.3 = 15).</w:t>
      </w:r>
    </w:p>
    <w:p w14:paraId="4DB77C1A" w14:textId="77777777" w:rsidR="00FF2668" w:rsidRPr="002919CF" w:rsidRDefault="00FF2668" w:rsidP="002919CF">
      <w:pPr>
        <w:spacing w:after="120" w:line="240" w:lineRule="auto"/>
        <w:jc w:val="left"/>
        <w:outlineLvl w:val="2"/>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Solved Problem: Response to Selection in Rohu Carp</w:t>
      </w:r>
    </w:p>
    <w:p w14:paraId="1320DFE5"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Question:</w:t>
      </w:r>
      <w:r w:rsidRPr="002919CF">
        <w:rPr>
          <w:rFonts w:ascii="Times New Roman" w:eastAsia="Times New Roman" w:hAnsi="Times New Roman" w:cs="Times New Roman"/>
          <w:color w:val="000000" w:themeColor="text1"/>
          <w:sz w:val="24"/>
          <w:szCs w:val="24"/>
          <w:lang w:eastAsia="en-GB"/>
        </w:rPr>
        <w:t xml:space="preserve"> In a population of </w:t>
      </w:r>
      <w:proofErr w:type="spellStart"/>
      <w:r w:rsidRPr="002919CF">
        <w:rPr>
          <w:rFonts w:ascii="Times New Roman" w:eastAsia="Times New Roman" w:hAnsi="Times New Roman" w:cs="Times New Roman"/>
          <w:color w:val="000000" w:themeColor="text1"/>
          <w:sz w:val="24"/>
          <w:szCs w:val="24"/>
          <w:lang w:eastAsia="en-GB"/>
        </w:rPr>
        <w:t>Rohu</w:t>
      </w:r>
      <w:proofErr w:type="spellEnd"/>
      <w:r w:rsidRPr="002919CF">
        <w:rPr>
          <w:rFonts w:ascii="Times New Roman" w:eastAsia="Times New Roman" w:hAnsi="Times New Roman" w:cs="Times New Roman"/>
          <w:color w:val="000000" w:themeColor="text1"/>
          <w:sz w:val="24"/>
          <w:szCs w:val="24"/>
          <w:lang w:eastAsia="en-GB"/>
        </w:rPr>
        <w:t xml:space="preserve"> carp (</w:t>
      </w:r>
      <w:proofErr w:type="spellStart"/>
      <w:r w:rsidRPr="002919CF">
        <w:rPr>
          <w:rFonts w:ascii="Times New Roman" w:eastAsia="Times New Roman" w:hAnsi="Times New Roman" w:cs="Times New Roman"/>
          <w:i/>
          <w:iCs/>
          <w:color w:val="000000" w:themeColor="text1"/>
          <w:sz w:val="24"/>
          <w:szCs w:val="24"/>
          <w:lang w:eastAsia="en-GB"/>
        </w:rPr>
        <w:t>Labeo</w:t>
      </w:r>
      <w:proofErr w:type="spellEnd"/>
      <w:r w:rsidRPr="002919CF">
        <w:rPr>
          <w:rFonts w:ascii="Times New Roman" w:eastAsia="Times New Roman" w:hAnsi="Times New Roman" w:cs="Times New Roman"/>
          <w:i/>
          <w:iCs/>
          <w:color w:val="000000" w:themeColor="text1"/>
          <w:sz w:val="24"/>
          <w:szCs w:val="24"/>
          <w:lang w:eastAsia="en-GB"/>
        </w:rPr>
        <w:t xml:space="preserve"> </w:t>
      </w:r>
      <w:proofErr w:type="spellStart"/>
      <w:r w:rsidRPr="002919CF">
        <w:rPr>
          <w:rFonts w:ascii="Times New Roman" w:eastAsia="Times New Roman" w:hAnsi="Times New Roman" w:cs="Times New Roman"/>
          <w:i/>
          <w:iCs/>
          <w:color w:val="000000" w:themeColor="text1"/>
          <w:sz w:val="24"/>
          <w:szCs w:val="24"/>
          <w:lang w:eastAsia="en-GB"/>
        </w:rPr>
        <w:t>rohita</w:t>
      </w:r>
      <w:proofErr w:type="spellEnd"/>
      <w:r w:rsidRPr="002919CF">
        <w:rPr>
          <w:rFonts w:ascii="Times New Roman" w:eastAsia="Times New Roman" w:hAnsi="Times New Roman" w:cs="Times New Roman"/>
          <w:color w:val="000000" w:themeColor="text1"/>
          <w:sz w:val="24"/>
          <w:szCs w:val="24"/>
          <w:lang w:eastAsia="en-GB"/>
        </w:rPr>
        <w:t>), the average body weight at 18 months is 800 g. A breeder selects the largest fish for breeding; the selected group averages 950 g. The heritability of body weight is 0.4.</w:t>
      </w:r>
      <w:r w:rsidRPr="002919CF">
        <w:rPr>
          <w:rFonts w:ascii="Times New Roman" w:eastAsia="Times New Roman" w:hAnsi="Times New Roman" w:cs="Times New Roman"/>
          <w:color w:val="000000" w:themeColor="text1"/>
          <w:sz w:val="24"/>
          <w:szCs w:val="24"/>
          <w:lang w:eastAsia="en-GB"/>
        </w:rPr>
        <w:br/>
        <w:t>a) What is the selection differential (S)?</w:t>
      </w:r>
      <w:r w:rsidRPr="002919CF">
        <w:rPr>
          <w:rFonts w:ascii="Times New Roman" w:eastAsia="Times New Roman" w:hAnsi="Times New Roman" w:cs="Times New Roman"/>
          <w:color w:val="000000" w:themeColor="text1"/>
          <w:sz w:val="24"/>
          <w:szCs w:val="24"/>
          <w:lang w:eastAsia="en-GB"/>
        </w:rPr>
        <w:br/>
        <w:t>b) What is the expected response (R)?</w:t>
      </w:r>
      <w:r w:rsidRPr="002919CF">
        <w:rPr>
          <w:rFonts w:ascii="Times New Roman" w:eastAsia="Times New Roman" w:hAnsi="Times New Roman" w:cs="Times New Roman"/>
          <w:color w:val="000000" w:themeColor="text1"/>
          <w:sz w:val="24"/>
          <w:szCs w:val="24"/>
          <w:lang w:eastAsia="en-GB"/>
        </w:rPr>
        <w:br/>
        <w:t>c) What will be the average weight of the next generation?</w:t>
      </w:r>
      <w:r w:rsidRPr="002919CF">
        <w:rPr>
          <w:rFonts w:ascii="Times New Roman" w:eastAsia="Times New Roman" w:hAnsi="Times New Roman" w:cs="Times New Roman"/>
          <w:color w:val="000000" w:themeColor="text1"/>
          <w:sz w:val="24"/>
          <w:szCs w:val="24"/>
          <w:lang w:eastAsia="en-GB"/>
        </w:rPr>
        <w:br/>
        <w:t>d) If the same selection intensity is applied for three consecutive generations, what will be the average weight after three generations (assume no environmental change and constant h²)?</w:t>
      </w:r>
    </w:p>
    <w:p w14:paraId="6F39FDA0"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lastRenderedPageBreak/>
        <w:t>Solution:</w:t>
      </w:r>
    </w:p>
    <w:p w14:paraId="1EC3CE20"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1: Identify values.</w:t>
      </w:r>
      <w:r w:rsidRPr="002919CF">
        <w:rPr>
          <w:rFonts w:ascii="Times New Roman" w:eastAsia="Times New Roman" w:hAnsi="Times New Roman" w:cs="Times New Roman"/>
          <w:color w:val="000000" w:themeColor="text1"/>
          <w:sz w:val="24"/>
          <w:szCs w:val="24"/>
          <w:lang w:eastAsia="en-GB"/>
        </w:rPr>
        <w:br/>
        <w:t>Population mean (M) = 800 g</w:t>
      </w:r>
      <w:r w:rsidRPr="002919CF">
        <w:rPr>
          <w:rFonts w:ascii="Times New Roman" w:eastAsia="Times New Roman" w:hAnsi="Times New Roman" w:cs="Times New Roman"/>
          <w:color w:val="000000" w:themeColor="text1"/>
          <w:sz w:val="24"/>
          <w:szCs w:val="24"/>
          <w:lang w:eastAsia="en-GB"/>
        </w:rPr>
        <w:br/>
        <w:t>Selected parent mean (Ms) = 950 g</w:t>
      </w:r>
      <w:r w:rsidRPr="002919CF">
        <w:rPr>
          <w:rFonts w:ascii="Times New Roman" w:eastAsia="Times New Roman" w:hAnsi="Times New Roman" w:cs="Times New Roman"/>
          <w:color w:val="000000" w:themeColor="text1"/>
          <w:sz w:val="24"/>
          <w:szCs w:val="24"/>
          <w:lang w:eastAsia="en-GB"/>
        </w:rPr>
        <w:br/>
        <w:t>h² = 0.4</w:t>
      </w:r>
    </w:p>
    <w:p w14:paraId="58C763C9"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2: Calculate S</w:t>
      </w:r>
      <w:proofErr w:type="gramStart"/>
      <w:r w:rsidRPr="002919CF">
        <w:rPr>
          <w:rFonts w:ascii="Times New Roman" w:eastAsia="Times New Roman" w:hAnsi="Times New Roman" w:cs="Times New Roman"/>
          <w:b/>
          <w:bCs/>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br/>
        <w:t>S = Ms – M = 950 – 800 = </w:t>
      </w:r>
      <w:r w:rsidRPr="002919CF">
        <w:rPr>
          <w:rFonts w:ascii="Times New Roman" w:eastAsia="Times New Roman" w:hAnsi="Times New Roman" w:cs="Times New Roman"/>
          <w:b/>
          <w:bCs/>
          <w:color w:val="000000" w:themeColor="text1"/>
          <w:sz w:val="24"/>
          <w:szCs w:val="24"/>
          <w:lang w:eastAsia="en-GB"/>
        </w:rPr>
        <w:t>150 g</w:t>
      </w:r>
      <w:r w:rsidRPr="002919CF">
        <w:rPr>
          <w:rFonts w:ascii="Times New Roman" w:eastAsia="Times New Roman" w:hAnsi="Times New Roman" w:cs="Times New Roman"/>
          <w:color w:val="000000" w:themeColor="text1"/>
          <w:sz w:val="24"/>
          <w:szCs w:val="24"/>
          <w:lang w:eastAsia="en-GB"/>
        </w:rPr>
        <w:t>.</w:t>
      </w:r>
    </w:p>
    <w:p w14:paraId="744BFEC4"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3: Calculate R</w:t>
      </w:r>
      <w:proofErr w:type="gramStart"/>
      <w:r w:rsidRPr="002919CF">
        <w:rPr>
          <w:rFonts w:ascii="Times New Roman" w:eastAsia="Times New Roman" w:hAnsi="Times New Roman" w:cs="Times New Roman"/>
          <w:b/>
          <w:bCs/>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br/>
        <w:t>R = h² × S = 0.4 × 150 = </w:t>
      </w:r>
      <w:r w:rsidRPr="002919CF">
        <w:rPr>
          <w:rFonts w:ascii="Times New Roman" w:eastAsia="Times New Roman" w:hAnsi="Times New Roman" w:cs="Times New Roman"/>
          <w:b/>
          <w:bCs/>
          <w:color w:val="000000" w:themeColor="text1"/>
          <w:sz w:val="24"/>
          <w:szCs w:val="24"/>
          <w:lang w:eastAsia="en-GB"/>
        </w:rPr>
        <w:t>60 g</w:t>
      </w:r>
      <w:r w:rsidRPr="002919CF">
        <w:rPr>
          <w:rFonts w:ascii="Times New Roman" w:eastAsia="Times New Roman" w:hAnsi="Times New Roman" w:cs="Times New Roman"/>
          <w:color w:val="000000" w:themeColor="text1"/>
          <w:sz w:val="24"/>
          <w:szCs w:val="24"/>
          <w:lang w:eastAsia="en-GB"/>
        </w:rPr>
        <w:t>.</w:t>
      </w:r>
    </w:p>
    <w:p w14:paraId="2279A2DC"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4: Offspring mean after one generation.</w:t>
      </w:r>
      <w:r w:rsidRPr="002919CF">
        <w:rPr>
          <w:rFonts w:ascii="Times New Roman" w:eastAsia="Times New Roman" w:hAnsi="Times New Roman" w:cs="Times New Roman"/>
          <w:color w:val="000000" w:themeColor="text1"/>
          <w:sz w:val="24"/>
          <w:szCs w:val="24"/>
          <w:lang w:eastAsia="en-GB"/>
        </w:rPr>
        <w:br/>
        <w:t>Offspring mean = M + R = 800 + 60 = </w:t>
      </w:r>
      <w:r w:rsidRPr="002919CF">
        <w:rPr>
          <w:rFonts w:ascii="Times New Roman" w:eastAsia="Times New Roman" w:hAnsi="Times New Roman" w:cs="Times New Roman"/>
          <w:b/>
          <w:bCs/>
          <w:color w:val="000000" w:themeColor="text1"/>
          <w:sz w:val="24"/>
          <w:szCs w:val="24"/>
          <w:lang w:eastAsia="en-GB"/>
        </w:rPr>
        <w:t>860 g</w:t>
      </w:r>
      <w:r w:rsidRPr="002919CF">
        <w:rPr>
          <w:rFonts w:ascii="Times New Roman" w:eastAsia="Times New Roman" w:hAnsi="Times New Roman" w:cs="Times New Roman"/>
          <w:color w:val="000000" w:themeColor="text1"/>
          <w:sz w:val="24"/>
          <w:szCs w:val="24"/>
          <w:lang w:eastAsia="en-GB"/>
        </w:rPr>
        <w:t>.</w:t>
      </w:r>
    </w:p>
    <w:p w14:paraId="2F699CED" w14:textId="77777777" w:rsidR="00FF2668"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5: Cumulative response over 3 generations (each generation starts from the previous mean).</w:t>
      </w:r>
      <w:r w:rsidRPr="002919CF">
        <w:rPr>
          <w:rFonts w:ascii="Times New Roman" w:eastAsia="Times New Roman" w:hAnsi="Times New Roman" w:cs="Times New Roman"/>
          <w:color w:val="000000" w:themeColor="text1"/>
          <w:sz w:val="24"/>
          <w:szCs w:val="24"/>
          <w:lang w:eastAsia="en-GB"/>
        </w:rPr>
        <w:br/>
        <w:t>Each generation, R = 60 g (assuming the same selection differential relative to the new mean).</w:t>
      </w:r>
      <w:r w:rsidRPr="002919CF">
        <w:rPr>
          <w:rFonts w:ascii="Times New Roman" w:eastAsia="Times New Roman" w:hAnsi="Times New Roman" w:cs="Times New Roman"/>
          <w:color w:val="000000" w:themeColor="text1"/>
          <w:sz w:val="24"/>
          <w:szCs w:val="24"/>
          <w:lang w:eastAsia="en-GB"/>
        </w:rPr>
        <w:br/>
        <w:t>After G1: 860 g</w:t>
      </w:r>
      <w:r w:rsidRPr="002919CF">
        <w:rPr>
          <w:rFonts w:ascii="Times New Roman" w:eastAsia="Times New Roman" w:hAnsi="Times New Roman" w:cs="Times New Roman"/>
          <w:color w:val="000000" w:themeColor="text1"/>
          <w:sz w:val="24"/>
          <w:szCs w:val="24"/>
          <w:lang w:eastAsia="en-GB"/>
        </w:rPr>
        <w:br/>
        <w:t>After G2: 860 + 60 = 920 g</w:t>
      </w:r>
      <w:r w:rsidRPr="002919CF">
        <w:rPr>
          <w:rFonts w:ascii="Times New Roman" w:eastAsia="Times New Roman" w:hAnsi="Times New Roman" w:cs="Times New Roman"/>
          <w:color w:val="000000" w:themeColor="text1"/>
          <w:sz w:val="24"/>
          <w:szCs w:val="24"/>
          <w:lang w:eastAsia="en-GB"/>
        </w:rPr>
        <w:br/>
        <w:t>After G3: 920 + 60 = 980 g.</w:t>
      </w:r>
    </w:p>
    <w:p w14:paraId="7AD2BF0A" w14:textId="08C42330" w:rsidR="00FA7309" w:rsidRPr="002919CF" w:rsidRDefault="00FF2668"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Answer</w:t>
      </w:r>
      <w:proofErr w:type="gramStart"/>
      <w:r w:rsidRPr="002919CF">
        <w:rPr>
          <w:rFonts w:ascii="Times New Roman" w:eastAsia="Times New Roman" w:hAnsi="Times New Roman" w:cs="Times New Roman"/>
          <w:b/>
          <w:bCs/>
          <w:color w:val="000000" w:themeColor="text1"/>
          <w:sz w:val="24"/>
          <w:szCs w:val="24"/>
          <w:lang w:eastAsia="en-GB"/>
        </w:rPr>
        <w:t>:</w:t>
      </w:r>
      <w:proofErr w:type="gramEnd"/>
      <w:r w:rsidRPr="002919CF">
        <w:rPr>
          <w:rFonts w:ascii="Times New Roman" w:eastAsia="Times New Roman" w:hAnsi="Times New Roman" w:cs="Times New Roman"/>
          <w:color w:val="000000" w:themeColor="text1"/>
          <w:sz w:val="24"/>
          <w:szCs w:val="24"/>
          <w:lang w:eastAsia="en-GB"/>
        </w:rPr>
        <w:br/>
        <w:t>a) S = 150 g</w:t>
      </w:r>
      <w:r w:rsidRPr="002919CF">
        <w:rPr>
          <w:rFonts w:ascii="Times New Roman" w:eastAsia="Times New Roman" w:hAnsi="Times New Roman" w:cs="Times New Roman"/>
          <w:color w:val="000000" w:themeColor="text1"/>
          <w:sz w:val="24"/>
          <w:szCs w:val="24"/>
          <w:lang w:eastAsia="en-GB"/>
        </w:rPr>
        <w:br/>
        <w:t>b) R = 60 g</w:t>
      </w:r>
      <w:r w:rsidRPr="002919CF">
        <w:rPr>
          <w:rFonts w:ascii="Times New Roman" w:eastAsia="Times New Roman" w:hAnsi="Times New Roman" w:cs="Times New Roman"/>
          <w:color w:val="000000" w:themeColor="text1"/>
          <w:sz w:val="24"/>
          <w:szCs w:val="24"/>
          <w:lang w:eastAsia="en-GB"/>
        </w:rPr>
        <w:br/>
        <w:t>c) Next generation average = 860 g</w:t>
      </w:r>
      <w:r w:rsidRPr="002919CF">
        <w:rPr>
          <w:rFonts w:ascii="Times New Roman" w:eastAsia="Times New Roman" w:hAnsi="Times New Roman" w:cs="Times New Roman"/>
          <w:color w:val="000000" w:themeColor="text1"/>
          <w:sz w:val="24"/>
          <w:szCs w:val="24"/>
          <w:lang w:eastAsia="en-GB"/>
        </w:rPr>
        <w:br/>
        <w:t>d) After 3 generations = 980 g.</w:t>
      </w:r>
    </w:p>
    <w:p w14:paraId="521A1A7F" w14:textId="77777777" w:rsidR="00FA7309" w:rsidRPr="002919CF" w:rsidRDefault="00FA7309" w:rsidP="002919CF">
      <w:pPr>
        <w:spacing w:after="120" w:line="240" w:lineRule="auto"/>
        <w:jc w:val="left"/>
        <w:outlineLvl w:val="2"/>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3.3 Practice Problems for Students (Quantitative Traits in Fish)</w:t>
      </w:r>
    </w:p>
    <w:p w14:paraId="4E77662F"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i/>
          <w:iCs/>
          <w:color w:val="000000" w:themeColor="text1"/>
          <w:sz w:val="24"/>
          <w:szCs w:val="24"/>
          <w:lang w:eastAsia="en-GB"/>
        </w:rPr>
        <w:t>Solve the following problems. Show all calculations: sums, means, variances, and formulas. Use a calculator where needed.</w:t>
      </w:r>
    </w:p>
    <w:p w14:paraId="5597F011"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Problem 1 – Mean and Variance of Egg Number</w:t>
      </w:r>
      <w:r w:rsidRPr="002919CF">
        <w:rPr>
          <w:rFonts w:ascii="Times New Roman" w:eastAsia="Times New Roman" w:hAnsi="Times New Roman" w:cs="Times New Roman"/>
          <w:color w:val="000000" w:themeColor="text1"/>
          <w:sz w:val="24"/>
          <w:szCs w:val="24"/>
          <w:lang w:eastAsia="en-GB"/>
        </w:rPr>
        <w:br/>
      </w:r>
      <w:proofErr w:type="gramStart"/>
      <w:r w:rsidRPr="002919CF">
        <w:rPr>
          <w:rFonts w:ascii="Times New Roman" w:eastAsia="Times New Roman" w:hAnsi="Times New Roman" w:cs="Times New Roman"/>
          <w:color w:val="000000" w:themeColor="text1"/>
          <w:sz w:val="24"/>
          <w:szCs w:val="24"/>
          <w:lang w:eastAsia="en-GB"/>
        </w:rPr>
        <w:t>You</w:t>
      </w:r>
      <w:proofErr w:type="gramEnd"/>
      <w:r w:rsidRPr="002919CF">
        <w:rPr>
          <w:rFonts w:ascii="Times New Roman" w:eastAsia="Times New Roman" w:hAnsi="Times New Roman" w:cs="Times New Roman"/>
          <w:color w:val="000000" w:themeColor="text1"/>
          <w:sz w:val="24"/>
          <w:szCs w:val="24"/>
          <w:lang w:eastAsia="en-GB"/>
        </w:rPr>
        <w:t xml:space="preserve"> count the number of eggs produced by 8 female goldfish: [320, 355, 340, 365, 330, 350, 345, 355].</w:t>
      </w:r>
      <w:r w:rsidRPr="002919CF">
        <w:rPr>
          <w:rFonts w:ascii="Times New Roman" w:eastAsia="Times New Roman" w:hAnsi="Times New Roman" w:cs="Times New Roman"/>
          <w:color w:val="000000" w:themeColor="text1"/>
          <w:sz w:val="24"/>
          <w:szCs w:val="24"/>
          <w:lang w:eastAsia="en-GB"/>
        </w:rPr>
        <w:br/>
        <w:t>a) Calculate the mean number of eggs.</w:t>
      </w:r>
      <w:r w:rsidRPr="002919CF">
        <w:rPr>
          <w:rFonts w:ascii="Times New Roman" w:eastAsia="Times New Roman" w:hAnsi="Times New Roman" w:cs="Times New Roman"/>
          <w:color w:val="000000" w:themeColor="text1"/>
          <w:sz w:val="24"/>
          <w:szCs w:val="24"/>
          <w:lang w:eastAsia="en-GB"/>
        </w:rPr>
        <w:br/>
        <w:t>b) Calculate the variance (use n-1 for sample variance).</w:t>
      </w:r>
      <w:r w:rsidRPr="002919CF">
        <w:rPr>
          <w:rFonts w:ascii="Times New Roman" w:eastAsia="Times New Roman" w:hAnsi="Times New Roman" w:cs="Times New Roman"/>
          <w:color w:val="000000" w:themeColor="text1"/>
          <w:sz w:val="24"/>
          <w:szCs w:val="24"/>
          <w:lang w:eastAsia="en-GB"/>
        </w:rPr>
        <w:br/>
        <w:t>c) Calculate the standard deviation (square root of variance).</w:t>
      </w:r>
    </w:p>
    <w:p w14:paraId="40E19198"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Problem 2– Heritability of Growth Rate in Catfish</w:t>
      </w:r>
      <w:r w:rsidRPr="002919CF">
        <w:rPr>
          <w:rFonts w:ascii="Times New Roman" w:eastAsia="Times New Roman" w:hAnsi="Times New Roman" w:cs="Times New Roman"/>
          <w:color w:val="000000" w:themeColor="text1"/>
          <w:sz w:val="24"/>
          <w:szCs w:val="24"/>
          <w:lang w:eastAsia="en-GB"/>
        </w:rPr>
        <w:br/>
        <w:t>In a population of African catfish, the average growth rate is 2.5 g/day. A farmer selects the fastest</w:t>
      </w:r>
      <w:r w:rsidRPr="002919CF">
        <w:rPr>
          <w:rFonts w:ascii="Times New Roman" w:eastAsia="Times New Roman" w:hAnsi="Times New Roman" w:cs="Times New Roman"/>
          <w:color w:val="000000" w:themeColor="text1"/>
          <w:sz w:val="24"/>
          <w:szCs w:val="24"/>
          <w:lang w:eastAsia="en-GB"/>
        </w:rPr>
        <w:noBreakHyphen/>
        <w:t>growing fish which average 3.2 g/day. The offspring of these selected fish grow at 2.8 g/day.</w:t>
      </w:r>
      <w:r w:rsidRPr="002919CF">
        <w:rPr>
          <w:rFonts w:ascii="Times New Roman" w:eastAsia="Times New Roman" w:hAnsi="Times New Roman" w:cs="Times New Roman"/>
          <w:color w:val="000000" w:themeColor="text1"/>
          <w:sz w:val="24"/>
          <w:szCs w:val="24"/>
          <w:lang w:eastAsia="en-GB"/>
        </w:rPr>
        <w:br/>
        <w:t>a) Calculate the realized heritability.</w:t>
      </w:r>
      <w:r w:rsidRPr="002919CF">
        <w:rPr>
          <w:rFonts w:ascii="Times New Roman" w:eastAsia="Times New Roman" w:hAnsi="Times New Roman" w:cs="Times New Roman"/>
          <w:color w:val="000000" w:themeColor="text1"/>
          <w:sz w:val="24"/>
          <w:szCs w:val="24"/>
          <w:lang w:eastAsia="en-GB"/>
        </w:rPr>
        <w:br/>
        <w:t>b) Based on this heritability, if the farmer selects fish with average 3.5 g/day, what offspring growth rate would be predicted?</w:t>
      </w:r>
    </w:p>
    <w:p w14:paraId="289B50C2"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Problem 3 – Variance Partitioning</w:t>
      </w:r>
      <w:r w:rsidRPr="002919CF">
        <w:rPr>
          <w:rFonts w:ascii="Times New Roman" w:eastAsia="Times New Roman" w:hAnsi="Times New Roman" w:cs="Times New Roman"/>
          <w:color w:val="000000" w:themeColor="text1"/>
          <w:sz w:val="24"/>
          <w:szCs w:val="24"/>
          <w:lang w:eastAsia="en-GB"/>
        </w:rPr>
        <w:br/>
        <w:t>In a study of body length in zebrafish, the total phenotypic variance (</w:t>
      </w:r>
      <w:proofErr w:type="spellStart"/>
      <w:proofErr w:type="gramStart"/>
      <w:r w:rsidRPr="002919CF">
        <w:rPr>
          <w:rFonts w:ascii="Times New Roman" w:eastAsia="Times New Roman" w:hAnsi="Times New Roman" w:cs="Times New Roman"/>
          <w:color w:val="000000" w:themeColor="text1"/>
          <w:sz w:val="24"/>
          <w:szCs w:val="24"/>
          <w:lang w:eastAsia="en-GB"/>
        </w:rPr>
        <w:t>Vp</w:t>
      </w:r>
      <w:proofErr w:type="spellEnd"/>
      <w:proofErr w:type="gramEnd"/>
      <w:r w:rsidRPr="002919CF">
        <w:rPr>
          <w:rFonts w:ascii="Times New Roman" w:eastAsia="Times New Roman" w:hAnsi="Times New Roman" w:cs="Times New Roman"/>
          <w:color w:val="000000" w:themeColor="text1"/>
          <w:sz w:val="24"/>
          <w:szCs w:val="24"/>
          <w:lang w:eastAsia="en-GB"/>
        </w:rPr>
        <w:t>) is 4.2 cm². The genetic variance (Vg) is 1.8 cm², and the environmental variance (Ve) is 2.4 cm².</w:t>
      </w:r>
      <w:r w:rsidRPr="002919CF">
        <w:rPr>
          <w:rFonts w:ascii="Times New Roman" w:eastAsia="Times New Roman" w:hAnsi="Times New Roman" w:cs="Times New Roman"/>
          <w:color w:val="000000" w:themeColor="text1"/>
          <w:sz w:val="24"/>
          <w:szCs w:val="24"/>
          <w:lang w:eastAsia="en-GB"/>
        </w:rPr>
        <w:br/>
        <w:t xml:space="preserve">a) Calculate heritability in the broad sense (h² = Vg / </w:t>
      </w:r>
      <w:proofErr w:type="spellStart"/>
      <w:proofErr w:type="gramStart"/>
      <w:r w:rsidRPr="002919CF">
        <w:rPr>
          <w:rFonts w:ascii="Times New Roman" w:eastAsia="Times New Roman" w:hAnsi="Times New Roman" w:cs="Times New Roman"/>
          <w:color w:val="000000" w:themeColor="text1"/>
          <w:sz w:val="24"/>
          <w:szCs w:val="24"/>
          <w:lang w:eastAsia="en-GB"/>
        </w:rPr>
        <w:t>Vp</w:t>
      </w:r>
      <w:proofErr w:type="spellEnd"/>
      <w:proofErr w:type="gramEnd"/>
      <w:r w:rsidRPr="002919CF">
        <w:rPr>
          <w:rFonts w:ascii="Times New Roman" w:eastAsia="Times New Roman" w:hAnsi="Times New Roman" w:cs="Times New Roman"/>
          <w:color w:val="000000" w:themeColor="text1"/>
          <w:sz w:val="24"/>
          <w:szCs w:val="24"/>
          <w:lang w:eastAsia="en-GB"/>
        </w:rPr>
        <w:t>).</w:t>
      </w:r>
      <w:r w:rsidRPr="002919CF">
        <w:rPr>
          <w:rFonts w:ascii="Times New Roman" w:eastAsia="Times New Roman" w:hAnsi="Times New Roman" w:cs="Times New Roman"/>
          <w:color w:val="000000" w:themeColor="text1"/>
          <w:sz w:val="24"/>
          <w:szCs w:val="24"/>
          <w:lang w:eastAsia="en-GB"/>
        </w:rPr>
        <w:br/>
        <w:t>b) Interpret the value: is this trait strongly influenced by genetics or environment?</w:t>
      </w:r>
    </w:p>
    <w:p w14:paraId="6975E277"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lastRenderedPageBreak/>
        <w:t>Problem 4– Selection Response in Salmon</w:t>
      </w:r>
      <w:r w:rsidRPr="002919CF">
        <w:rPr>
          <w:rFonts w:ascii="Times New Roman" w:eastAsia="Times New Roman" w:hAnsi="Times New Roman" w:cs="Times New Roman"/>
          <w:color w:val="000000" w:themeColor="text1"/>
          <w:sz w:val="24"/>
          <w:szCs w:val="24"/>
          <w:lang w:eastAsia="en-GB"/>
        </w:rPr>
        <w:br/>
        <w:t>In Atlantic salmon, the heritability for age at sexual maturity is 0.25. The average age in a population is 4.2 years. A breeder selects early</w:t>
      </w:r>
      <w:r w:rsidRPr="002919CF">
        <w:rPr>
          <w:rFonts w:ascii="Times New Roman" w:eastAsia="Times New Roman" w:hAnsi="Times New Roman" w:cs="Times New Roman"/>
          <w:color w:val="000000" w:themeColor="text1"/>
          <w:sz w:val="24"/>
          <w:szCs w:val="24"/>
          <w:lang w:eastAsia="en-GB"/>
        </w:rPr>
        <w:noBreakHyphen/>
        <w:t>maturing fish with average age 3.5 years.</w:t>
      </w:r>
      <w:r w:rsidRPr="002919CF">
        <w:rPr>
          <w:rFonts w:ascii="Times New Roman" w:eastAsia="Times New Roman" w:hAnsi="Times New Roman" w:cs="Times New Roman"/>
          <w:color w:val="000000" w:themeColor="text1"/>
          <w:sz w:val="24"/>
          <w:szCs w:val="24"/>
          <w:lang w:eastAsia="en-GB"/>
        </w:rPr>
        <w:br/>
        <w:t>a) What selection differential was applied?</w:t>
      </w:r>
      <w:r w:rsidRPr="002919CF">
        <w:rPr>
          <w:rFonts w:ascii="Times New Roman" w:eastAsia="Times New Roman" w:hAnsi="Times New Roman" w:cs="Times New Roman"/>
          <w:color w:val="000000" w:themeColor="text1"/>
          <w:sz w:val="24"/>
          <w:szCs w:val="24"/>
          <w:lang w:eastAsia="en-GB"/>
        </w:rPr>
        <w:br/>
        <w:t>b) What average age do you predict for the offspring?</w:t>
      </w:r>
      <w:r w:rsidRPr="002919CF">
        <w:rPr>
          <w:rFonts w:ascii="Times New Roman" w:eastAsia="Times New Roman" w:hAnsi="Times New Roman" w:cs="Times New Roman"/>
          <w:color w:val="000000" w:themeColor="text1"/>
          <w:sz w:val="24"/>
          <w:szCs w:val="24"/>
          <w:lang w:eastAsia="en-GB"/>
        </w:rPr>
        <w:br/>
        <w:t>c) If the breeder wants offspring to mature at 3.8 years on average, what should be the mean age of selected parents?</w:t>
      </w:r>
    </w:p>
    <w:p w14:paraId="6A7DCDB6" w14:textId="77777777" w:rsidR="00FA7309" w:rsidRPr="002919CF" w:rsidRDefault="00FA7309"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Cumulative response:</w:t>
      </w:r>
      <w:r w:rsidRPr="002919CF">
        <w:rPr>
          <w:rFonts w:ascii="Times New Roman" w:eastAsia="Times New Roman" w:hAnsi="Times New Roman" w:cs="Times New Roman"/>
          <w:color w:val="000000" w:themeColor="text1"/>
          <w:sz w:val="24"/>
          <w:szCs w:val="24"/>
          <w:lang w:eastAsia="en-GB"/>
        </w:rPr>
        <w:t> After several generations of selection, the total gain is the sum of responses each generation, assuming heritability remains constant.</w:t>
      </w:r>
    </w:p>
    <w:p w14:paraId="4094E474" w14:textId="77777777" w:rsidR="00FA7309" w:rsidRPr="002919CF" w:rsidRDefault="00FA7309" w:rsidP="002919CF">
      <w:pPr>
        <w:spacing w:after="120" w:line="240" w:lineRule="auto"/>
        <w:jc w:val="left"/>
        <w:outlineLvl w:val="1"/>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Practical 4: Estimation of Rate of Inbreeding and Heterosis in Fish</w:t>
      </w:r>
    </w:p>
    <w:p w14:paraId="2B0D1813" w14:textId="77777777" w:rsidR="00FA7309" w:rsidRPr="002919CF" w:rsidRDefault="00FA730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4.1 Introduction</w:t>
      </w:r>
    </w:p>
    <w:p w14:paraId="306153E4"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In fish breeding and conservation, two important concepts are:</w:t>
      </w:r>
    </w:p>
    <w:p w14:paraId="20DC1424" w14:textId="77777777" w:rsidR="00FA7309" w:rsidRPr="002919CF" w:rsidRDefault="00FA7309" w:rsidP="002919CF">
      <w:pPr>
        <w:numPr>
          <w:ilvl w:val="0"/>
          <w:numId w:val="2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Inbreeding</w:t>
      </w:r>
      <w:r w:rsidRPr="002919CF">
        <w:rPr>
          <w:rFonts w:ascii="Times New Roman" w:eastAsia="Times New Roman" w:hAnsi="Times New Roman" w:cs="Times New Roman"/>
          <w:color w:val="0F1115"/>
          <w:sz w:val="24"/>
          <w:szCs w:val="24"/>
          <w:lang w:eastAsia="en-GB"/>
        </w:rPr>
        <w:t> – Mating between related individuals. It increases homozygosity and can lead to </w:t>
      </w:r>
      <w:r w:rsidRPr="002919CF">
        <w:rPr>
          <w:rFonts w:ascii="Times New Roman" w:eastAsia="Times New Roman" w:hAnsi="Times New Roman" w:cs="Times New Roman"/>
          <w:b/>
          <w:bCs/>
          <w:color w:val="0F1115"/>
          <w:sz w:val="24"/>
          <w:szCs w:val="24"/>
          <w:lang w:eastAsia="en-GB"/>
        </w:rPr>
        <w:t>inbreeding depression</w:t>
      </w:r>
      <w:r w:rsidRPr="002919CF">
        <w:rPr>
          <w:rFonts w:ascii="Times New Roman" w:eastAsia="Times New Roman" w:hAnsi="Times New Roman" w:cs="Times New Roman"/>
          <w:color w:val="0F1115"/>
          <w:sz w:val="24"/>
          <w:szCs w:val="24"/>
          <w:lang w:eastAsia="en-GB"/>
        </w:rPr>
        <w:t> (reduced growth, survival, fertility). The </w:t>
      </w:r>
      <w:r w:rsidRPr="002919CF">
        <w:rPr>
          <w:rFonts w:ascii="Times New Roman" w:eastAsia="Times New Roman" w:hAnsi="Times New Roman" w:cs="Times New Roman"/>
          <w:b/>
          <w:bCs/>
          <w:color w:val="0F1115"/>
          <w:sz w:val="24"/>
          <w:szCs w:val="24"/>
          <w:lang w:eastAsia="en-GB"/>
        </w:rPr>
        <w:t>rate of inbreeding (ΔF)</w:t>
      </w:r>
      <w:r w:rsidRPr="002919CF">
        <w:rPr>
          <w:rFonts w:ascii="Times New Roman" w:eastAsia="Times New Roman" w:hAnsi="Times New Roman" w:cs="Times New Roman"/>
          <w:color w:val="0F1115"/>
          <w:sz w:val="24"/>
          <w:szCs w:val="24"/>
          <w:lang w:eastAsia="en-GB"/>
        </w:rPr>
        <w:t> tells us how fast inbreeding increases per generation.</w:t>
      </w:r>
    </w:p>
    <w:p w14:paraId="35FD7967" w14:textId="77777777" w:rsidR="00FA7309" w:rsidRPr="002919CF" w:rsidRDefault="00FA7309" w:rsidP="002919CF">
      <w:pPr>
        <w:numPr>
          <w:ilvl w:val="0"/>
          <w:numId w:val="29"/>
        </w:numPr>
        <w:spacing w:after="120" w:line="240" w:lineRule="auto"/>
        <w:jc w:val="left"/>
        <w:rPr>
          <w:rFonts w:ascii="Times New Roman" w:eastAsia="Times New Roman" w:hAnsi="Times New Roman" w:cs="Times New Roman"/>
          <w:color w:val="0F1115"/>
          <w:sz w:val="24"/>
          <w:szCs w:val="24"/>
          <w:lang w:eastAsia="en-GB"/>
        </w:rPr>
      </w:pPr>
      <w:proofErr w:type="spellStart"/>
      <w:r w:rsidRPr="002919CF">
        <w:rPr>
          <w:rFonts w:ascii="Times New Roman" w:eastAsia="Times New Roman" w:hAnsi="Times New Roman" w:cs="Times New Roman"/>
          <w:b/>
          <w:bCs/>
          <w:color w:val="0F1115"/>
          <w:sz w:val="24"/>
          <w:szCs w:val="24"/>
          <w:lang w:eastAsia="en-GB"/>
        </w:rPr>
        <w:t>Heterosis</w:t>
      </w:r>
      <w:proofErr w:type="spellEnd"/>
      <w:r w:rsidRPr="002919CF">
        <w:rPr>
          <w:rFonts w:ascii="Times New Roman" w:eastAsia="Times New Roman" w:hAnsi="Times New Roman" w:cs="Times New Roman"/>
          <w:b/>
          <w:bCs/>
          <w:color w:val="0F1115"/>
          <w:sz w:val="24"/>
          <w:szCs w:val="24"/>
          <w:lang w:eastAsia="en-GB"/>
        </w:rPr>
        <w:t xml:space="preserve"> (Hybrid </w:t>
      </w:r>
      <w:proofErr w:type="spellStart"/>
      <w:r w:rsidRPr="002919CF">
        <w:rPr>
          <w:rFonts w:ascii="Times New Roman" w:eastAsia="Times New Roman" w:hAnsi="Times New Roman" w:cs="Times New Roman"/>
          <w:b/>
          <w:bCs/>
          <w:color w:val="0F1115"/>
          <w:sz w:val="24"/>
          <w:szCs w:val="24"/>
          <w:lang w:eastAsia="en-GB"/>
        </w:rPr>
        <w:t>vigor</w:t>
      </w:r>
      <w:proofErr w:type="spellEnd"/>
      <w:r w:rsidRPr="002919CF">
        <w:rPr>
          <w:rFonts w:ascii="Times New Roman" w:eastAsia="Times New Roman" w:hAnsi="Times New Roman" w:cs="Times New Roman"/>
          <w:b/>
          <w:bCs/>
          <w:color w:val="0F1115"/>
          <w:sz w:val="24"/>
          <w:szCs w:val="24"/>
          <w:lang w:eastAsia="en-GB"/>
        </w:rPr>
        <w:t>)</w:t>
      </w:r>
      <w:r w:rsidRPr="002919CF">
        <w:rPr>
          <w:rFonts w:ascii="Times New Roman" w:eastAsia="Times New Roman" w:hAnsi="Times New Roman" w:cs="Times New Roman"/>
          <w:color w:val="0F1115"/>
          <w:sz w:val="24"/>
          <w:szCs w:val="24"/>
          <w:lang w:eastAsia="en-GB"/>
        </w:rPr>
        <w:t> – The improved performance of offspring from crossing two genetically different populations (strains, lines, or species). Heterosis is the opposite of inbreeding depression.</w:t>
      </w:r>
    </w:p>
    <w:p w14:paraId="58273377"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Why estimate these in fish?</w:t>
      </w:r>
    </w:p>
    <w:p w14:paraId="72EE4E45" w14:textId="77777777" w:rsidR="00FA7309" w:rsidRPr="002919CF" w:rsidRDefault="00FA7309" w:rsidP="002919CF">
      <w:pPr>
        <w:numPr>
          <w:ilvl w:val="0"/>
          <w:numId w:val="3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Aquaculture:</w:t>
      </w:r>
      <w:r w:rsidRPr="002919CF">
        <w:rPr>
          <w:rFonts w:ascii="Times New Roman" w:eastAsia="Times New Roman" w:hAnsi="Times New Roman" w:cs="Times New Roman"/>
          <w:color w:val="0F1115"/>
          <w:sz w:val="24"/>
          <w:szCs w:val="24"/>
          <w:lang w:eastAsia="en-GB"/>
        </w:rPr>
        <w:t> Avoid inbreeding in hatcheries; use crossbreeding to boost growth.</w:t>
      </w:r>
    </w:p>
    <w:p w14:paraId="3B3D9870" w14:textId="77777777" w:rsidR="00FA7309" w:rsidRPr="002919CF" w:rsidRDefault="00FA7309" w:rsidP="002919CF">
      <w:pPr>
        <w:numPr>
          <w:ilvl w:val="0"/>
          <w:numId w:val="3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Conservation:</w:t>
      </w:r>
      <w:r w:rsidRPr="002919CF">
        <w:rPr>
          <w:rFonts w:ascii="Times New Roman" w:eastAsia="Times New Roman" w:hAnsi="Times New Roman" w:cs="Times New Roman"/>
          <w:color w:val="0F1115"/>
          <w:sz w:val="24"/>
          <w:szCs w:val="24"/>
          <w:lang w:eastAsia="en-GB"/>
        </w:rPr>
        <w:t> Manage small wild populations to prevent inbreeding.</w:t>
      </w:r>
    </w:p>
    <w:p w14:paraId="41346B51" w14:textId="11614AE7" w:rsidR="00FA7309" w:rsidRPr="002919CF" w:rsidRDefault="00FA7309" w:rsidP="002919CF">
      <w:pPr>
        <w:numPr>
          <w:ilvl w:val="0"/>
          <w:numId w:val="3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Selective breeding:</w:t>
      </w:r>
      <w:r w:rsidRPr="002919CF">
        <w:rPr>
          <w:rFonts w:ascii="Times New Roman" w:eastAsia="Times New Roman" w:hAnsi="Times New Roman" w:cs="Times New Roman"/>
          <w:color w:val="0F1115"/>
          <w:sz w:val="24"/>
          <w:szCs w:val="24"/>
          <w:lang w:eastAsia="en-GB"/>
        </w:rPr>
        <w:t> Calculate how many breeders are needed to keep ΔF low.</w:t>
      </w:r>
    </w:p>
    <w:p w14:paraId="1305D779" w14:textId="31DCC00B" w:rsidR="00FA7309" w:rsidRPr="002919CF" w:rsidRDefault="00FA730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4.2 Key Formulas </w:t>
      </w:r>
    </w:p>
    <w:p w14:paraId="6227F6A6" w14:textId="77777777" w:rsidR="00FA7309" w:rsidRPr="002919CF" w:rsidRDefault="00FA730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4.2.1 Rate of Inbreeding (ΔF) per generation</w:t>
      </w:r>
    </w:p>
    <w:p w14:paraId="322E3943"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For a population with equal number of males and females used for breeding:</w:t>
      </w:r>
    </w:p>
    <w:p w14:paraId="32579BF4"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m:oMathPara>
        <m:oMath>
          <m:r>
            <m:rPr>
              <m:sty m:val="p"/>
            </m:rPr>
            <w:rPr>
              <w:rFonts w:ascii="Cambria Math" w:eastAsia="Times New Roman" w:hAnsi="Cambria Math" w:cs="Times New Roman"/>
              <w:sz w:val="24"/>
              <w:szCs w:val="24"/>
              <w:lang w:eastAsia="en-GB"/>
            </w:rPr>
            <m:t>Δ</m:t>
          </m:r>
          <m:r>
            <w:rPr>
              <w:rFonts w:ascii="Cambria Math" w:eastAsia="Times New Roman" w:hAnsi="Cambria Math" w:cs="Times New Roman"/>
              <w:sz w:val="24"/>
              <w:szCs w:val="24"/>
              <w:lang w:eastAsia="en-GB"/>
            </w:rPr>
            <m:t>F=</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8</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m</m:t>
                  </m:r>
                </m:sub>
              </m:sSub>
            </m:den>
          </m:f>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8</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f</m:t>
                  </m:r>
                </m:sub>
              </m:sSub>
            </m:den>
          </m:f>
          <m:r>
            <m:rPr>
              <m:sty m:val="p"/>
            </m:rPr>
            <w:rPr>
              <w:rFonts w:ascii="Cambria Math" w:eastAsia="Times New Roman" w:hAnsi="Cambria Math" w:cs="Times New Roman"/>
              <w:sz w:val="24"/>
              <w:szCs w:val="24"/>
              <w:lang w:eastAsia="en-GB"/>
            </w:rPr>
            <w:br/>
          </m:r>
        </m:oMath>
      </m:oMathPara>
    </w:p>
    <w:p w14:paraId="6606A699"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proofErr w:type="gramStart"/>
      <w:r w:rsidRPr="002919CF">
        <w:rPr>
          <w:rFonts w:ascii="Times New Roman" w:eastAsia="Times New Roman" w:hAnsi="Times New Roman" w:cs="Times New Roman"/>
          <w:color w:val="0F1115"/>
          <w:sz w:val="24"/>
          <w:szCs w:val="24"/>
          <w:lang w:eastAsia="en-GB"/>
        </w:rPr>
        <w:t>or</w:t>
      </w:r>
      <w:proofErr w:type="gramEnd"/>
      <w:r w:rsidRPr="002919CF">
        <w:rPr>
          <w:rFonts w:ascii="Times New Roman" w:eastAsia="Times New Roman" w:hAnsi="Times New Roman" w:cs="Times New Roman"/>
          <w:color w:val="0F1115"/>
          <w:sz w:val="24"/>
          <w:szCs w:val="24"/>
          <w:lang w:eastAsia="en-GB"/>
        </w:rPr>
        <w:t>, simpler:</w:t>
      </w:r>
    </w:p>
    <w:p w14:paraId="283215F3"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m:oMathPara>
        <m:oMath>
          <m:r>
            <m:rPr>
              <m:sty m:val="p"/>
            </m:rPr>
            <w:rPr>
              <w:rFonts w:ascii="Cambria Math" w:eastAsia="Times New Roman" w:hAnsi="Cambria Math" w:cs="Times New Roman"/>
              <w:sz w:val="24"/>
              <w:szCs w:val="24"/>
              <w:lang w:eastAsia="en-GB"/>
            </w:rPr>
            <m:t>Δ</m:t>
          </m:r>
          <m:r>
            <w:rPr>
              <w:rFonts w:ascii="Cambria Math" w:eastAsia="Times New Roman" w:hAnsi="Cambria Math" w:cs="Times New Roman"/>
              <w:sz w:val="24"/>
              <w:szCs w:val="24"/>
              <w:lang w:eastAsia="en-GB"/>
            </w:rPr>
            <m:t>F=</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2</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den>
          </m:f>
          <m:r>
            <m:rPr>
              <m:sty m:val="p"/>
            </m:rPr>
            <w:rPr>
              <w:rFonts w:ascii="Cambria Math" w:eastAsia="Times New Roman" w:hAnsi="Cambria Math" w:cs="Times New Roman"/>
              <w:sz w:val="24"/>
              <w:szCs w:val="24"/>
              <w:lang w:eastAsia="en-GB"/>
            </w:rPr>
            <w:br/>
          </m:r>
        </m:oMath>
      </m:oMathPara>
    </w:p>
    <w:p w14:paraId="2480C101"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proofErr w:type="gramStart"/>
      <w:r w:rsidRPr="002919CF">
        <w:rPr>
          <w:rFonts w:ascii="Times New Roman" w:eastAsia="Times New Roman" w:hAnsi="Times New Roman" w:cs="Times New Roman"/>
          <w:color w:val="0F1115"/>
          <w:sz w:val="24"/>
          <w:szCs w:val="24"/>
          <w:lang w:eastAsia="en-GB"/>
        </w:rPr>
        <w:t>where</w:t>
      </w:r>
      <w:proofErr w:type="gramEnd"/>
      <w:r w:rsidRPr="002919CF">
        <w:rPr>
          <w:rFonts w:ascii="Times New Roman" w:eastAsia="Times New Roman" w:hAnsi="Times New Roman" w:cs="Times New Roman"/>
          <w:color w:val="0F1115"/>
          <w:sz w:val="24"/>
          <w:szCs w:val="24"/>
          <w:lang w:eastAsia="en-GB"/>
        </w:rPr>
        <w:t> </w:t>
      </w:r>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oMath>
      <w:r w:rsidRPr="002919CF">
        <w:rPr>
          <w:rFonts w:ascii="Times New Roman" w:eastAsia="Times New Roman" w:hAnsi="Times New Roman" w:cs="Times New Roman"/>
          <w:color w:val="0F1115"/>
          <w:sz w:val="24"/>
          <w:szCs w:val="24"/>
          <w:lang w:eastAsia="en-GB"/>
        </w:rPr>
        <w:t> = </w:t>
      </w:r>
      <w:r w:rsidRPr="002919CF">
        <w:rPr>
          <w:rFonts w:ascii="Times New Roman" w:eastAsia="Times New Roman" w:hAnsi="Times New Roman" w:cs="Times New Roman"/>
          <w:b/>
          <w:bCs/>
          <w:color w:val="0F1115"/>
          <w:sz w:val="24"/>
          <w:szCs w:val="24"/>
          <w:lang w:eastAsia="en-GB"/>
        </w:rPr>
        <w:t>effective population size</w:t>
      </w:r>
      <w:r w:rsidRPr="002919CF">
        <w:rPr>
          <w:rFonts w:ascii="Times New Roman" w:eastAsia="Times New Roman" w:hAnsi="Times New Roman" w:cs="Times New Roman"/>
          <w:color w:val="0F1115"/>
          <w:sz w:val="24"/>
          <w:szCs w:val="24"/>
          <w:lang w:eastAsia="en-GB"/>
        </w:rPr>
        <w:t> (see below).</w:t>
      </w:r>
    </w:p>
    <w:p w14:paraId="7A78FFE7"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For most hatchery situations (different numbers of males and females):</w:t>
      </w:r>
    </w:p>
    <w:p w14:paraId="0EFE3822" w14:textId="77777777" w:rsidR="00FA7309" w:rsidRPr="002919CF" w:rsidRDefault="00896182" w:rsidP="002919CF">
      <w:pPr>
        <w:spacing w:after="120" w:line="240" w:lineRule="auto"/>
        <w:jc w:val="left"/>
        <w:rPr>
          <w:rFonts w:ascii="Times New Roman" w:eastAsia="Times New Roman" w:hAnsi="Times New Roman" w:cs="Times New Roman"/>
          <w:sz w:val="24"/>
          <w:szCs w:val="24"/>
          <w:lang w:eastAsia="en-GB"/>
        </w:rPr>
      </w:pPr>
      <m:oMathPara>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4</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m</m:t>
                  </m:r>
                </m:sub>
              </m:sSub>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f</m:t>
                  </m:r>
                </m:sub>
              </m:sSub>
            </m:num>
            <m:den>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m</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f</m:t>
                  </m:r>
                </m:sub>
              </m:sSub>
            </m:den>
          </m:f>
          <m:r>
            <m:rPr>
              <m:sty m:val="p"/>
            </m:rPr>
            <w:rPr>
              <w:rFonts w:ascii="Cambria Math" w:eastAsia="Times New Roman" w:hAnsi="Cambria Math" w:cs="Times New Roman"/>
              <w:sz w:val="24"/>
              <w:szCs w:val="24"/>
              <w:lang w:eastAsia="en-GB"/>
            </w:rPr>
            <w:br/>
          </m:r>
        </m:oMath>
      </m:oMathPara>
    </w:p>
    <w:p w14:paraId="49BC2387"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Then:</w:t>
      </w:r>
    </w:p>
    <w:p w14:paraId="51ABCE34"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m:oMathPara>
        <m:oMath>
          <m:r>
            <m:rPr>
              <m:sty m:val="p"/>
            </m:rPr>
            <w:rPr>
              <w:rFonts w:ascii="Cambria Math" w:eastAsia="Times New Roman" w:hAnsi="Cambria Math" w:cs="Times New Roman"/>
              <w:sz w:val="24"/>
              <w:szCs w:val="24"/>
              <w:lang w:eastAsia="en-GB"/>
            </w:rPr>
            <w:lastRenderedPageBreak/>
            <m:t>Δ</m:t>
          </m:r>
          <m:r>
            <w:rPr>
              <w:rFonts w:ascii="Cambria Math" w:eastAsia="Times New Roman" w:hAnsi="Cambria Math" w:cs="Times New Roman"/>
              <w:sz w:val="24"/>
              <w:szCs w:val="24"/>
              <w:lang w:eastAsia="en-GB"/>
            </w:rPr>
            <m:t>F=</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2</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den>
          </m:f>
          <m:r>
            <m:rPr>
              <m:sty m:val="p"/>
            </m:rPr>
            <w:rPr>
              <w:rFonts w:ascii="Cambria Math" w:eastAsia="Times New Roman" w:hAnsi="Cambria Math" w:cs="Times New Roman"/>
              <w:sz w:val="24"/>
              <w:szCs w:val="24"/>
              <w:lang w:eastAsia="en-GB"/>
            </w:rPr>
            <w:br/>
          </m:r>
        </m:oMath>
      </m:oMathPara>
    </w:p>
    <w:p w14:paraId="47128AC4" w14:textId="77777777" w:rsidR="00FA7309" w:rsidRPr="002919CF" w:rsidRDefault="00896182" w:rsidP="002919CF">
      <w:pPr>
        <w:numPr>
          <w:ilvl w:val="0"/>
          <w:numId w:val="31"/>
        </w:numPr>
        <w:spacing w:after="120" w:line="240" w:lineRule="auto"/>
        <w:jc w:val="left"/>
        <w:rPr>
          <w:rFonts w:ascii="Times New Roman" w:eastAsia="Times New Roman" w:hAnsi="Times New Roman" w:cs="Times New Roman"/>
          <w:color w:val="0F1115"/>
          <w:sz w:val="24"/>
          <w:szCs w:val="24"/>
          <w:lang w:eastAsia="en-GB"/>
        </w:rPr>
      </w:pPr>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m</m:t>
            </m:r>
          </m:sub>
        </m:sSub>
      </m:oMath>
      <w:r w:rsidR="00FA7309" w:rsidRPr="002919CF">
        <w:rPr>
          <w:rFonts w:ascii="Times New Roman" w:eastAsia="Times New Roman" w:hAnsi="Times New Roman" w:cs="Times New Roman"/>
          <w:color w:val="0F1115"/>
          <w:sz w:val="24"/>
          <w:szCs w:val="24"/>
          <w:lang w:eastAsia="en-GB"/>
        </w:rPr>
        <w:t> = number of males used as breeders</w:t>
      </w:r>
    </w:p>
    <w:p w14:paraId="2D624DEE" w14:textId="77777777" w:rsidR="00FA7309" w:rsidRPr="002919CF" w:rsidRDefault="00896182" w:rsidP="002919CF">
      <w:pPr>
        <w:numPr>
          <w:ilvl w:val="0"/>
          <w:numId w:val="31"/>
        </w:numPr>
        <w:spacing w:after="120" w:line="240" w:lineRule="auto"/>
        <w:jc w:val="left"/>
        <w:rPr>
          <w:rFonts w:ascii="Times New Roman" w:eastAsia="Times New Roman" w:hAnsi="Times New Roman" w:cs="Times New Roman"/>
          <w:color w:val="0F1115"/>
          <w:sz w:val="24"/>
          <w:szCs w:val="24"/>
          <w:lang w:eastAsia="en-GB"/>
        </w:rPr>
      </w:pPr>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f</m:t>
            </m:r>
          </m:sub>
        </m:sSub>
      </m:oMath>
      <w:r w:rsidR="00FA7309" w:rsidRPr="002919CF">
        <w:rPr>
          <w:rFonts w:ascii="Times New Roman" w:eastAsia="Times New Roman" w:hAnsi="Times New Roman" w:cs="Times New Roman"/>
          <w:color w:val="0F1115"/>
          <w:sz w:val="24"/>
          <w:szCs w:val="24"/>
          <w:lang w:eastAsia="en-GB"/>
        </w:rPr>
        <w:t> = number of females used as breeders</w:t>
      </w:r>
    </w:p>
    <w:p w14:paraId="2F547D4D" w14:textId="77777777" w:rsidR="00FA7309" w:rsidRPr="002919CF" w:rsidRDefault="00FA7309" w:rsidP="002919CF">
      <w:pPr>
        <w:numPr>
          <w:ilvl w:val="0"/>
          <w:numId w:val="31"/>
        </w:numPr>
        <w:spacing w:after="120" w:line="240" w:lineRule="auto"/>
        <w:jc w:val="left"/>
        <w:rPr>
          <w:rFonts w:ascii="Times New Roman" w:eastAsia="Times New Roman" w:hAnsi="Times New Roman" w:cs="Times New Roman"/>
          <w:color w:val="0F1115"/>
          <w:sz w:val="24"/>
          <w:szCs w:val="24"/>
          <w:lang w:eastAsia="en-GB"/>
        </w:rPr>
      </w:pPr>
      <m:oMath>
        <m:r>
          <m:rPr>
            <m:sty m:val="p"/>
          </m:rPr>
          <w:rPr>
            <w:rFonts w:ascii="Cambria Math" w:eastAsia="Times New Roman" w:hAnsi="Cambria Math" w:cs="Times New Roman"/>
            <w:sz w:val="24"/>
            <w:szCs w:val="24"/>
            <w:lang w:eastAsia="en-GB"/>
          </w:rPr>
          <m:t>Δ</m:t>
        </m:r>
        <m:r>
          <w:rPr>
            <w:rFonts w:ascii="Cambria Math" w:eastAsia="Times New Roman" w:hAnsi="Cambria Math" w:cs="Times New Roman"/>
            <w:sz w:val="24"/>
            <w:szCs w:val="24"/>
            <w:lang w:eastAsia="en-GB"/>
          </w:rPr>
          <m:t>F</m:t>
        </m:r>
      </m:oMath>
      <w:r w:rsidRPr="002919CF">
        <w:rPr>
          <w:rFonts w:ascii="Times New Roman" w:eastAsia="Times New Roman" w:hAnsi="Times New Roman" w:cs="Times New Roman"/>
          <w:color w:val="0F1115"/>
          <w:sz w:val="24"/>
          <w:szCs w:val="24"/>
          <w:lang w:eastAsia="en-GB"/>
        </w:rPr>
        <w:t> </w:t>
      </w:r>
      <w:proofErr w:type="gramStart"/>
      <w:r w:rsidRPr="002919CF">
        <w:rPr>
          <w:rFonts w:ascii="Times New Roman" w:eastAsia="Times New Roman" w:hAnsi="Times New Roman" w:cs="Times New Roman"/>
          <w:color w:val="0F1115"/>
          <w:sz w:val="24"/>
          <w:szCs w:val="24"/>
          <w:lang w:eastAsia="en-GB"/>
        </w:rPr>
        <w:t>is</w:t>
      </w:r>
      <w:proofErr w:type="gramEnd"/>
      <w:r w:rsidRPr="002919CF">
        <w:rPr>
          <w:rFonts w:ascii="Times New Roman" w:eastAsia="Times New Roman" w:hAnsi="Times New Roman" w:cs="Times New Roman"/>
          <w:color w:val="0F1115"/>
          <w:sz w:val="24"/>
          <w:szCs w:val="24"/>
          <w:lang w:eastAsia="en-GB"/>
        </w:rPr>
        <w:t xml:space="preserve"> usually expressed as a percentage or decimal per generation.</w:t>
      </w:r>
    </w:p>
    <w:p w14:paraId="5757C4A5"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Interpretation:</w:t>
      </w:r>
    </w:p>
    <w:p w14:paraId="5D1FC754" w14:textId="77777777" w:rsidR="00FA7309" w:rsidRPr="002919CF" w:rsidRDefault="00FA7309" w:rsidP="002919CF">
      <w:pPr>
        <w:numPr>
          <w:ilvl w:val="0"/>
          <w:numId w:val="32"/>
        </w:numPr>
        <w:spacing w:after="120" w:line="240" w:lineRule="auto"/>
        <w:jc w:val="left"/>
        <w:rPr>
          <w:rFonts w:ascii="Times New Roman" w:eastAsia="Times New Roman" w:hAnsi="Times New Roman" w:cs="Times New Roman"/>
          <w:color w:val="0F1115"/>
          <w:sz w:val="24"/>
          <w:szCs w:val="24"/>
          <w:lang w:eastAsia="en-GB"/>
        </w:rPr>
      </w:pPr>
      <m:oMath>
        <m:r>
          <m:rPr>
            <m:sty m:val="p"/>
          </m:rPr>
          <w:rPr>
            <w:rFonts w:ascii="Cambria Math" w:eastAsia="Times New Roman" w:hAnsi="Cambria Math" w:cs="Times New Roman"/>
            <w:sz w:val="24"/>
            <w:szCs w:val="24"/>
            <w:lang w:eastAsia="en-GB"/>
          </w:rPr>
          <m:t>Δ</m:t>
        </m:r>
        <m:r>
          <w:rPr>
            <w:rFonts w:ascii="Cambria Math" w:eastAsia="Times New Roman" w:hAnsi="Cambria Math" w:cs="Times New Roman"/>
            <w:sz w:val="24"/>
            <w:szCs w:val="24"/>
            <w:lang w:eastAsia="en-GB"/>
          </w:rPr>
          <m:t>F&lt;1</m:t>
        </m:r>
        <m:r>
          <m:rPr>
            <m:sty m:val="p"/>
          </m:rPr>
          <w:rPr>
            <w:rFonts w:ascii="Cambria Math" w:eastAsia="Times New Roman" w:hAnsi="Cambria Math" w:cs="Times New Roman"/>
            <w:sz w:val="24"/>
            <w:szCs w:val="24"/>
            <w:lang w:eastAsia="en-GB"/>
          </w:rPr>
          <m:t>%</m:t>
        </m:r>
      </m:oMath>
      <w:r w:rsidRPr="002919CF">
        <w:rPr>
          <w:rFonts w:ascii="Times New Roman" w:eastAsia="Times New Roman" w:hAnsi="Times New Roman" w:cs="Times New Roman"/>
          <w:color w:val="0F1115"/>
          <w:sz w:val="24"/>
          <w:szCs w:val="24"/>
          <w:lang w:eastAsia="en-GB"/>
        </w:rPr>
        <w:t> per generation → safe for most fish populations</w:t>
      </w:r>
    </w:p>
    <w:p w14:paraId="272ED61B" w14:textId="77777777" w:rsidR="00FA7309" w:rsidRPr="002919CF" w:rsidRDefault="00FA7309" w:rsidP="002919CF">
      <w:pPr>
        <w:numPr>
          <w:ilvl w:val="0"/>
          <w:numId w:val="32"/>
        </w:numPr>
        <w:spacing w:after="120" w:line="240" w:lineRule="auto"/>
        <w:jc w:val="left"/>
        <w:rPr>
          <w:rFonts w:ascii="Times New Roman" w:eastAsia="Times New Roman" w:hAnsi="Times New Roman" w:cs="Times New Roman"/>
          <w:color w:val="0F1115"/>
          <w:sz w:val="24"/>
          <w:szCs w:val="24"/>
          <w:lang w:eastAsia="en-GB"/>
        </w:rPr>
      </w:pPr>
      <m:oMath>
        <m:r>
          <m:rPr>
            <m:sty m:val="p"/>
          </m:rPr>
          <w:rPr>
            <w:rFonts w:ascii="Cambria Math" w:eastAsia="Times New Roman" w:hAnsi="Cambria Math" w:cs="Times New Roman"/>
            <w:sz w:val="24"/>
            <w:szCs w:val="24"/>
            <w:lang w:eastAsia="en-GB"/>
          </w:rPr>
          <m:t>Δ</m:t>
        </m:r>
        <m:r>
          <w:rPr>
            <w:rFonts w:ascii="Cambria Math" w:eastAsia="Times New Roman" w:hAnsi="Cambria Math" w:cs="Times New Roman"/>
            <w:sz w:val="24"/>
            <w:szCs w:val="24"/>
            <w:lang w:eastAsia="en-GB"/>
          </w:rPr>
          <m:t>F=1-2</m:t>
        </m:r>
        <m:r>
          <m:rPr>
            <m:sty m:val="p"/>
          </m:rPr>
          <w:rPr>
            <w:rFonts w:ascii="Cambria Math" w:eastAsia="Times New Roman" w:hAnsi="Cambria Math" w:cs="Times New Roman"/>
            <w:sz w:val="24"/>
            <w:szCs w:val="24"/>
            <w:lang w:eastAsia="en-GB"/>
          </w:rPr>
          <m:t>%</m:t>
        </m:r>
      </m:oMath>
      <w:r w:rsidRPr="002919CF">
        <w:rPr>
          <w:rFonts w:ascii="Times New Roman" w:eastAsia="Times New Roman" w:hAnsi="Times New Roman" w:cs="Times New Roman"/>
          <w:color w:val="0F1115"/>
          <w:sz w:val="24"/>
          <w:szCs w:val="24"/>
          <w:lang w:eastAsia="en-GB"/>
        </w:rPr>
        <w:t> → moderate risk</w:t>
      </w:r>
    </w:p>
    <w:p w14:paraId="71EE8149" w14:textId="2A9D939E" w:rsidR="00FA7309" w:rsidRPr="002919CF" w:rsidRDefault="00FA7309" w:rsidP="002919CF">
      <w:pPr>
        <w:numPr>
          <w:ilvl w:val="0"/>
          <w:numId w:val="32"/>
        </w:numPr>
        <w:spacing w:after="120" w:line="240" w:lineRule="auto"/>
        <w:jc w:val="left"/>
        <w:rPr>
          <w:rFonts w:ascii="Times New Roman" w:eastAsia="Times New Roman" w:hAnsi="Times New Roman" w:cs="Times New Roman"/>
          <w:color w:val="0F1115"/>
          <w:sz w:val="24"/>
          <w:szCs w:val="24"/>
          <w:lang w:eastAsia="en-GB"/>
        </w:rPr>
      </w:pPr>
      <m:oMath>
        <m:r>
          <m:rPr>
            <m:sty m:val="p"/>
          </m:rPr>
          <w:rPr>
            <w:rFonts w:ascii="Cambria Math" w:eastAsia="Times New Roman" w:hAnsi="Cambria Math" w:cs="Times New Roman"/>
            <w:sz w:val="24"/>
            <w:szCs w:val="24"/>
            <w:lang w:eastAsia="en-GB"/>
          </w:rPr>
          <m:t>Δ</m:t>
        </m:r>
        <m:r>
          <w:rPr>
            <w:rFonts w:ascii="Cambria Math" w:eastAsia="Times New Roman" w:hAnsi="Cambria Math" w:cs="Times New Roman"/>
            <w:sz w:val="24"/>
            <w:szCs w:val="24"/>
            <w:lang w:eastAsia="en-GB"/>
          </w:rPr>
          <m:t>F&gt;2</m:t>
        </m:r>
        <m:r>
          <m:rPr>
            <m:sty m:val="p"/>
          </m:rPr>
          <w:rPr>
            <w:rFonts w:ascii="Cambria Math" w:eastAsia="Times New Roman" w:hAnsi="Cambria Math" w:cs="Times New Roman"/>
            <w:sz w:val="24"/>
            <w:szCs w:val="24"/>
            <w:lang w:eastAsia="en-GB"/>
          </w:rPr>
          <m:t>%</m:t>
        </m:r>
      </m:oMath>
      <w:r w:rsidRPr="002919CF">
        <w:rPr>
          <w:rFonts w:ascii="Times New Roman" w:eastAsia="Times New Roman" w:hAnsi="Times New Roman" w:cs="Times New Roman"/>
          <w:color w:val="0F1115"/>
          <w:sz w:val="24"/>
          <w:szCs w:val="24"/>
          <w:lang w:eastAsia="en-GB"/>
        </w:rPr>
        <w:t> → high risk of inbreeding depression</w:t>
      </w:r>
    </w:p>
    <w:p w14:paraId="65E2D4C3" w14:textId="77777777" w:rsidR="00FA7309" w:rsidRPr="002919CF" w:rsidRDefault="00FA730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4.2.2 Heterosis (Hybrid Vigor)</w:t>
      </w:r>
    </w:p>
    <w:p w14:paraId="4A0937CC"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Heterosis is measured as the </w:t>
      </w:r>
      <w:r w:rsidRPr="002919CF">
        <w:rPr>
          <w:rFonts w:ascii="Times New Roman" w:eastAsia="Times New Roman" w:hAnsi="Times New Roman" w:cs="Times New Roman"/>
          <w:b/>
          <w:bCs/>
          <w:color w:val="0F1115"/>
          <w:sz w:val="24"/>
          <w:szCs w:val="24"/>
          <w:lang w:eastAsia="en-GB"/>
        </w:rPr>
        <w:t>superiority of the crossbred offspring</w:t>
      </w:r>
      <w:r w:rsidRPr="002919CF">
        <w:rPr>
          <w:rFonts w:ascii="Times New Roman" w:eastAsia="Times New Roman" w:hAnsi="Times New Roman" w:cs="Times New Roman"/>
          <w:color w:val="0F1115"/>
          <w:sz w:val="24"/>
          <w:szCs w:val="24"/>
          <w:lang w:eastAsia="en-GB"/>
        </w:rPr>
        <w:t> over the average of the two pure parental lines or over the better parent.</w:t>
      </w:r>
    </w:p>
    <w:p w14:paraId="5EAE69B8"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Formula (as percentage):</w:t>
      </w:r>
    </w:p>
    <w:p w14:paraId="641AA52A"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m:oMathPara>
        <m:oMath>
          <m:r>
            <m:rPr>
              <m:nor/>
            </m:rPr>
            <w:rPr>
              <w:rFonts w:ascii="Times New Roman" w:eastAsia="Times New Roman" w:hAnsi="Times New Roman" w:cs="Times New Roman"/>
              <w:sz w:val="24"/>
              <w:szCs w:val="24"/>
              <w:lang w:eastAsia="en-GB"/>
            </w:rPr>
            <m:t>Heterosis</m:t>
          </m:r>
          <m:r>
            <w:rPr>
              <w:rFonts w:ascii="Cambria Math" w:eastAsia="Times New Roman" w:hAnsi="Cambria Math" w:cs="Times New Roman"/>
              <w:sz w:val="24"/>
              <w:szCs w:val="24"/>
              <w:lang w:eastAsia="en-GB"/>
            </w:rPr>
            <m:t>(</m:t>
          </m:r>
          <m:r>
            <m:rPr>
              <m:sty m:val="p"/>
            </m:rPr>
            <w:rPr>
              <w:rFonts w:ascii="Cambria Math" w:eastAsia="Times New Roman" w:hAnsi="Cambria Math" w:cs="Times New Roman"/>
              <w:sz w:val="24"/>
              <w:szCs w:val="24"/>
              <w:lang w:eastAsia="en-GB"/>
            </w:rPr>
            <m:t>%</m:t>
          </m:r>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1</m:t>
                  </m:r>
                </m:sub>
              </m:sSub>
              <m:r>
                <w:rPr>
                  <w:rFonts w:ascii="Cambria Math" w:eastAsia="Times New Roman" w:hAnsi="Cambria Math" w:cs="Times New Roman"/>
                  <w:sz w:val="24"/>
                  <w:szCs w:val="24"/>
                  <w:lang w:eastAsia="en-GB"/>
                </w:rPr>
                <m:t>-</m:t>
              </m:r>
              <m:r>
                <m:rPr>
                  <m:nor/>
                </m:rPr>
                <w:rPr>
                  <w:rFonts w:ascii="Times New Roman" w:eastAsia="Times New Roman" w:hAnsi="Times New Roman" w:cs="Times New Roman"/>
                  <w:sz w:val="24"/>
                  <w:szCs w:val="24"/>
                  <w:lang w:eastAsia="en-GB"/>
                </w:rPr>
                <m:t>Midparent</m:t>
              </m:r>
            </m:num>
            <m:den>
              <m:r>
                <m:rPr>
                  <m:nor/>
                </m:rPr>
                <w:rPr>
                  <w:rFonts w:ascii="Times New Roman" w:eastAsia="Times New Roman" w:hAnsi="Times New Roman" w:cs="Times New Roman"/>
                  <w:sz w:val="24"/>
                  <w:szCs w:val="24"/>
                  <w:lang w:eastAsia="en-GB"/>
                </w:rPr>
                <m:t>Midparent</m:t>
              </m:r>
            </m:den>
          </m:f>
          <m:r>
            <w:rPr>
              <w:rFonts w:ascii="Cambria Math" w:eastAsia="Times New Roman" w:hAnsi="Cambria Math" w:cs="Times New Roman"/>
              <w:sz w:val="24"/>
              <w:szCs w:val="24"/>
              <w:lang w:eastAsia="en-GB"/>
            </w:rPr>
            <m:t>×100</m:t>
          </m:r>
          <m:r>
            <m:rPr>
              <m:sty m:val="p"/>
            </m:rPr>
            <w:rPr>
              <w:rFonts w:ascii="Cambria Math" w:eastAsia="Times New Roman" w:hAnsi="Cambria Math" w:cs="Times New Roman"/>
              <w:sz w:val="24"/>
              <w:szCs w:val="24"/>
              <w:lang w:eastAsia="en-GB"/>
            </w:rPr>
            <w:br/>
          </m:r>
        </m:oMath>
      </m:oMathPara>
    </w:p>
    <w:p w14:paraId="6D3F169E"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proofErr w:type="gramStart"/>
      <w:r w:rsidRPr="002919CF">
        <w:rPr>
          <w:rFonts w:ascii="Times New Roman" w:eastAsia="Times New Roman" w:hAnsi="Times New Roman" w:cs="Times New Roman"/>
          <w:color w:val="0F1115"/>
          <w:sz w:val="24"/>
          <w:szCs w:val="24"/>
          <w:lang w:eastAsia="en-GB"/>
        </w:rPr>
        <w:t>where</w:t>
      </w:r>
      <w:proofErr w:type="gramEnd"/>
      <w:r w:rsidRPr="002919CF">
        <w:rPr>
          <w:rFonts w:ascii="Times New Roman" w:eastAsia="Times New Roman" w:hAnsi="Times New Roman" w:cs="Times New Roman"/>
          <w:color w:val="0F1115"/>
          <w:sz w:val="24"/>
          <w:szCs w:val="24"/>
          <w:lang w:eastAsia="en-GB"/>
        </w:rPr>
        <w:t>:</w:t>
      </w:r>
    </w:p>
    <w:p w14:paraId="2853ADDA" w14:textId="77777777" w:rsidR="00FA7309" w:rsidRPr="002919CF" w:rsidRDefault="00896182" w:rsidP="002919CF">
      <w:pPr>
        <w:numPr>
          <w:ilvl w:val="0"/>
          <w:numId w:val="33"/>
        </w:numPr>
        <w:spacing w:after="120" w:line="240" w:lineRule="auto"/>
        <w:jc w:val="left"/>
        <w:rPr>
          <w:rFonts w:ascii="Times New Roman" w:eastAsia="Times New Roman" w:hAnsi="Times New Roman" w:cs="Times New Roman"/>
          <w:color w:val="0F1115"/>
          <w:sz w:val="24"/>
          <w:szCs w:val="24"/>
          <w:lang w:eastAsia="en-GB"/>
        </w:rPr>
      </w:pPr>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1</m:t>
            </m:r>
          </m:sub>
        </m:sSub>
      </m:oMath>
      <w:r w:rsidR="00FA7309" w:rsidRPr="002919CF">
        <w:rPr>
          <w:rFonts w:ascii="Times New Roman" w:eastAsia="Times New Roman" w:hAnsi="Times New Roman" w:cs="Times New Roman"/>
          <w:color w:val="0F1115"/>
          <w:sz w:val="24"/>
          <w:szCs w:val="24"/>
          <w:lang w:eastAsia="en-GB"/>
        </w:rPr>
        <w:t> = mean performance of crossbred offspring</w:t>
      </w:r>
    </w:p>
    <w:p w14:paraId="2D4140D0" w14:textId="77777777" w:rsidR="00FA7309" w:rsidRPr="002919CF" w:rsidRDefault="00FA7309" w:rsidP="002919CF">
      <w:pPr>
        <w:numPr>
          <w:ilvl w:val="0"/>
          <w:numId w:val="3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Midparent = average of Parent 1 and Parent 2 means</w:t>
      </w:r>
    </w:p>
    <w:p w14:paraId="3B604361"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Alternative (relative to better parent):</w:t>
      </w:r>
    </w:p>
    <w:p w14:paraId="7705B594"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m:oMathPara>
        <m:oMath>
          <m:r>
            <m:rPr>
              <m:nor/>
            </m:rPr>
            <w:rPr>
              <w:rFonts w:ascii="Times New Roman" w:eastAsia="Times New Roman" w:hAnsi="Times New Roman" w:cs="Times New Roman"/>
              <w:sz w:val="24"/>
              <w:szCs w:val="24"/>
              <w:lang w:eastAsia="en-GB"/>
            </w:rPr>
            <m:t>Heterosis over better parent</m:t>
          </m:r>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1</m:t>
                  </m:r>
                </m:sub>
              </m:sSub>
              <m:r>
                <w:rPr>
                  <w:rFonts w:ascii="Cambria Math" w:eastAsia="Times New Roman" w:hAnsi="Cambria Math" w:cs="Times New Roman"/>
                  <w:sz w:val="24"/>
                  <w:szCs w:val="24"/>
                  <w:lang w:eastAsia="en-GB"/>
                </w:rPr>
                <m:t>-</m:t>
              </m:r>
              <m:r>
                <m:rPr>
                  <m:nor/>
                </m:rPr>
                <w:rPr>
                  <w:rFonts w:ascii="Times New Roman" w:eastAsia="Times New Roman" w:hAnsi="Times New Roman" w:cs="Times New Roman"/>
                  <w:sz w:val="24"/>
                  <w:szCs w:val="24"/>
                  <w:lang w:eastAsia="en-GB"/>
                </w:rPr>
                <m:t>Better parent</m:t>
              </m:r>
            </m:num>
            <m:den>
              <m:r>
                <m:rPr>
                  <m:nor/>
                </m:rPr>
                <w:rPr>
                  <w:rFonts w:ascii="Times New Roman" w:eastAsia="Times New Roman" w:hAnsi="Times New Roman" w:cs="Times New Roman"/>
                  <w:sz w:val="24"/>
                  <w:szCs w:val="24"/>
                  <w:lang w:eastAsia="en-GB"/>
                </w:rPr>
                <m:t>Better parent</m:t>
              </m:r>
            </m:den>
          </m:f>
          <m:r>
            <w:rPr>
              <w:rFonts w:ascii="Cambria Math" w:eastAsia="Times New Roman" w:hAnsi="Cambria Math" w:cs="Times New Roman"/>
              <w:sz w:val="24"/>
              <w:szCs w:val="24"/>
              <w:lang w:eastAsia="en-GB"/>
            </w:rPr>
            <m:t>×100</m:t>
          </m:r>
          <m:r>
            <m:rPr>
              <m:sty m:val="p"/>
            </m:rPr>
            <w:rPr>
              <w:rFonts w:ascii="Cambria Math" w:eastAsia="Times New Roman" w:hAnsi="Cambria Math" w:cs="Times New Roman"/>
              <w:sz w:val="24"/>
              <w:szCs w:val="24"/>
              <w:lang w:eastAsia="en-GB"/>
            </w:rPr>
            <w:br/>
          </m:r>
        </m:oMath>
      </m:oMathPara>
    </w:p>
    <w:p w14:paraId="641F9923" w14:textId="542FEBE1"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Positive heterosis</w:t>
      </w:r>
      <w:r w:rsidRPr="002919CF">
        <w:rPr>
          <w:rFonts w:ascii="Times New Roman" w:eastAsia="Times New Roman" w:hAnsi="Times New Roman" w:cs="Times New Roman"/>
          <w:color w:val="0F1115"/>
          <w:sz w:val="24"/>
          <w:szCs w:val="24"/>
          <w:lang w:eastAsia="en-GB"/>
        </w:rPr>
        <w:t> = crossbred is better than parents (common for growth, survival).</w:t>
      </w:r>
      <w:r w:rsidRPr="002919CF">
        <w:rPr>
          <w:rFonts w:ascii="Times New Roman" w:eastAsia="Times New Roman" w:hAnsi="Times New Roman" w:cs="Times New Roman"/>
          <w:color w:val="0F1115"/>
          <w:sz w:val="24"/>
          <w:szCs w:val="24"/>
          <w:lang w:eastAsia="en-GB"/>
        </w:rPr>
        <w:br/>
      </w:r>
      <w:r w:rsidRPr="002919CF">
        <w:rPr>
          <w:rFonts w:ascii="Times New Roman" w:eastAsia="Times New Roman" w:hAnsi="Times New Roman" w:cs="Times New Roman"/>
          <w:b/>
          <w:bCs/>
          <w:color w:val="0F1115"/>
          <w:sz w:val="24"/>
          <w:szCs w:val="24"/>
          <w:lang w:eastAsia="en-GB"/>
        </w:rPr>
        <w:t>Negative heterosis</w:t>
      </w:r>
      <w:r w:rsidRPr="002919CF">
        <w:rPr>
          <w:rFonts w:ascii="Times New Roman" w:eastAsia="Times New Roman" w:hAnsi="Times New Roman" w:cs="Times New Roman"/>
          <w:color w:val="0F1115"/>
          <w:sz w:val="24"/>
          <w:szCs w:val="24"/>
          <w:lang w:eastAsia="en-GB"/>
        </w:rPr>
        <w:t> = crossbred is worse (e.g., crossbred may have lower flesh quality sometimes).</w:t>
      </w:r>
    </w:p>
    <w:p w14:paraId="2B42B1D4" w14:textId="2A43107B" w:rsidR="00FA7309" w:rsidRPr="002919CF" w:rsidRDefault="00E934EF"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4.3 Solved Problems </w:t>
      </w:r>
    </w:p>
    <w:p w14:paraId="38ACCAE3" w14:textId="77777777" w:rsidR="00FA7309" w:rsidRPr="002919CF" w:rsidRDefault="00FA730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1: Rate of Inbreeding in a Tilapia Hatchery</w:t>
      </w:r>
    </w:p>
    <w:p w14:paraId="57F03B22"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A small tilapia hatchery uses 5 males and 20 females as breeders each generation.</w:t>
      </w:r>
      <w:r w:rsidRPr="002919CF">
        <w:rPr>
          <w:rFonts w:ascii="Times New Roman" w:eastAsia="Times New Roman" w:hAnsi="Times New Roman" w:cs="Times New Roman"/>
          <w:color w:val="0F1115"/>
          <w:sz w:val="24"/>
          <w:szCs w:val="24"/>
          <w:lang w:eastAsia="en-GB"/>
        </w:rPr>
        <w:br/>
        <w:t>a) Calculate the effective population size (</w:t>
      </w:r>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oMath>
      <w:r w:rsidRPr="002919CF">
        <w:rPr>
          <w:rFonts w:ascii="Times New Roman" w:eastAsia="Times New Roman" w:hAnsi="Times New Roman" w:cs="Times New Roman"/>
          <w:color w:val="0F1115"/>
          <w:sz w:val="24"/>
          <w:szCs w:val="24"/>
          <w:lang w:eastAsia="en-GB"/>
        </w:rPr>
        <w:t>).</w:t>
      </w:r>
      <w:r w:rsidRPr="002919CF">
        <w:rPr>
          <w:rFonts w:ascii="Times New Roman" w:eastAsia="Times New Roman" w:hAnsi="Times New Roman" w:cs="Times New Roman"/>
          <w:color w:val="0F1115"/>
          <w:sz w:val="24"/>
          <w:szCs w:val="24"/>
          <w:lang w:eastAsia="en-GB"/>
        </w:rPr>
        <w:br/>
        <w:t>b) Calculate the rate of inbreeding (ΔF) per generation.</w:t>
      </w:r>
      <w:r w:rsidRPr="002919CF">
        <w:rPr>
          <w:rFonts w:ascii="Times New Roman" w:eastAsia="Times New Roman" w:hAnsi="Times New Roman" w:cs="Times New Roman"/>
          <w:color w:val="0F1115"/>
          <w:sz w:val="24"/>
          <w:szCs w:val="24"/>
          <w:lang w:eastAsia="en-GB"/>
        </w:rPr>
        <w:br/>
        <w:t>c) Is this rate safe?</w:t>
      </w:r>
    </w:p>
    <w:p w14:paraId="36196AEF"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082815AA"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Step 1: </w:t>
      </w:r>
      <w:proofErr w:type="gramStart"/>
      <w:r w:rsidRPr="002919CF">
        <w:rPr>
          <w:rFonts w:ascii="Times New Roman" w:eastAsia="Times New Roman" w:hAnsi="Times New Roman" w:cs="Times New Roman"/>
          <w:b/>
          <w:bCs/>
          <w:color w:val="0F1115"/>
          <w:sz w:val="24"/>
          <w:szCs w:val="24"/>
          <w:lang w:eastAsia="en-GB"/>
        </w:rPr>
        <w:t>Calculate </w:t>
      </w:r>
      <w:proofErr w:type="gramEnd"/>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oMath>
      <w:r w:rsidRPr="002919CF">
        <w:rPr>
          <w:rFonts w:ascii="Times New Roman" w:eastAsia="Times New Roman" w:hAnsi="Times New Roman" w:cs="Times New Roman"/>
          <w:b/>
          <w:bCs/>
          <w:color w:val="0F1115"/>
          <w:sz w:val="24"/>
          <w:szCs w:val="24"/>
          <w:lang w:eastAsia="en-GB"/>
        </w:rPr>
        <w:t>.</w:t>
      </w:r>
    </w:p>
    <w:p w14:paraId="04D3CF23" w14:textId="77777777" w:rsidR="00FA7309" w:rsidRPr="002919CF" w:rsidRDefault="00896182" w:rsidP="002919CF">
      <w:pPr>
        <w:spacing w:after="120" w:line="240" w:lineRule="auto"/>
        <w:jc w:val="left"/>
        <w:rPr>
          <w:rFonts w:ascii="Times New Roman" w:eastAsia="Times New Roman" w:hAnsi="Times New Roman" w:cs="Times New Roman"/>
          <w:sz w:val="24"/>
          <w:szCs w:val="24"/>
          <w:lang w:eastAsia="en-GB"/>
        </w:rPr>
      </w:pPr>
      <m:oMathPara>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4×</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m</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f</m:t>
                  </m:r>
                </m:sub>
              </m:sSub>
            </m:num>
            <m:den>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m</m:t>
                  </m:r>
                </m:sub>
              </m:sSub>
              <m:r>
                <w:rPr>
                  <w:rFonts w:ascii="Cambria Math" w:eastAsia="Times New Roman" w:hAnsi="Cambria Math" w:cs="Times New Roman"/>
                  <w:sz w:val="24"/>
                  <w:szCs w:val="24"/>
                  <w:lang w:eastAsia="en-GB"/>
                </w:rPr>
                <m:t>+</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f</m:t>
                  </m:r>
                </m:sub>
              </m:sSub>
            </m:den>
          </m:f>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4×5×20</m:t>
              </m:r>
            </m:num>
            <m:den>
              <m:r>
                <w:rPr>
                  <w:rFonts w:ascii="Cambria Math" w:eastAsia="Times New Roman" w:hAnsi="Cambria Math" w:cs="Times New Roman"/>
                  <w:sz w:val="24"/>
                  <w:szCs w:val="24"/>
                  <w:lang w:eastAsia="en-GB"/>
                </w:rPr>
                <m:t>5+20</m:t>
              </m:r>
            </m:den>
          </m:f>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400</m:t>
              </m:r>
            </m:num>
            <m:den>
              <m:r>
                <w:rPr>
                  <w:rFonts w:ascii="Cambria Math" w:eastAsia="Times New Roman" w:hAnsi="Cambria Math" w:cs="Times New Roman"/>
                  <w:sz w:val="24"/>
                  <w:szCs w:val="24"/>
                  <w:lang w:eastAsia="en-GB"/>
                </w:rPr>
                <m:t>25</m:t>
              </m:r>
            </m:den>
          </m:f>
          <m:r>
            <w:rPr>
              <w:rFonts w:ascii="Cambria Math" w:eastAsia="Times New Roman" w:hAnsi="Cambria Math" w:cs="Times New Roman"/>
              <w:sz w:val="24"/>
              <w:szCs w:val="24"/>
              <w:lang w:eastAsia="en-GB"/>
            </w:rPr>
            <m:t>=16</m:t>
          </m:r>
          <m:r>
            <m:rPr>
              <m:sty m:val="p"/>
            </m:rPr>
            <w:rPr>
              <w:rFonts w:ascii="Cambria Math" w:eastAsia="Times New Roman" w:hAnsi="Cambria Math" w:cs="Times New Roman"/>
              <w:sz w:val="24"/>
              <w:szCs w:val="24"/>
              <w:lang w:eastAsia="en-GB"/>
            </w:rPr>
            <w:br/>
          </m:r>
        </m:oMath>
      </m:oMathPara>
    </w:p>
    <w:p w14:paraId="4CBE23EB"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Calculate ΔF.</w:t>
      </w:r>
    </w:p>
    <w:p w14:paraId="3574BCAC"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m:oMathPara>
        <m:oMath>
          <m:r>
            <m:rPr>
              <m:sty m:val="p"/>
            </m:rPr>
            <w:rPr>
              <w:rFonts w:ascii="Cambria Math" w:eastAsia="Times New Roman" w:hAnsi="Cambria Math" w:cs="Times New Roman"/>
              <w:sz w:val="24"/>
              <w:szCs w:val="24"/>
              <w:lang w:eastAsia="en-GB"/>
            </w:rPr>
            <w:lastRenderedPageBreak/>
            <m:t>Δ</m:t>
          </m:r>
          <m:r>
            <w:rPr>
              <w:rFonts w:ascii="Cambria Math" w:eastAsia="Times New Roman" w:hAnsi="Cambria Math" w:cs="Times New Roman"/>
              <w:sz w:val="24"/>
              <w:szCs w:val="24"/>
              <w:lang w:eastAsia="en-GB"/>
            </w:rPr>
            <m:t>F=</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2</m:t>
              </m:r>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den>
          </m:f>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2×16</m:t>
              </m:r>
            </m:den>
          </m:f>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32</m:t>
              </m:r>
            </m:den>
          </m:f>
          <m:r>
            <w:rPr>
              <w:rFonts w:ascii="Cambria Math" w:eastAsia="Times New Roman" w:hAnsi="Cambria Math" w:cs="Times New Roman"/>
              <w:sz w:val="24"/>
              <w:szCs w:val="24"/>
              <w:lang w:eastAsia="en-GB"/>
            </w:rPr>
            <m:t>=0.03125=3.125</m:t>
          </m:r>
          <m:r>
            <m:rPr>
              <m:sty m:val="p"/>
            </m:rPr>
            <w:rPr>
              <w:rFonts w:ascii="Cambria Math" w:eastAsia="Times New Roman" w:hAnsi="Cambria Math" w:cs="Times New Roman"/>
              <w:sz w:val="24"/>
              <w:szCs w:val="24"/>
              <w:lang w:eastAsia="en-GB"/>
            </w:rPr>
            <m:t>%</m:t>
          </m:r>
          <m:r>
            <m:rPr>
              <m:nor/>
            </m:rPr>
            <w:rPr>
              <w:rFonts w:ascii="Times New Roman" w:eastAsia="Times New Roman" w:hAnsi="Times New Roman" w:cs="Times New Roman"/>
              <w:sz w:val="24"/>
              <w:szCs w:val="24"/>
              <w:lang w:eastAsia="en-GB"/>
            </w:rPr>
            <m:t> per generation</m:t>
          </m:r>
          <m:r>
            <m:rPr>
              <m:sty m:val="p"/>
            </m:rPr>
            <w:rPr>
              <w:rFonts w:ascii="Cambria Math" w:eastAsia="Times New Roman" w:hAnsi="Cambria Math" w:cs="Times New Roman"/>
              <w:sz w:val="24"/>
              <w:szCs w:val="24"/>
              <w:lang w:eastAsia="en-GB"/>
            </w:rPr>
            <w:br/>
          </m:r>
        </m:oMath>
      </m:oMathPara>
    </w:p>
    <w:p w14:paraId="1E43EA1D" w14:textId="364D116F"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3: Interpret.</w:t>
      </w:r>
      <w:r w:rsidRPr="002919CF">
        <w:rPr>
          <w:rFonts w:ascii="Times New Roman" w:eastAsia="Times New Roman" w:hAnsi="Times New Roman" w:cs="Times New Roman"/>
          <w:color w:val="0F1115"/>
          <w:sz w:val="24"/>
          <w:szCs w:val="24"/>
          <w:lang w:eastAsia="en-GB"/>
        </w:rPr>
        <w:br/>
        <w:t>ΔF = 3.125% &gt; 2% → </w:t>
      </w:r>
      <w:r w:rsidRPr="002919CF">
        <w:rPr>
          <w:rFonts w:ascii="Times New Roman" w:eastAsia="Times New Roman" w:hAnsi="Times New Roman" w:cs="Times New Roman"/>
          <w:b/>
          <w:bCs/>
          <w:color w:val="0F1115"/>
          <w:sz w:val="24"/>
          <w:szCs w:val="24"/>
          <w:lang w:eastAsia="en-GB"/>
        </w:rPr>
        <w:t>high risk</w:t>
      </w:r>
      <w:r w:rsidRPr="002919CF">
        <w:rPr>
          <w:rFonts w:ascii="Times New Roman" w:eastAsia="Times New Roman" w:hAnsi="Times New Roman" w:cs="Times New Roman"/>
          <w:color w:val="0F1115"/>
          <w:sz w:val="24"/>
          <w:szCs w:val="24"/>
          <w:lang w:eastAsia="en-GB"/>
        </w:rPr>
        <w:t>. Hatchery should increase number of males.</w:t>
      </w:r>
    </w:p>
    <w:p w14:paraId="2E79156E" w14:textId="77777777" w:rsidR="00FA7309" w:rsidRPr="002919CF" w:rsidRDefault="00FA730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2: Reducing Inbreeding by Changing Sex Ratio</w:t>
      </w:r>
    </w:p>
    <w:p w14:paraId="7637EDF5"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A catfish breeder currently uses 2 males and 20 females (</w:t>
      </w:r>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r>
          <w:rPr>
            <w:rFonts w:ascii="Cambria Math" w:eastAsia="Times New Roman" w:hAnsi="Cambria Math" w:cs="Times New Roman"/>
            <w:sz w:val="24"/>
            <w:szCs w:val="24"/>
            <w:lang w:eastAsia="en-GB"/>
          </w:rPr>
          <m:t>=14.5</m:t>
        </m:r>
      </m:oMath>
      <w:r w:rsidRPr="002919CF">
        <w:rPr>
          <w:rFonts w:ascii="Times New Roman" w:eastAsia="Times New Roman" w:hAnsi="Times New Roman" w:cs="Times New Roman"/>
          <w:color w:val="0F1115"/>
          <w:sz w:val="24"/>
          <w:szCs w:val="24"/>
          <w:lang w:eastAsia="en-GB"/>
        </w:rPr>
        <w:t>, ΔF = 3.45%). If he increases males to 10 (keeping 20 females), what is the new ΔF?</w:t>
      </w:r>
    </w:p>
    <w:p w14:paraId="5AB0B767"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4878DDBB"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Step 1: </w:t>
      </w:r>
      <w:proofErr w:type="gramStart"/>
      <w:r w:rsidRPr="002919CF">
        <w:rPr>
          <w:rFonts w:ascii="Times New Roman" w:eastAsia="Times New Roman" w:hAnsi="Times New Roman" w:cs="Times New Roman"/>
          <w:b/>
          <w:bCs/>
          <w:color w:val="0F1115"/>
          <w:sz w:val="24"/>
          <w:szCs w:val="24"/>
          <w:lang w:eastAsia="en-GB"/>
        </w:rPr>
        <w:t>New </w:t>
      </w:r>
      <w:proofErr w:type="gramEnd"/>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oMath>
      <w:r w:rsidRPr="002919CF">
        <w:rPr>
          <w:rFonts w:ascii="Times New Roman" w:eastAsia="Times New Roman" w:hAnsi="Times New Roman" w:cs="Times New Roman"/>
          <w:b/>
          <w:bCs/>
          <w:color w:val="0F1115"/>
          <w:sz w:val="24"/>
          <w:szCs w:val="24"/>
          <w:lang w:eastAsia="en-GB"/>
        </w:rPr>
        <w:t>.</w:t>
      </w:r>
    </w:p>
    <w:p w14:paraId="5FDF3DAD" w14:textId="77777777" w:rsidR="00FA7309" w:rsidRPr="002919CF" w:rsidRDefault="00896182" w:rsidP="002919CF">
      <w:pPr>
        <w:spacing w:after="120" w:line="240" w:lineRule="auto"/>
        <w:jc w:val="left"/>
        <w:rPr>
          <w:rFonts w:ascii="Times New Roman" w:eastAsia="Times New Roman" w:hAnsi="Times New Roman" w:cs="Times New Roman"/>
          <w:sz w:val="24"/>
          <w:szCs w:val="24"/>
          <w:lang w:eastAsia="en-GB"/>
        </w:rPr>
      </w:pPr>
      <m:oMathPara>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4×10×20</m:t>
              </m:r>
            </m:num>
            <m:den>
              <m:r>
                <w:rPr>
                  <w:rFonts w:ascii="Cambria Math" w:eastAsia="Times New Roman" w:hAnsi="Cambria Math" w:cs="Times New Roman"/>
                  <w:sz w:val="24"/>
                  <w:szCs w:val="24"/>
                  <w:lang w:eastAsia="en-GB"/>
                </w:rPr>
                <m:t>10+20</m:t>
              </m:r>
            </m:den>
          </m:f>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800</m:t>
              </m:r>
            </m:num>
            <m:den>
              <m:r>
                <w:rPr>
                  <w:rFonts w:ascii="Cambria Math" w:eastAsia="Times New Roman" w:hAnsi="Cambria Math" w:cs="Times New Roman"/>
                  <w:sz w:val="24"/>
                  <w:szCs w:val="24"/>
                  <w:lang w:eastAsia="en-GB"/>
                </w:rPr>
                <m:t>30</m:t>
              </m:r>
            </m:den>
          </m:f>
          <m:r>
            <w:rPr>
              <w:rFonts w:ascii="Cambria Math" w:eastAsia="Times New Roman" w:hAnsi="Cambria Math" w:cs="Times New Roman"/>
              <w:sz w:val="24"/>
              <w:szCs w:val="24"/>
              <w:lang w:eastAsia="en-GB"/>
            </w:rPr>
            <m:t>≈26.67</m:t>
          </m:r>
          <m:r>
            <m:rPr>
              <m:sty m:val="p"/>
            </m:rPr>
            <w:rPr>
              <w:rFonts w:ascii="Cambria Math" w:eastAsia="Times New Roman" w:hAnsi="Cambria Math" w:cs="Times New Roman"/>
              <w:sz w:val="24"/>
              <w:szCs w:val="24"/>
              <w:lang w:eastAsia="en-GB"/>
            </w:rPr>
            <w:br/>
          </m:r>
        </m:oMath>
      </m:oMathPara>
    </w:p>
    <w:p w14:paraId="124E0186"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New ΔF.</w:t>
      </w:r>
    </w:p>
    <w:p w14:paraId="559D25D4"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m:oMathPara>
        <m:oMath>
          <m:r>
            <m:rPr>
              <m:sty m:val="p"/>
            </m:rPr>
            <w:rPr>
              <w:rFonts w:ascii="Cambria Math" w:eastAsia="Times New Roman" w:hAnsi="Cambria Math" w:cs="Times New Roman"/>
              <w:sz w:val="24"/>
              <w:szCs w:val="24"/>
              <w:lang w:eastAsia="en-GB"/>
            </w:rPr>
            <m:t>Δ</m:t>
          </m:r>
          <m:r>
            <w:rPr>
              <w:rFonts w:ascii="Cambria Math" w:eastAsia="Times New Roman" w:hAnsi="Cambria Math" w:cs="Times New Roman"/>
              <w:sz w:val="24"/>
              <w:szCs w:val="24"/>
              <w:lang w:eastAsia="en-GB"/>
            </w:rPr>
            <m:t>F=</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2×26.67</m:t>
              </m:r>
            </m:den>
          </m:f>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m:t>
              </m:r>
            </m:num>
            <m:den>
              <m:r>
                <w:rPr>
                  <w:rFonts w:ascii="Cambria Math" w:eastAsia="Times New Roman" w:hAnsi="Cambria Math" w:cs="Times New Roman"/>
                  <w:sz w:val="24"/>
                  <w:szCs w:val="24"/>
                  <w:lang w:eastAsia="en-GB"/>
                </w:rPr>
                <m:t>53.34</m:t>
              </m:r>
            </m:den>
          </m:f>
          <m:r>
            <w:rPr>
              <w:rFonts w:ascii="Cambria Math" w:eastAsia="Times New Roman" w:hAnsi="Cambria Math" w:cs="Times New Roman"/>
              <w:sz w:val="24"/>
              <w:szCs w:val="24"/>
              <w:lang w:eastAsia="en-GB"/>
            </w:rPr>
            <m:t>≈0.01875=1.875</m:t>
          </m:r>
          <m:r>
            <m:rPr>
              <m:sty m:val="p"/>
            </m:rPr>
            <w:rPr>
              <w:rFonts w:ascii="Cambria Math" w:eastAsia="Times New Roman" w:hAnsi="Cambria Math" w:cs="Times New Roman"/>
              <w:sz w:val="24"/>
              <w:szCs w:val="24"/>
              <w:lang w:eastAsia="en-GB"/>
            </w:rPr>
            <m:t>%</m:t>
          </m:r>
          <m:r>
            <m:rPr>
              <m:sty m:val="p"/>
            </m:rPr>
            <w:rPr>
              <w:rFonts w:ascii="Cambria Math" w:eastAsia="Times New Roman" w:hAnsi="Cambria Math" w:cs="Times New Roman"/>
              <w:sz w:val="24"/>
              <w:szCs w:val="24"/>
              <w:lang w:eastAsia="en-GB"/>
            </w:rPr>
            <w:br/>
          </m:r>
        </m:oMath>
      </m:oMathPara>
    </w:p>
    <w:p w14:paraId="73F6FA4B" w14:textId="0CA23D89"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3: Compare.</w:t>
      </w:r>
      <w:r w:rsidRPr="002919CF">
        <w:rPr>
          <w:rFonts w:ascii="Times New Roman" w:eastAsia="Times New Roman" w:hAnsi="Times New Roman" w:cs="Times New Roman"/>
          <w:color w:val="0F1115"/>
          <w:sz w:val="24"/>
          <w:szCs w:val="24"/>
          <w:lang w:eastAsia="en-GB"/>
        </w:rPr>
        <w:br/>
        <w:t xml:space="preserve">Old: 3.45% (high risk) → </w:t>
      </w:r>
      <w:proofErr w:type="gramStart"/>
      <w:r w:rsidRPr="002919CF">
        <w:rPr>
          <w:rFonts w:ascii="Times New Roman" w:eastAsia="Times New Roman" w:hAnsi="Times New Roman" w:cs="Times New Roman"/>
          <w:color w:val="0F1115"/>
          <w:sz w:val="24"/>
          <w:szCs w:val="24"/>
          <w:lang w:eastAsia="en-GB"/>
        </w:rPr>
        <w:t>New</w:t>
      </w:r>
      <w:proofErr w:type="gramEnd"/>
      <w:r w:rsidRPr="002919CF">
        <w:rPr>
          <w:rFonts w:ascii="Times New Roman" w:eastAsia="Times New Roman" w:hAnsi="Times New Roman" w:cs="Times New Roman"/>
          <w:color w:val="0F1115"/>
          <w:sz w:val="24"/>
          <w:szCs w:val="24"/>
          <w:lang w:eastAsia="en-GB"/>
        </w:rPr>
        <w:t>: 1.88% (moderate, close to safe). Better to use even more males or equal sex ratio.</w:t>
      </w:r>
    </w:p>
    <w:p w14:paraId="64ED0734" w14:textId="77777777" w:rsidR="00FA7309" w:rsidRPr="002919CF" w:rsidRDefault="00FA730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3: Calculating Heterosis for Growth in Rohu Carp</w:t>
      </w:r>
    </w:p>
    <w:p w14:paraId="743A4EBF"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A fish farmer crosses two strains of rohu carp:</w:t>
      </w:r>
    </w:p>
    <w:p w14:paraId="7BEBF510" w14:textId="77777777" w:rsidR="00FA7309" w:rsidRPr="002919CF" w:rsidRDefault="00FA7309" w:rsidP="002919CF">
      <w:pPr>
        <w:numPr>
          <w:ilvl w:val="0"/>
          <w:numId w:val="3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Strain A average weight at 12 months = 800 g</w:t>
      </w:r>
    </w:p>
    <w:p w14:paraId="2625546F" w14:textId="77777777" w:rsidR="00FA7309" w:rsidRPr="002919CF" w:rsidRDefault="00FA7309" w:rsidP="002919CF">
      <w:pPr>
        <w:numPr>
          <w:ilvl w:val="0"/>
          <w:numId w:val="3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Strain B average weight = 700 g</w:t>
      </w:r>
    </w:p>
    <w:p w14:paraId="0124F647" w14:textId="77777777" w:rsidR="00FA7309" w:rsidRPr="002919CF" w:rsidRDefault="00FA7309" w:rsidP="002919CF">
      <w:pPr>
        <w:numPr>
          <w:ilvl w:val="0"/>
          <w:numId w:val="3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Crossbred (F1) average weight = 850 g</w:t>
      </w:r>
    </w:p>
    <w:p w14:paraId="0208AE01"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Calculate heterosis (over midparent).</w:t>
      </w:r>
    </w:p>
    <w:p w14:paraId="22081649"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2B4BBD28"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Calculate midparent mean.</w:t>
      </w:r>
      <w:r w:rsidRPr="002919CF">
        <w:rPr>
          <w:rFonts w:ascii="Times New Roman" w:eastAsia="Times New Roman" w:hAnsi="Times New Roman" w:cs="Times New Roman"/>
          <w:color w:val="0F1115"/>
          <w:sz w:val="24"/>
          <w:szCs w:val="24"/>
          <w:lang w:eastAsia="en-GB"/>
        </w:rPr>
        <w:br/>
        <w:t>Midparent = (800 + 700) / 2 = 750 g</w:t>
      </w:r>
    </w:p>
    <w:p w14:paraId="13A46F6E"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Calculate heterosis.</w:t>
      </w:r>
    </w:p>
    <w:p w14:paraId="26537A29"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m:oMathPara>
        <m:oMath>
          <m:r>
            <m:rPr>
              <m:nor/>
            </m:rPr>
            <w:rPr>
              <w:rFonts w:ascii="Times New Roman" w:eastAsia="Times New Roman" w:hAnsi="Times New Roman" w:cs="Times New Roman"/>
              <w:sz w:val="24"/>
              <w:szCs w:val="24"/>
              <w:lang w:eastAsia="en-GB"/>
            </w:rPr>
            <m:t>Heterosis</m:t>
          </m:r>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F</m:t>
                  </m:r>
                </m:e>
                <m:sub>
                  <m:r>
                    <w:rPr>
                      <w:rFonts w:ascii="Cambria Math" w:eastAsia="Times New Roman" w:hAnsi="Cambria Math" w:cs="Times New Roman"/>
                      <w:sz w:val="24"/>
                      <w:szCs w:val="24"/>
                      <w:lang w:eastAsia="en-GB"/>
                    </w:rPr>
                    <m:t>1</m:t>
                  </m:r>
                </m:sub>
              </m:sSub>
              <m:r>
                <w:rPr>
                  <w:rFonts w:ascii="Cambria Math" w:eastAsia="Times New Roman" w:hAnsi="Cambria Math" w:cs="Times New Roman"/>
                  <w:sz w:val="24"/>
                  <w:szCs w:val="24"/>
                  <w:lang w:eastAsia="en-GB"/>
                </w:rPr>
                <m:t>-</m:t>
              </m:r>
              <m:r>
                <m:rPr>
                  <m:nor/>
                </m:rPr>
                <w:rPr>
                  <w:rFonts w:ascii="Times New Roman" w:eastAsia="Times New Roman" w:hAnsi="Times New Roman" w:cs="Times New Roman"/>
                  <w:sz w:val="24"/>
                  <w:szCs w:val="24"/>
                  <w:lang w:eastAsia="en-GB"/>
                </w:rPr>
                <m:t>Midparent</m:t>
              </m:r>
            </m:num>
            <m:den>
              <m:r>
                <m:rPr>
                  <m:nor/>
                </m:rPr>
                <w:rPr>
                  <w:rFonts w:ascii="Times New Roman" w:eastAsia="Times New Roman" w:hAnsi="Times New Roman" w:cs="Times New Roman"/>
                  <w:sz w:val="24"/>
                  <w:szCs w:val="24"/>
                  <w:lang w:eastAsia="en-GB"/>
                </w:rPr>
                <m:t>Midparent</m:t>
              </m:r>
            </m:den>
          </m:f>
          <m:r>
            <w:rPr>
              <w:rFonts w:ascii="Cambria Math" w:eastAsia="Times New Roman" w:hAnsi="Cambria Math" w:cs="Times New Roman"/>
              <w:sz w:val="24"/>
              <w:szCs w:val="24"/>
              <w:lang w:eastAsia="en-GB"/>
            </w:rPr>
            <m:t>×100=</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850-750</m:t>
              </m:r>
            </m:num>
            <m:den>
              <m:r>
                <w:rPr>
                  <w:rFonts w:ascii="Cambria Math" w:eastAsia="Times New Roman" w:hAnsi="Cambria Math" w:cs="Times New Roman"/>
                  <w:sz w:val="24"/>
                  <w:szCs w:val="24"/>
                  <w:lang w:eastAsia="en-GB"/>
                </w:rPr>
                <m:t>750</m:t>
              </m:r>
            </m:den>
          </m:f>
          <m:r>
            <w:rPr>
              <w:rFonts w:ascii="Cambria Math" w:eastAsia="Times New Roman" w:hAnsi="Cambria Math" w:cs="Times New Roman"/>
              <w:sz w:val="24"/>
              <w:szCs w:val="24"/>
              <w:lang w:eastAsia="en-GB"/>
            </w:rPr>
            <m:t>×100=</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100</m:t>
              </m:r>
            </m:num>
            <m:den>
              <m:r>
                <w:rPr>
                  <w:rFonts w:ascii="Cambria Math" w:eastAsia="Times New Roman" w:hAnsi="Cambria Math" w:cs="Times New Roman"/>
                  <w:sz w:val="24"/>
                  <w:szCs w:val="24"/>
                  <w:lang w:eastAsia="en-GB"/>
                </w:rPr>
                <m:t>750</m:t>
              </m:r>
            </m:den>
          </m:f>
          <m:r>
            <w:rPr>
              <w:rFonts w:ascii="Cambria Math" w:eastAsia="Times New Roman" w:hAnsi="Cambria Math" w:cs="Times New Roman"/>
              <w:sz w:val="24"/>
              <w:szCs w:val="24"/>
              <w:lang w:eastAsia="en-GB"/>
            </w:rPr>
            <m:t>×100=13.33</m:t>
          </m:r>
          <m:r>
            <m:rPr>
              <m:sty m:val="p"/>
            </m:rPr>
            <w:rPr>
              <w:rFonts w:ascii="Cambria Math" w:eastAsia="Times New Roman" w:hAnsi="Cambria Math" w:cs="Times New Roman"/>
              <w:sz w:val="24"/>
              <w:szCs w:val="24"/>
              <w:lang w:eastAsia="en-GB"/>
            </w:rPr>
            <m:t>%</m:t>
          </m:r>
          <m:r>
            <m:rPr>
              <m:sty m:val="p"/>
            </m:rPr>
            <w:rPr>
              <w:rFonts w:ascii="Cambria Math" w:eastAsia="Times New Roman" w:hAnsi="Cambria Math" w:cs="Times New Roman"/>
              <w:sz w:val="24"/>
              <w:szCs w:val="24"/>
              <w:lang w:eastAsia="en-GB"/>
            </w:rPr>
            <w:br/>
          </m:r>
        </m:oMath>
      </m:oMathPara>
    </w:p>
    <w:p w14:paraId="7CDDF1E4" w14:textId="1C440051"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13.33% heterosis for growth.</w:t>
      </w:r>
    </w:p>
    <w:p w14:paraId="6995A958" w14:textId="77777777" w:rsidR="00FA7309" w:rsidRPr="002919CF" w:rsidRDefault="00FA730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4: Heterosis for Survival in Catfish</w:t>
      </w:r>
    </w:p>
    <w:p w14:paraId="2D8E7601"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Pure line X has 70% survival to harvest. Pure line Y has 80% survival. Their crossbred has 88% survival. Calculate heterosis relative to the better parent.</w:t>
      </w:r>
    </w:p>
    <w:p w14:paraId="4D51C075"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545115E7"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Identify better parent.</w:t>
      </w:r>
      <w:r w:rsidRPr="002919CF">
        <w:rPr>
          <w:rFonts w:ascii="Times New Roman" w:eastAsia="Times New Roman" w:hAnsi="Times New Roman" w:cs="Times New Roman"/>
          <w:color w:val="0F1115"/>
          <w:sz w:val="24"/>
          <w:szCs w:val="24"/>
          <w:lang w:eastAsia="en-GB"/>
        </w:rPr>
        <w:t> Better parent = Y (80%)</w:t>
      </w:r>
    </w:p>
    <w:p w14:paraId="45C2311C"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Step 2: Compute heterosis.</w:t>
      </w:r>
    </w:p>
    <w:p w14:paraId="45E2D21E"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m:oMathPara>
        <m:oMath>
          <m:r>
            <m:rPr>
              <m:nor/>
            </m:rPr>
            <w:rPr>
              <w:rFonts w:ascii="Times New Roman" w:eastAsia="Times New Roman" w:hAnsi="Times New Roman" w:cs="Times New Roman"/>
              <w:sz w:val="24"/>
              <w:szCs w:val="24"/>
              <w:lang w:eastAsia="en-GB"/>
            </w:rPr>
            <m:t>Heterosis</m:t>
          </m:r>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88-80</m:t>
              </m:r>
            </m:num>
            <m:den>
              <m:r>
                <w:rPr>
                  <w:rFonts w:ascii="Cambria Math" w:eastAsia="Times New Roman" w:hAnsi="Cambria Math" w:cs="Times New Roman"/>
                  <w:sz w:val="24"/>
                  <w:szCs w:val="24"/>
                  <w:lang w:eastAsia="en-GB"/>
                </w:rPr>
                <m:t>80</m:t>
              </m:r>
            </m:den>
          </m:f>
          <m:r>
            <w:rPr>
              <w:rFonts w:ascii="Cambria Math" w:eastAsia="Times New Roman" w:hAnsi="Cambria Math" w:cs="Times New Roman"/>
              <w:sz w:val="24"/>
              <w:szCs w:val="24"/>
              <w:lang w:eastAsia="en-GB"/>
            </w:rPr>
            <m:t>×100=</m:t>
          </m:r>
          <m:f>
            <m:fPr>
              <m:ctrlPr>
                <w:rPr>
                  <w:rFonts w:ascii="Cambria Math" w:eastAsia="Times New Roman" w:hAnsi="Cambria Math" w:cs="Times New Roman"/>
                  <w:sz w:val="24"/>
                  <w:szCs w:val="24"/>
                  <w:lang w:eastAsia="en-GB"/>
                </w:rPr>
              </m:ctrlPr>
            </m:fPr>
            <m:num>
              <m:r>
                <w:rPr>
                  <w:rFonts w:ascii="Cambria Math" w:eastAsia="Times New Roman" w:hAnsi="Cambria Math" w:cs="Times New Roman"/>
                  <w:sz w:val="24"/>
                  <w:szCs w:val="24"/>
                  <w:lang w:eastAsia="en-GB"/>
                </w:rPr>
                <m:t>8</m:t>
              </m:r>
            </m:num>
            <m:den>
              <m:r>
                <w:rPr>
                  <w:rFonts w:ascii="Cambria Math" w:eastAsia="Times New Roman" w:hAnsi="Cambria Math" w:cs="Times New Roman"/>
                  <w:sz w:val="24"/>
                  <w:szCs w:val="24"/>
                  <w:lang w:eastAsia="en-GB"/>
                </w:rPr>
                <m:t>80</m:t>
              </m:r>
            </m:den>
          </m:f>
          <m:r>
            <w:rPr>
              <w:rFonts w:ascii="Cambria Math" w:eastAsia="Times New Roman" w:hAnsi="Cambria Math" w:cs="Times New Roman"/>
              <w:sz w:val="24"/>
              <w:szCs w:val="24"/>
              <w:lang w:eastAsia="en-GB"/>
            </w:rPr>
            <m:t>×100=10</m:t>
          </m:r>
          <m:r>
            <m:rPr>
              <m:sty m:val="p"/>
            </m:rPr>
            <w:rPr>
              <w:rFonts w:ascii="Cambria Math" w:eastAsia="Times New Roman" w:hAnsi="Cambria Math" w:cs="Times New Roman"/>
              <w:sz w:val="24"/>
              <w:szCs w:val="24"/>
              <w:lang w:eastAsia="en-GB"/>
            </w:rPr>
            <m:t>%</m:t>
          </m:r>
          <m:r>
            <m:rPr>
              <m:sty m:val="p"/>
            </m:rPr>
            <w:rPr>
              <w:rFonts w:ascii="Cambria Math" w:eastAsia="Times New Roman" w:hAnsi="Cambria Math" w:cs="Times New Roman"/>
              <w:sz w:val="24"/>
              <w:szCs w:val="24"/>
              <w:lang w:eastAsia="en-GB"/>
            </w:rPr>
            <w:br/>
          </m:r>
        </m:oMath>
      </m:oMathPara>
    </w:p>
    <w:p w14:paraId="0617194B" w14:textId="203797AF"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10% heterosis over the better parent.</w:t>
      </w:r>
    </w:p>
    <w:p w14:paraId="3F31FE01" w14:textId="77777777" w:rsidR="00FA7309" w:rsidRPr="002919CF" w:rsidRDefault="00FA730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4.4 Practice Problems for Students (Low Difficulty)</w:t>
      </w:r>
    </w:p>
    <w:p w14:paraId="7BEA4932"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Solve these in your notebook. Show formulas and steps.</w:t>
      </w:r>
    </w:p>
    <w:p w14:paraId="66070563"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1 – Rate of Inbreeding from Equal Sex Ratio</w:t>
      </w:r>
      <w:r w:rsidRPr="002919CF">
        <w:rPr>
          <w:rFonts w:ascii="Times New Roman" w:eastAsia="Times New Roman" w:hAnsi="Times New Roman" w:cs="Times New Roman"/>
          <w:color w:val="0F1115"/>
          <w:sz w:val="24"/>
          <w:szCs w:val="24"/>
          <w:lang w:eastAsia="en-GB"/>
        </w:rPr>
        <w:br/>
      </w:r>
      <w:proofErr w:type="gramStart"/>
      <w:r w:rsidRPr="002919CF">
        <w:rPr>
          <w:rFonts w:ascii="Times New Roman" w:eastAsia="Times New Roman" w:hAnsi="Times New Roman" w:cs="Times New Roman"/>
          <w:color w:val="0F1115"/>
          <w:sz w:val="24"/>
          <w:szCs w:val="24"/>
          <w:lang w:eastAsia="en-GB"/>
        </w:rPr>
        <w:t>A</w:t>
      </w:r>
      <w:proofErr w:type="gramEnd"/>
      <w:r w:rsidRPr="002919CF">
        <w:rPr>
          <w:rFonts w:ascii="Times New Roman" w:eastAsia="Times New Roman" w:hAnsi="Times New Roman" w:cs="Times New Roman"/>
          <w:color w:val="0F1115"/>
          <w:sz w:val="24"/>
          <w:szCs w:val="24"/>
          <w:lang w:eastAsia="en-GB"/>
        </w:rPr>
        <w:t xml:space="preserve"> guppy breeding tank uses 10 males and 10 females each generation.</w:t>
      </w:r>
      <w:r w:rsidRPr="002919CF">
        <w:rPr>
          <w:rFonts w:ascii="Times New Roman" w:eastAsia="Times New Roman" w:hAnsi="Times New Roman" w:cs="Times New Roman"/>
          <w:color w:val="0F1115"/>
          <w:sz w:val="24"/>
          <w:szCs w:val="24"/>
          <w:lang w:eastAsia="en-GB"/>
        </w:rPr>
        <w:br/>
        <w:t xml:space="preserve">a) </w:t>
      </w:r>
      <w:proofErr w:type="gramStart"/>
      <w:r w:rsidRPr="002919CF">
        <w:rPr>
          <w:rFonts w:ascii="Times New Roman" w:eastAsia="Times New Roman" w:hAnsi="Times New Roman" w:cs="Times New Roman"/>
          <w:color w:val="0F1115"/>
          <w:sz w:val="24"/>
          <w:szCs w:val="24"/>
          <w:lang w:eastAsia="en-GB"/>
        </w:rPr>
        <w:t>Calculate </w:t>
      </w:r>
      <w:proofErr w:type="gramEnd"/>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oMath>
      <w:r w:rsidRPr="002919CF">
        <w:rPr>
          <w:rFonts w:ascii="Times New Roman" w:eastAsia="Times New Roman" w:hAnsi="Times New Roman" w:cs="Times New Roman"/>
          <w:color w:val="0F1115"/>
          <w:sz w:val="24"/>
          <w:szCs w:val="24"/>
          <w:lang w:eastAsia="en-GB"/>
        </w:rPr>
        <w:t>.</w:t>
      </w:r>
      <w:r w:rsidRPr="002919CF">
        <w:rPr>
          <w:rFonts w:ascii="Times New Roman" w:eastAsia="Times New Roman" w:hAnsi="Times New Roman" w:cs="Times New Roman"/>
          <w:color w:val="0F1115"/>
          <w:sz w:val="24"/>
          <w:szCs w:val="24"/>
          <w:lang w:eastAsia="en-GB"/>
        </w:rPr>
        <w:br/>
        <w:t>b) Calculate ΔF per generation.</w:t>
      </w:r>
      <w:r w:rsidRPr="002919CF">
        <w:rPr>
          <w:rFonts w:ascii="Times New Roman" w:eastAsia="Times New Roman" w:hAnsi="Times New Roman" w:cs="Times New Roman"/>
          <w:color w:val="0F1115"/>
          <w:sz w:val="24"/>
          <w:szCs w:val="24"/>
          <w:lang w:eastAsia="en-GB"/>
        </w:rPr>
        <w:br/>
        <w:t>c) Express ΔF as a percentage.</w:t>
      </w:r>
    </w:p>
    <w:p w14:paraId="36669B54"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2 – Effect of Unequal Sex Ratio</w:t>
      </w:r>
      <w:r w:rsidRPr="002919CF">
        <w:rPr>
          <w:rFonts w:ascii="Times New Roman" w:eastAsia="Times New Roman" w:hAnsi="Times New Roman" w:cs="Times New Roman"/>
          <w:color w:val="0F1115"/>
          <w:sz w:val="24"/>
          <w:szCs w:val="24"/>
          <w:lang w:eastAsia="en-GB"/>
        </w:rPr>
        <w:br/>
        <w:t>A zebrafish facility uses 4 males and 40 females.</w:t>
      </w:r>
      <w:r w:rsidRPr="002919CF">
        <w:rPr>
          <w:rFonts w:ascii="Times New Roman" w:eastAsia="Times New Roman" w:hAnsi="Times New Roman" w:cs="Times New Roman"/>
          <w:color w:val="0F1115"/>
          <w:sz w:val="24"/>
          <w:szCs w:val="24"/>
          <w:lang w:eastAsia="en-GB"/>
        </w:rPr>
        <w:br/>
        <w:t xml:space="preserve">a) </w:t>
      </w:r>
      <w:proofErr w:type="gramStart"/>
      <w:r w:rsidRPr="002919CF">
        <w:rPr>
          <w:rFonts w:ascii="Times New Roman" w:eastAsia="Times New Roman" w:hAnsi="Times New Roman" w:cs="Times New Roman"/>
          <w:color w:val="0F1115"/>
          <w:sz w:val="24"/>
          <w:szCs w:val="24"/>
          <w:lang w:eastAsia="en-GB"/>
        </w:rPr>
        <w:t>Calculate </w:t>
      </w:r>
      <w:proofErr w:type="gramEnd"/>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oMath>
      <w:r w:rsidRPr="002919CF">
        <w:rPr>
          <w:rFonts w:ascii="Times New Roman" w:eastAsia="Times New Roman" w:hAnsi="Times New Roman" w:cs="Times New Roman"/>
          <w:color w:val="0F1115"/>
          <w:sz w:val="24"/>
          <w:szCs w:val="24"/>
          <w:lang w:eastAsia="en-GB"/>
        </w:rPr>
        <w:t>.</w:t>
      </w:r>
      <w:r w:rsidRPr="002919CF">
        <w:rPr>
          <w:rFonts w:ascii="Times New Roman" w:eastAsia="Times New Roman" w:hAnsi="Times New Roman" w:cs="Times New Roman"/>
          <w:color w:val="0F1115"/>
          <w:sz w:val="24"/>
          <w:szCs w:val="24"/>
          <w:lang w:eastAsia="en-GB"/>
        </w:rPr>
        <w:br/>
        <w:t>b) Calculate ΔF.</w:t>
      </w:r>
      <w:r w:rsidRPr="002919CF">
        <w:rPr>
          <w:rFonts w:ascii="Times New Roman" w:eastAsia="Times New Roman" w:hAnsi="Times New Roman" w:cs="Times New Roman"/>
          <w:color w:val="0F1115"/>
          <w:sz w:val="24"/>
          <w:szCs w:val="24"/>
          <w:lang w:eastAsia="en-GB"/>
        </w:rPr>
        <w:br/>
        <w:t xml:space="preserve">c) Is this rate acceptable? </w:t>
      </w:r>
      <w:proofErr w:type="gramStart"/>
      <w:r w:rsidRPr="002919CF">
        <w:rPr>
          <w:rFonts w:ascii="Times New Roman" w:eastAsia="Times New Roman" w:hAnsi="Times New Roman" w:cs="Times New Roman"/>
          <w:color w:val="0F1115"/>
          <w:sz w:val="24"/>
          <w:szCs w:val="24"/>
          <w:lang w:eastAsia="en-GB"/>
        </w:rPr>
        <w:t>(Safe if &lt;1%?</w:t>
      </w:r>
      <w:proofErr w:type="gramEnd"/>
      <w:r w:rsidRPr="002919CF">
        <w:rPr>
          <w:rFonts w:ascii="Times New Roman" w:eastAsia="Times New Roman" w:hAnsi="Times New Roman" w:cs="Times New Roman"/>
          <w:color w:val="0F1115"/>
          <w:sz w:val="24"/>
          <w:szCs w:val="24"/>
          <w:lang w:eastAsia="en-GB"/>
        </w:rPr>
        <w:t xml:space="preserve"> &lt;</w:t>
      </w:r>
      <w:proofErr w:type="gramStart"/>
      <w:r w:rsidRPr="002919CF">
        <w:rPr>
          <w:rFonts w:ascii="Times New Roman" w:eastAsia="Times New Roman" w:hAnsi="Times New Roman" w:cs="Times New Roman"/>
          <w:color w:val="0F1115"/>
          <w:sz w:val="24"/>
          <w:szCs w:val="24"/>
          <w:lang w:eastAsia="en-GB"/>
        </w:rPr>
        <w:t>2%</w:t>
      </w:r>
      <w:proofErr w:type="gramEnd"/>
      <w:r w:rsidRPr="002919CF">
        <w:rPr>
          <w:rFonts w:ascii="Times New Roman" w:eastAsia="Times New Roman" w:hAnsi="Times New Roman" w:cs="Times New Roman"/>
          <w:color w:val="0F1115"/>
          <w:sz w:val="24"/>
          <w:szCs w:val="24"/>
          <w:lang w:eastAsia="en-GB"/>
        </w:rPr>
        <w:t>?)</w:t>
      </w:r>
    </w:p>
    <w:p w14:paraId="1961C2BB"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3 – How Many Males to Reduce Inbreeding?</w:t>
      </w:r>
      <w:r w:rsidRPr="002919CF">
        <w:rPr>
          <w:rFonts w:ascii="Times New Roman" w:eastAsia="Times New Roman" w:hAnsi="Times New Roman" w:cs="Times New Roman"/>
          <w:color w:val="0F1115"/>
          <w:sz w:val="24"/>
          <w:szCs w:val="24"/>
          <w:lang w:eastAsia="en-GB"/>
        </w:rPr>
        <w:br/>
        <w:t>A koi carp breeder has 30 females. Current ΔF = 2.5%. He wants to reduce ΔF to below 1.5%. If he keeps females at 30, how many males must he use? (Hint: Find required </w:t>
      </w:r>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e</m:t>
            </m:r>
          </m:sub>
        </m:sSub>
      </m:oMath>
      <w:r w:rsidRPr="002919CF">
        <w:rPr>
          <w:rFonts w:ascii="Times New Roman" w:eastAsia="Times New Roman" w:hAnsi="Times New Roman" w:cs="Times New Roman"/>
          <w:color w:val="0F1115"/>
          <w:sz w:val="24"/>
          <w:szCs w:val="24"/>
          <w:lang w:eastAsia="en-GB"/>
        </w:rPr>
        <w:t xml:space="preserve"> first from ΔF ≤ 0.015, then solve </w:t>
      </w:r>
      <w:proofErr w:type="gramStart"/>
      <w:r w:rsidRPr="002919CF">
        <w:rPr>
          <w:rFonts w:ascii="Times New Roman" w:eastAsia="Times New Roman" w:hAnsi="Times New Roman" w:cs="Times New Roman"/>
          <w:color w:val="0F1115"/>
          <w:sz w:val="24"/>
          <w:szCs w:val="24"/>
          <w:lang w:eastAsia="en-GB"/>
        </w:rPr>
        <w:t>for </w:t>
      </w:r>
      <w:proofErr w:type="gramEnd"/>
      <m:oMath>
        <m:sSub>
          <m:sSubPr>
            <m:ctrlPr>
              <w:rPr>
                <w:rFonts w:ascii="Cambria Math" w:eastAsia="Times New Roman" w:hAnsi="Cambria Math" w:cs="Times New Roman"/>
                <w:sz w:val="24"/>
                <w:szCs w:val="24"/>
                <w:lang w:eastAsia="en-GB"/>
              </w:rPr>
            </m:ctrlPr>
          </m:sSubPr>
          <m:e>
            <m:r>
              <w:rPr>
                <w:rFonts w:ascii="Cambria Math" w:eastAsia="Times New Roman" w:hAnsi="Cambria Math" w:cs="Times New Roman"/>
                <w:sz w:val="24"/>
                <w:szCs w:val="24"/>
                <w:lang w:eastAsia="en-GB"/>
              </w:rPr>
              <m:t>N</m:t>
            </m:r>
          </m:e>
          <m:sub>
            <m:r>
              <w:rPr>
                <w:rFonts w:ascii="Cambria Math" w:eastAsia="Times New Roman" w:hAnsi="Cambria Math" w:cs="Times New Roman"/>
                <w:sz w:val="24"/>
                <w:szCs w:val="24"/>
                <w:lang w:eastAsia="en-GB"/>
              </w:rPr>
              <m:t>m</m:t>
            </m:r>
          </m:sub>
        </m:sSub>
      </m:oMath>
      <w:r w:rsidRPr="002919CF">
        <w:rPr>
          <w:rFonts w:ascii="Times New Roman" w:eastAsia="Times New Roman" w:hAnsi="Times New Roman" w:cs="Times New Roman"/>
          <w:color w:val="0F1115"/>
          <w:sz w:val="24"/>
          <w:szCs w:val="24"/>
          <w:lang w:eastAsia="en-GB"/>
        </w:rPr>
        <w:t>.)</w:t>
      </w:r>
    </w:p>
    <w:p w14:paraId="567831E9"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4 – Heterosis for Egg Number</w:t>
      </w:r>
      <w:r w:rsidRPr="002919CF">
        <w:rPr>
          <w:rFonts w:ascii="Times New Roman" w:eastAsia="Times New Roman" w:hAnsi="Times New Roman" w:cs="Times New Roman"/>
          <w:color w:val="0F1115"/>
          <w:sz w:val="24"/>
          <w:szCs w:val="24"/>
          <w:lang w:eastAsia="en-GB"/>
        </w:rPr>
        <w:br/>
        <w:t>Two goldfish strains:</w:t>
      </w:r>
    </w:p>
    <w:p w14:paraId="5C1F9767" w14:textId="77777777" w:rsidR="00FA7309" w:rsidRPr="002919CF" w:rsidRDefault="00FA7309" w:rsidP="002919CF">
      <w:pPr>
        <w:numPr>
          <w:ilvl w:val="0"/>
          <w:numId w:val="3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Strain P: average eggs per spawn = 300</w:t>
      </w:r>
    </w:p>
    <w:p w14:paraId="43002981" w14:textId="77777777" w:rsidR="00FA7309" w:rsidRPr="002919CF" w:rsidRDefault="00FA7309" w:rsidP="002919CF">
      <w:pPr>
        <w:numPr>
          <w:ilvl w:val="0"/>
          <w:numId w:val="3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Strain Q: average eggs per spawn = 400</w:t>
      </w:r>
    </w:p>
    <w:p w14:paraId="78450098" w14:textId="77777777" w:rsidR="00FA7309" w:rsidRPr="002919CF" w:rsidRDefault="00FA7309" w:rsidP="002919CF">
      <w:pPr>
        <w:numPr>
          <w:ilvl w:val="0"/>
          <w:numId w:val="3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Crossbred (P × Q): average eggs = 450</w:t>
      </w:r>
    </w:p>
    <w:p w14:paraId="0A34B30B"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 Calculate heterosis over midparent.</w:t>
      </w:r>
      <w:r w:rsidRPr="002919CF">
        <w:rPr>
          <w:rFonts w:ascii="Times New Roman" w:eastAsia="Times New Roman" w:hAnsi="Times New Roman" w:cs="Times New Roman"/>
          <w:color w:val="0F1115"/>
          <w:sz w:val="24"/>
          <w:szCs w:val="24"/>
          <w:lang w:eastAsia="en-GB"/>
        </w:rPr>
        <w:br/>
        <w:t>b) Calculate heterosis over the better parent.</w:t>
      </w:r>
      <w:r w:rsidRPr="002919CF">
        <w:rPr>
          <w:rFonts w:ascii="Times New Roman" w:eastAsia="Times New Roman" w:hAnsi="Times New Roman" w:cs="Times New Roman"/>
          <w:color w:val="0F1115"/>
          <w:sz w:val="24"/>
          <w:szCs w:val="24"/>
          <w:lang w:eastAsia="en-GB"/>
        </w:rPr>
        <w:br/>
        <w:t>c) Is there heterosis? Explain.</w:t>
      </w:r>
    </w:p>
    <w:p w14:paraId="22C56F29"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5 – Negative Heterosis (No Vigor</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In a cross of two tilapia lines, the pure lines have average harvest weight 500 g and 550 g. The crossbred averages only 520 g</w:t>
      </w:r>
      <w:proofErr w:type="gramStart"/>
      <w:r w:rsidRPr="002919CF">
        <w:rPr>
          <w:rFonts w:ascii="Times New Roman" w:eastAsia="Times New Roman" w:hAnsi="Times New Roman" w:cs="Times New Roman"/>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a) Calculate heterosis over midparent.</w:t>
      </w:r>
      <w:r w:rsidRPr="002919CF">
        <w:rPr>
          <w:rFonts w:ascii="Times New Roman" w:eastAsia="Times New Roman" w:hAnsi="Times New Roman" w:cs="Times New Roman"/>
          <w:color w:val="0F1115"/>
          <w:sz w:val="24"/>
          <w:szCs w:val="24"/>
          <w:lang w:eastAsia="en-GB"/>
        </w:rPr>
        <w:br/>
        <w:t>b) Is this heterosis positive or negative? What might cause it?</w:t>
      </w:r>
    </w:p>
    <w:p w14:paraId="0B463A49" w14:textId="77777777" w:rsidR="00FA7309" w:rsidRPr="002919CF" w:rsidRDefault="00FA730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6 – Comparison of Two Hatchery Plans</w:t>
      </w:r>
      <w:r w:rsidRPr="002919CF">
        <w:rPr>
          <w:rFonts w:ascii="Times New Roman" w:eastAsia="Times New Roman" w:hAnsi="Times New Roman" w:cs="Times New Roman"/>
          <w:color w:val="0F1115"/>
          <w:sz w:val="24"/>
          <w:szCs w:val="24"/>
          <w:lang w:eastAsia="en-GB"/>
        </w:rPr>
        <w:br/>
        <w:t>Plan A: Use 5 males + 15 females.</w:t>
      </w:r>
      <w:r w:rsidRPr="002919CF">
        <w:rPr>
          <w:rFonts w:ascii="Times New Roman" w:eastAsia="Times New Roman" w:hAnsi="Times New Roman" w:cs="Times New Roman"/>
          <w:color w:val="0F1115"/>
          <w:sz w:val="24"/>
          <w:szCs w:val="24"/>
          <w:lang w:eastAsia="en-GB"/>
        </w:rPr>
        <w:br/>
        <w:t>Plan B: Use 8 males + 8 females.</w:t>
      </w:r>
      <w:r w:rsidRPr="002919CF">
        <w:rPr>
          <w:rFonts w:ascii="Times New Roman" w:eastAsia="Times New Roman" w:hAnsi="Times New Roman" w:cs="Times New Roman"/>
          <w:color w:val="0F1115"/>
          <w:sz w:val="24"/>
          <w:szCs w:val="24"/>
          <w:lang w:eastAsia="en-GB"/>
        </w:rPr>
        <w:br/>
        <w:t>a) Calculate ΔF for each plan.</w:t>
      </w:r>
      <w:r w:rsidRPr="002919CF">
        <w:rPr>
          <w:rFonts w:ascii="Times New Roman" w:eastAsia="Times New Roman" w:hAnsi="Times New Roman" w:cs="Times New Roman"/>
          <w:color w:val="0F1115"/>
          <w:sz w:val="24"/>
          <w:szCs w:val="24"/>
          <w:lang w:eastAsia="en-GB"/>
        </w:rPr>
        <w:br/>
        <w:t>b) Which plan gives lower inbreeding?</w:t>
      </w:r>
      <w:r w:rsidRPr="002919CF">
        <w:rPr>
          <w:rFonts w:ascii="Times New Roman" w:eastAsia="Times New Roman" w:hAnsi="Times New Roman" w:cs="Times New Roman"/>
          <w:color w:val="0F1115"/>
          <w:sz w:val="24"/>
          <w:szCs w:val="24"/>
          <w:lang w:eastAsia="en-GB"/>
        </w:rPr>
        <w:br/>
        <w:t>c) Which plan would you recommend for a small fish farm, and why?</w:t>
      </w:r>
    </w:p>
    <w:p w14:paraId="2036B373" w14:textId="77777777" w:rsidR="00FA7309" w:rsidRPr="002919CF" w:rsidRDefault="00FA7309" w:rsidP="002919CF">
      <w:pPr>
        <w:spacing w:after="120" w:line="240" w:lineRule="auto"/>
        <w:jc w:val="left"/>
        <w:rPr>
          <w:rFonts w:ascii="Times New Roman" w:eastAsia="Times New Roman" w:hAnsi="Times New Roman" w:cs="Times New Roman"/>
          <w:sz w:val="24"/>
          <w:szCs w:val="24"/>
          <w:lang w:eastAsia="en-GB"/>
        </w:rPr>
      </w:pPr>
    </w:p>
    <w:p w14:paraId="6A87D086" w14:textId="77777777" w:rsidR="00403133" w:rsidRPr="002919CF" w:rsidRDefault="00403133" w:rsidP="002919CF">
      <w:pPr>
        <w:spacing w:after="120" w:line="360" w:lineRule="auto"/>
        <w:rPr>
          <w:rFonts w:ascii="Times New Roman" w:hAnsi="Times New Roman" w:cs="Times New Roman"/>
          <w:color w:val="000000" w:themeColor="text1"/>
          <w:sz w:val="24"/>
          <w:szCs w:val="24"/>
        </w:rPr>
      </w:pPr>
    </w:p>
    <w:p w14:paraId="08DBD301" w14:textId="31A50C9E" w:rsidR="002F295F" w:rsidRPr="002919CF" w:rsidRDefault="00E934EF" w:rsidP="002919CF">
      <w:pPr>
        <w:spacing w:after="120" w:line="240" w:lineRule="auto"/>
        <w:jc w:val="left"/>
        <w:outlineLvl w:val="1"/>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Practical</w:t>
      </w:r>
      <w:r w:rsidR="002F295F" w:rsidRPr="002919CF">
        <w:rPr>
          <w:rFonts w:ascii="Times New Roman" w:eastAsia="Times New Roman" w:hAnsi="Times New Roman" w:cs="Times New Roman"/>
          <w:b/>
          <w:bCs/>
          <w:color w:val="0F1115"/>
          <w:sz w:val="24"/>
          <w:szCs w:val="24"/>
          <w:lang w:eastAsia="en-GB"/>
        </w:rPr>
        <w:t xml:space="preserve"> 5: Mitotic and Domestic Chromosome Preparation in Fish</w:t>
      </w:r>
    </w:p>
    <w:p w14:paraId="743A8BC7" w14:textId="77777777" w:rsidR="002F295F" w:rsidRPr="002919CF" w:rsidRDefault="002F295F"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5.1 Introduction</w:t>
      </w:r>
    </w:p>
    <w:p w14:paraId="051136E6" w14:textId="77777777" w:rsidR="002F295F" w:rsidRPr="002919CF" w:rsidRDefault="002F295F" w:rsidP="002919CF">
      <w:pPr>
        <w:spacing w:after="120" w:line="24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Observing fish chromosomes is crucial for karyotyping, ploidy verification, sex determination, and monitoring inbreeding. Since most fish cells rarely divide in normal conditions, we must use methods to </w:t>
      </w:r>
      <w:r w:rsidRPr="002919CF">
        <w:rPr>
          <w:rFonts w:ascii="Times New Roman" w:eastAsia="Times New Roman" w:hAnsi="Times New Roman" w:cs="Times New Roman"/>
          <w:b/>
          <w:bCs/>
          <w:color w:val="0F1115"/>
          <w:sz w:val="24"/>
          <w:szCs w:val="24"/>
          <w:lang w:eastAsia="en-GB"/>
        </w:rPr>
        <w:t>synchronize</w:t>
      </w:r>
      <w:r w:rsidRPr="002919CF">
        <w:rPr>
          <w:rFonts w:ascii="Times New Roman" w:eastAsia="Times New Roman" w:hAnsi="Times New Roman" w:cs="Times New Roman"/>
          <w:color w:val="0F1115"/>
          <w:sz w:val="24"/>
          <w:szCs w:val="24"/>
          <w:lang w:eastAsia="en-GB"/>
        </w:rPr>
        <w:t> cells in the mitotic phase so the condensed chromosomes can be collected and stained for analysis (Cytogenetic Analysis of Fish Karyotypes).</w:t>
      </w:r>
    </w:p>
    <w:p w14:paraId="0073D4B9" w14:textId="77777777"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Common sources of mitotic cells in fish include kidney, gill, fin, blood, and embryos. The general workflow includes:</w:t>
      </w:r>
    </w:p>
    <w:p w14:paraId="76B47566" w14:textId="77777777" w:rsidR="002F295F" w:rsidRPr="002919CF" w:rsidRDefault="002F295F" w:rsidP="002919CF">
      <w:pPr>
        <w:numPr>
          <w:ilvl w:val="0"/>
          <w:numId w:val="3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Mitogen stimulation</w:t>
      </w:r>
      <w:r w:rsidRPr="002919CF">
        <w:rPr>
          <w:rFonts w:ascii="Times New Roman" w:eastAsia="Times New Roman" w:hAnsi="Times New Roman" w:cs="Times New Roman"/>
          <w:color w:val="0F1115"/>
          <w:sz w:val="24"/>
          <w:szCs w:val="24"/>
          <w:lang w:eastAsia="en-GB"/>
        </w:rPr>
        <w:t> (in live fish) to increase cell division</w:t>
      </w:r>
    </w:p>
    <w:p w14:paraId="0408D31B" w14:textId="77777777" w:rsidR="002F295F" w:rsidRPr="002919CF" w:rsidRDefault="002F295F" w:rsidP="002919CF">
      <w:pPr>
        <w:numPr>
          <w:ilvl w:val="0"/>
          <w:numId w:val="3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Colchicine/</w:t>
      </w:r>
      <w:proofErr w:type="spellStart"/>
      <w:r w:rsidRPr="002919CF">
        <w:rPr>
          <w:rFonts w:ascii="Times New Roman" w:eastAsia="Times New Roman" w:hAnsi="Times New Roman" w:cs="Times New Roman"/>
          <w:b/>
          <w:bCs/>
          <w:color w:val="0F1115"/>
          <w:sz w:val="24"/>
          <w:szCs w:val="24"/>
          <w:lang w:eastAsia="en-GB"/>
        </w:rPr>
        <w:t>Colcemid</w:t>
      </w:r>
      <w:proofErr w:type="spellEnd"/>
      <w:r w:rsidRPr="002919CF">
        <w:rPr>
          <w:rFonts w:ascii="Times New Roman" w:eastAsia="Times New Roman" w:hAnsi="Times New Roman" w:cs="Times New Roman"/>
          <w:b/>
          <w:bCs/>
          <w:color w:val="0F1115"/>
          <w:sz w:val="24"/>
          <w:szCs w:val="24"/>
          <w:lang w:eastAsia="en-GB"/>
        </w:rPr>
        <w:t xml:space="preserve"> treatment</w:t>
      </w:r>
      <w:r w:rsidRPr="002919CF">
        <w:rPr>
          <w:rFonts w:ascii="Times New Roman" w:eastAsia="Times New Roman" w:hAnsi="Times New Roman" w:cs="Times New Roman"/>
          <w:color w:val="0F1115"/>
          <w:sz w:val="24"/>
          <w:szCs w:val="24"/>
          <w:lang w:eastAsia="en-GB"/>
        </w:rPr>
        <w:t> to arrest cells in metaphase</w:t>
      </w:r>
    </w:p>
    <w:p w14:paraId="619753DA" w14:textId="77777777" w:rsidR="002F295F" w:rsidRPr="002919CF" w:rsidRDefault="002F295F" w:rsidP="002919CF">
      <w:pPr>
        <w:numPr>
          <w:ilvl w:val="0"/>
          <w:numId w:val="3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Hypotonic treatment</w:t>
      </w:r>
      <w:r w:rsidRPr="002919CF">
        <w:rPr>
          <w:rFonts w:ascii="Times New Roman" w:eastAsia="Times New Roman" w:hAnsi="Times New Roman" w:cs="Times New Roman"/>
          <w:color w:val="0F1115"/>
          <w:sz w:val="24"/>
          <w:szCs w:val="24"/>
          <w:lang w:eastAsia="en-GB"/>
        </w:rPr>
        <w:t> to swell cells and spread chromosomes</w:t>
      </w:r>
    </w:p>
    <w:p w14:paraId="0578B002" w14:textId="77777777" w:rsidR="002F295F" w:rsidRPr="002919CF" w:rsidRDefault="002F295F" w:rsidP="002919CF">
      <w:pPr>
        <w:numPr>
          <w:ilvl w:val="0"/>
          <w:numId w:val="3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Fixation</w:t>
      </w:r>
      <w:r w:rsidRPr="002919CF">
        <w:rPr>
          <w:rFonts w:ascii="Times New Roman" w:eastAsia="Times New Roman" w:hAnsi="Times New Roman" w:cs="Times New Roman"/>
          <w:color w:val="0F1115"/>
          <w:sz w:val="24"/>
          <w:szCs w:val="24"/>
          <w:lang w:eastAsia="en-GB"/>
        </w:rPr>
        <w:t> to preserve cell structure</w:t>
      </w:r>
    </w:p>
    <w:p w14:paraId="14E13126" w14:textId="6EFE18EE" w:rsidR="002F295F" w:rsidRPr="002919CF" w:rsidRDefault="002F295F" w:rsidP="002919CF">
      <w:pPr>
        <w:numPr>
          <w:ilvl w:val="0"/>
          <w:numId w:val="3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Slide preparation and staining</w:t>
      </w:r>
      <w:r w:rsidRPr="002919CF">
        <w:rPr>
          <w:rFonts w:ascii="Times New Roman" w:eastAsia="Times New Roman" w:hAnsi="Times New Roman" w:cs="Times New Roman"/>
          <w:color w:val="0F1115"/>
          <w:sz w:val="24"/>
          <w:szCs w:val="24"/>
          <w:lang w:eastAsia="en-GB"/>
        </w:rPr>
        <w:t> for microscopic observation</w:t>
      </w:r>
    </w:p>
    <w:p w14:paraId="1E273A87" w14:textId="77777777" w:rsidR="002F295F" w:rsidRPr="002919CF" w:rsidRDefault="002F295F"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5.2 Tissue Sources for Chromosome Preparation in Fish</w:t>
      </w:r>
    </w:p>
    <w:tbl>
      <w:tblPr>
        <w:tblStyle w:val="TableGrid"/>
        <w:tblW w:w="9735" w:type="dxa"/>
        <w:tblLook w:val="04A0" w:firstRow="1" w:lastRow="0" w:firstColumn="1" w:lastColumn="0" w:noHBand="0" w:noVBand="1"/>
      </w:tblPr>
      <w:tblGrid>
        <w:gridCol w:w="2376"/>
        <w:gridCol w:w="3767"/>
        <w:gridCol w:w="3592"/>
      </w:tblGrid>
      <w:tr w:rsidR="002F295F" w:rsidRPr="002919CF" w14:paraId="7E300C50" w14:textId="77777777" w:rsidTr="002F295F">
        <w:trPr>
          <w:trHeight w:val="280"/>
        </w:trPr>
        <w:tc>
          <w:tcPr>
            <w:tcW w:w="0" w:type="auto"/>
            <w:hideMark/>
          </w:tcPr>
          <w:p w14:paraId="61FD0E9A" w14:textId="77777777" w:rsidR="002F295F" w:rsidRPr="002919CF" w:rsidRDefault="002F295F"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Tissue</w:t>
            </w:r>
          </w:p>
        </w:tc>
        <w:tc>
          <w:tcPr>
            <w:tcW w:w="0" w:type="auto"/>
            <w:hideMark/>
          </w:tcPr>
          <w:p w14:paraId="442627AD" w14:textId="77777777" w:rsidR="002F295F" w:rsidRPr="002919CF" w:rsidRDefault="002F295F"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Advantages</w:t>
            </w:r>
          </w:p>
        </w:tc>
        <w:tc>
          <w:tcPr>
            <w:tcW w:w="0" w:type="auto"/>
            <w:hideMark/>
          </w:tcPr>
          <w:p w14:paraId="06CCE9C0" w14:textId="77777777" w:rsidR="002F295F" w:rsidRPr="002919CF" w:rsidRDefault="002F295F"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Best For</w:t>
            </w:r>
          </w:p>
        </w:tc>
      </w:tr>
      <w:tr w:rsidR="002F295F" w:rsidRPr="002919CF" w14:paraId="1423AAC1" w14:textId="77777777" w:rsidTr="002F295F">
        <w:trPr>
          <w:trHeight w:val="532"/>
        </w:trPr>
        <w:tc>
          <w:tcPr>
            <w:tcW w:w="0" w:type="auto"/>
            <w:hideMark/>
          </w:tcPr>
          <w:p w14:paraId="145567A7"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Kidney (cephalic kidney)</w:t>
            </w:r>
          </w:p>
        </w:tc>
        <w:tc>
          <w:tcPr>
            <w:tcW w:w="0" w:type="auto"/>
            <w:hideMark/>
          </w:tcPr>
          <w:p w14:paraId="2B763E9F"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High mitotic index, excellent chromosome morphology</w:t>
            </w:r>
          </w:p>
        </w:tc>
        <w:tc>
          <w:tcPr>
            <w:tcW w:w="0" w:type="auto"/>
            <w:hideMark/>
          </w:tcPr>
          <w:p w14:paraId="724D2224"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Most species, standard karyotyping</w:t>
            </w:r>
          </w:p>
        </w:tc>
      </w:tr>
      <w:tr w:rsidR="002F295F" w:rsidRPr="002919CF" w14:paraId="2B9F3D94" w14:textId="77777777" w:rsidTr="002F295F">
        <w:trPr>
          <w:trHeight w:val="280"/>
        </w:trPr>
        <w:tc>
          <w:tcPr>
            <w:tcW w:w="0" w:type="auto"/>
            <w:hideMark/>
          </w:tcPr>
          <w:p w14:paraId="375A6257"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Gill epithelium</w:t>
            </w:r>
          </w:p>
        </w:tc>
        <w:tc>
          <w:tcPr>
            <w:tcW w:w="0" w:type="auto"/>
            <w:hideMark/>
          </w:tcPr>
          <w:p w14:paraId="217B6E3C"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Easy to access, good for small fish</w:t>
            </w:r>
          </w:p>
        </w:tc>
        <w:tc>
          <w:tcPr>
            <w:tcW w:w="0" w:type="auto"/>
            <w:hideMark/>
          </w:tcPr>
          <w:p w14:paraId="1740CA58"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Small specimens, rapid screening</w:t>
            </w:r>
          </w:p>
        </w:tc>
      </w:tr>
      <w:tr w:rsidR="002F295F" w:rsidRPr="002919CF" w14:paraId="3194891A" w14:textId="77777777" w:rsidTr="002F295F">
        <w:trPr>
          <w:trHeight w:val="532"/>
        </w:trPr>
        <w:tc>
          <w:tcPr>
            <w:tcW w:w="0" w:type="auto"/>
            <w:hideMark/>
          </w:tcPr>
          <w:p w14:paraId="170A25AB"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Regenerating fin</w:t>
            </w:r>
          </w:p>
        </w:tc>
        <w:tc>
          <w:tcPr>
            <w:tcW w:w="0" w:type="auto"/>
            <w:hideMark/>
          </w:tcPr>
          <w:p w14:paraId="7B53CEDC"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Non-lethal sampling, can be repeated</w:t>
            </w:r>
          </w:p>
        </w:tc>
        <w:tc>
          <w:tcPr>
            <w:tcW w:w="0" w:type="auto"/>
            <w:hideMark/>
          </w:tcPr>
          <w:p w14:paraId="5933C189"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Valuable broodstock, conservation genetics</w:t>
            </w:r>
          </w:p>
        </w:tc>
      </w:tr>
      <w:tr w:rsidR="002F295F" w:rsidRPr="002919CF" w14:paraId="3AF637B8" w14:textId="77777777" w:rsidTr="002F295F">
        <w:trPr>
          <w:trHeight w:val="280"/>
        </w:trPr>
        <w:tc>
          <w:tcPr>
            <w:tcW w:w="0" w:type="auto"/>
            <w:hideMark/>
          </w:tcPr>
          <w:p w14:paraId="2A5C663D"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Blood lymphocytes</w:t>
            </w:r>
          </w:p>
        </w:tc>
        <w:tc>
          <w:tcPr>
            <w:tcW w:w="0" w:type="auto"/>
            <w:hideMark/>
          </w:tcPr>
          <w:p w14:paraId="35CB0A0D"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Non-lethal, can be cultured</w:t>
            </w:r>
          </w:p>
        </w:tc>
        <w:tc>
          <w:tcPr>
            <w:tcW w:w="0" w:type="auto"/>
            <w:hideMark/>
          </w:tcPr>
          <w:p w14:paraId="494D7109"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Repeated sampling, sex identification</w:t>
            </w:r>
          </w:p>
        </w:tc>
      </w:tr>
      <w:tr w:rsidR="002F295F" w:rsidRPr="002919CF" w14:paraId="224BB03B" w14:textId="77777777" w:rsidTr="002F295F">
        <w:trPr>
          <w:trHeight w:val="546"/>
        </w:trPr>
        <w:tc>
          <w:tcPr>
            <w:tcW w:w="0" w:type="auto"/>
            <w:hideMark/>
          </w:tcPr>
          <w:p w14:paraId="12C45255"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Embryos/larvae</w:t>
            </w:r>
          </w:p>
        </w:tc>
        <w:tc>
          <w:tcPr>
            <w:tcW w:w="0" w:type="auto"/>
            <w:hideMark/>
          </w:tcPr>
          <w:p w14:paraId="10973B1B"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No chemical pretreatment needed, abundant mitoses</w:t>
            </w:r>
          </w:p>
        </w:tc>
        <w:tc>
          <w:tcPr>
            <w:tcW w:w="0" w:type="auto"/>
            <w:hideMark/>
          </w:tcPr>
          <w:p w14:paraId="14C34571"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Early development studies, ploidy verification</w:t>
            </w:r>
          </w:p>
        </w:tc>
      </w:tr>
      <w:tr w:rsidR="002F295F" w:rsidRPr="002919CF" w14:paraId="4E182CAD" w14:textId="77777777" w:rsidTr="002F295F">
        <w:trPr>
          <w:trHeight w:val="532"/>
        </w:trPr>
        <w:tc>
          <w:tcPr>
            <w:tcW w:w="0" w:type="auto"/>
            <w:hideMark/>
          </w:tcPr>
          <w:p w14:paraId="4CB49968"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Cell culture (fin/muscle)</w:t>
            </w:r>
          </w:p>
        </w:tc>
        <w:tc>
          <w:tcPr>
            <w:tcW w:w="0" w:type="auto"/>
            <w:hideMark/>
          </w:tcPr>
          <w:p w14:paraId="476DF9AE"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Renewable source, high-quality spreads</w:t>
            </w:r>
          </w:p>
        </w:tc>
        <w:tc>
          <w:tcPr>
            <w:tcW w:w="0" w:type="auto"/>
            <w:hideMark/>
          </w:tcPr>
          <w:p w14:paraId="61106C50" w14:textId="77777777" w:rsidR="002F295F" w:rsidRPr="002919CF" w:rsidRDefault="002F295F"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Long-term studies, species with low mitotic activity</w:t>
            </w:r>
          </w:p>
        </w:tc>
      </w:tr>
    </w:tbl>
    <w:p w14:paraId="38A739A2" w14:textId="13C5B4F6"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p>
    <w:p w14:paraId="025AD7DE" w14:textId="77777777" w:rsidR="002F295F" w:rsidRPr="002919CF" w:rsidRDefault="002F295F"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5.3 General Protocol: Mitotic Chromosome Preparation from Fish Kidney/Gill</w:t>
      </w:r>
    </w:p>
    <w:p w14:paraId="72181538" w14:textId="7D424845"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This is the most common and reliable method for fish. The protocol below is adapted from Nagpure and Barat's simplified method (A simplified method of fish chromosome preparation by in vitro colchicine treatment) and the optimized protocol for some fishes.</w:t>
      </w:r>
    </w:p>
    <w:p w14:paraId="20F300AE" w14:textId="77777777" w:rsidR="002F295F" w:rsidRPr="002919CF" w:rsidRDefault="002F295F"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Materials Required</w:t>
      </w:r>
    </w:p>
    <w:p w14:paraId="256DDCDE"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Live fish</w:t>
      </w:r>
      <w:r w:rsidRPr="002919CF">
        <w:rPr>
          <w:rFonts w:ascii="Times New Roman" w:eastAsia="Times New Roman" w:hAnsi="Times New Roman" w:cs="Times New Roman"/>
          <w:color w:val="0F1115"/>
          <w:sz w:val="24"/>
          <w:szCs w:val="24"/>
          <w:lang w:eastAsia="en-GB"/>
        </w:rPr>
        <w:t> (2-10 cm ideal, or juveniles)</w:t>
      </w:r>
    </w:p>
    <w:p w14:paraId="02BEF955"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Colchicine</w:t>
      </w:r>
      <w:r w:rsidRPr="002919CF">
        <w:rPr>
          <w:rFonts w:ascii="Times New Roman" w:eastAsia="Times New Roman" w:hAnsi="Times New Roman" w:cs="Times New Roman"/>
          <w:color w:val="0F1115"/>
          <w:sz w:val="24"/>
          <w:szCs w:val="24"/>
          <w:lang w:eastAsia="en-GB"/>
        </w:rPr>
        <w:t> (0.05% solution, 1 mL/kg body weight)</w:t>
      </w:r>
    </w:p>
    <w:p w14:paraId="736FECB2"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Minimal Essential Medium (MEM)</w:t>
      </w:r>
      <w:r w:rsidRPr="002919CF">
        <w:rPr>
          <w:rFonts w:ascii="Times New Roman" w:eastAsia="Times New Roman" w:hAnsi="Times New Roman" w:cs="Times New Roman"/>
          <w:color w:val="0F1115"/>
          <w:sz w:val="24"/>
          <w:szCs w:val="24"/>
          <w:lang w:eastAsia="en-GB"/>
        </w:rPr>
        <w:t xml:space="preserve"> with colchicine (10 </w:t>
      </w:r>
      <w:proofErr w:type="spellStart"/>
      <w:r w:rsidRPr="002919CF">
        <w:rPr>
          <w:rFonts w:ascii="Times New Roman" w:eastAsia="Times New Roman" w:hAnsi="Times New Roman" w:cs="Times New Roman"/>
          <w:color w:val="0F1115"/>
          <w:sz w:val="24"/>
          <w:szCs w:val="24"/>
          <w:lang w:eastAsia="en-GB"/>
        </w:rPr>
        <w:t>μg</w:t>
      </w:r>
      <w:proofErr w:type="spellEnd"/>
      <w:r w:rsidRPr="002919CF">
        <w:rPr>
          <w:rFonts w:ascii="Times New Roman" w:eastAsia="Times New Roman" w:hAnsi="Times New Roman" w:cs="Times New Roman"/>
          <w:color w:val="0F1115"/>
          <w:sz w:val="24"/>
          <w:szCs w:val="24"/>
          <w:lang w:eastAsia="en-GB"/>
        </w:rPr>
        <w:t>/mL)</w:t>
      </w:r>
    </w:p>
    <w:p w14:paraId="27D85910"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Hypotonic solution</w:t>
      </w:r>
      <w:r w:rsidRPr="002919CF">
        <w:rPr>
          <w:rFonts w:ascii="Times New Roman" w:eastAsia="Times New Roman" w:hAnsi="Times New Roman" w:cs="Times New Roman"/>
          <w:color w:val="0F1115"/>
          <w:sz w:val="24"/>
          <w:szCs w:val="24"/>
          <w:lang w:eastAsia="en-GB"/>
        </w:rPr>
        <w:t> (0.075M KCl or 0.8% trisodium citrate)</w:t>
      </w:r>
    </w:p>
    <w:p w14:paraId="31DD708A"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Carnoy's fixative</w:t>
      </w:r>
      <w:r w:rsidRPr="002919CF">
        <w:rPr>
          <w:rFonts w:ascii="Times New Roman" w:eastAsia="Times New Roman" w:hAnsi="Times New Roman" w:cs="Times New Roman"/>
          <w:color w:val="0F1115"/>
          <w:sz w:val="24"/>
          <w:szCs w:val="24"/>
          <w:lang w:eastAsia="en-GB"/>
        </w:rPr>
        <w:t> (methanol : glacial acetic acid = 3:1)</w:t>
      </w:r>
    </w:p>
    <w:p w14:paraId="17331AAD"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Giemsa stain</w:t>
      </w:r>
      <w:r w:rsidRPr="002919CF">
        <w:rPr>
          <w:rFonts w:ascii="Times New Roman" w:eastAsia="Times New Roman" w:hAnsi="Times New Roman" w:cs="Times New Roman"/>
          <w:color w:val="0F1115"/>
          <w:sz w:val="24"/>
          <w:szCs w:val="24"/>
          <w:lang w:eastAsia="en-GB"/>
        </w:rPr>
        <w:t> (10% solution in phosphate buffer, pH 6.8)</w:t>
      </w:r>
    </w:p>
    <w:p w14:paraId="1E932FB3"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Phosphate buffer</w:t>
      </w:r>
      <w:r w:rsidRPr="002919CF">
        <w:rPr>
          <w:rFonts w:ascii="Times New Roman" w:eastAsia="Times New Roman" w:hAnsi="Times New Roman" w:cs="Times New Roman"/>
          <w:color w:val="0F1115"/>
          <w:sz w:val="24"/>
          <w:szCs w:val="24"/>
          <w:lang w:eastAsia="en-GB"/>
        </w:rPr>
        <w:t> (pH 6.8-7.0)</w:t>
      </w:r>
    </w:p>
    <w:p w14:paraId="0F999922"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Distilled water</w:t>
      </w:r>
    </w:p>
    <w:p w14:paraId="12945C2F"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Slides</w:t>
      </w:r>
      <w:r w:rsidRPr="002919CF">
        <w:rPr>
          <w:rFonts w:ascii="Times New Roman" w:eastAsia="Times New Roman" w:hAnsi="Times New Roman" w:cs="Times New Roman"/>
          <w:color w:val="0F1115"/>
          <w:sz w:val="24"/>
          <w:szCs w:val="24"/>
          <w:lang w:eastAsia="en-GB"/>
        </w:rPr>
        <w:t> (clean, grease-free)</w:t>
      </w:r>
    </w:p>
    <w:p w14:paraId="60A13EB4"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Dissecting instruments</w:t>
      </w:r>
      <w:r w:rsidRPr="002919CF">
        <w:rPr>
          <w:rFonts w:ascii="Times New Roman" w:eastAsia="Times New Roman" w:hAnsi="Times New Roman" w:cs="Times New Roman"/>
          <w:color w:val="0F1115"/>
          <w:sz w:val="24"/>
          <w:szCs w:val="24"/>
          <w:lang w:eastAsia="en-GB"/>
        </w:rPr>
        <w:t> (scissors, forceps, Petri dishes)</w:t>
      </w:r>
    </w:p>
    <w:p w14:paraId="24EF721C"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Centrifuge tubes</w:t>
      </w:r>
      <w:r w:rsidRPr="002919CF">
        <w:rPr>
          <w:rFonts w:ascii="Times New Roman" w:eastAsia="Times New Roman" w:hAnsi="Times New Roman" w:cs="Times New Roman"/>
          <w:color w:val="0F1115"/>
          <w:sz w:val="24"/>
          <w:szCs w:val="24"/>
          <w:lang w:eastAsia="en-GB"/>
        </w:rPr>
        <w:t> (15 mL or conical)</w:t>
      </w:r>
    </w:p>
    <w:p w14:paraId="10F9532C" w14:textId="77777777" w:rsidR="002F295F" w:rsidRPr="002919CF" w:rsidRDefault="002F295F" w:rsidP="002919CF">
      <w:pPr>
        <w:numPr>
          <w:ilvl w:val="0"/>
          <w:numId w:val="3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Microscope</w:t>
      </w:r>
      <w:r w:rsidRPr="002919CF">
        <w:rPr>
          <w:rFonts w:ascii="Times New Roman" w:eastAsia="Times New Roman" w:hAnsi="Times New Roman" w:cs="Times New Roman"/>
          <w:color w:val="0F1115"/>
          <w:sz w:val="24"/>
          <w:szCs w:val="24"/>
          <w:lang w:eastAsia="en-GB"/>
        </w:rPr>
        <w:t> (with 100x oil immersion lens)</w:t>
      </w:r>
    </w:p>
    <w:p w14:paraId="47F87EE6" w14:textId="77777777" w:rsidR="002F295F" w:rsidRPr="002919CF" w:rsidRDefault="002F295F"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Procedure</w:t>
      </w:r>
    </w:p>
    <w:p w14:paraId="23291513" w14:textId="77777777"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Colchicine Treatment (Arresting Mitosis)</w:t>
      </w:r>
    </w:p>
    <w:p w14:paraId="7A1A335E" w14:textId="77777777" w:rsidR="002F295F" w:rsidRPr="002919CF" w:rsidRDefault="002F295F" w:rsidP="002919CF">
      <w:pPr>
        <w:numPr>
          <w:ilvl w:val="0"/>
          <w:numId w:val="3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Inject the live fish intraperitoneally with </w:t>
      </w:r>
      <w:r w:rsidRPr="002919CF">
        <w:rPr>
          <w:rFonts w:ascii="Times New Roman" w:eastAsia="Times New Roman" w:hAnsi="Times New Roman" w:cs="Times New Roman"/>
          <w:b/>
          <w:bCs/>
          <w:color w:val="0F1115"/>
          <w:sz w:val="24"/>
          <w:szCs w:val="24"/>
          <w:lang w:eastAsia="en-GB"/>
        </w:rPr>
        <w:t xml:space="preserve">0.05% colchicine at 1 mL per kg body </w:t>
      </w:r>
      <w:proofErr w:type="gramStart"/>
      <w:r w:rsidRPr="002919CF">
        <w:rPr>
          <w:rFonts w:ascii="Times New Roman" w:eastAsia="Times New Roman" w:hAnsi="Times New Roman" w:cs="Times New Roman"/>
          <w:b/>
          <w:bCs/>
          <w:color w:val="0F1115"/>
          <w:sz w:val="24"/>
          <w:szCs w:val="24"/>
          <w:lang w:eastAsia="en-GB"/>
        </w:rPr>
        <w:t>weight</w:t>
      </w:r>
      <w:r w:rsidRPr="002919CF">
        <w:rPr>
          <w:rFonts w:ascii="Times New Roman" w:eastAsia="Times New Roman" w:hAnsi="Times New Roman" w:cs="Times New Roman"/>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t>Optimization of the cytogenetic protocol).</w:t>
      </w:r>
    </w:p>
    <w:p w14:paraId="5A31A990" w14:textId="77777777" w:rsidR="002F295F" w:rsidRPr="002919CF" w:rsidRDefault="002F295F" w:rsidP="002919CF">
      <w:pPr>
        <w:numPr>
          <w:ilvl w:val="0"/>
          <w:numId w:val="3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Allow the fish to swim in well-aerated water for </w:t>
      </w:r>
      <w:r w:rsidRPr="002919CF">
        <w:rPr>
          <w:rFonts w:ascii="Times New Roman" w:eastAsia="Times New Roman" w:hAnsi="Times New Roman" w:cs="Times New Roman"/>
          <w:b/>
          <w:bCs/>
          <w:color w:val="0F1115"/>
          <w:sz w:val="24"/>
          <w:szCs w:val="24"/>
          <w:lang w:eastAsia="en-GB"/>
        </w:rPr>
        <w:t>2-3 hours</w:t>
      </w:r>
      <w:r w:rsidRPr="002919CF">
        <w:rPr>
          <w:rFonts w:ascii="Times New Roman" w:eastAsia="Times New Roman" w:hAnsi="Times New Roman" w:cs="Times New Roman"/>
          <w:color w:val="0F1115"/>
          <w:sz w:val="24"/>
          <w:szCs w:val="24"/>
          <w:lang w:eastAsia="en-GB"/>
        </w:rPr>
        <w:t>. This allows colchicine to circulate and arrest dividing cells in metaphase.</w:t>
      </w:r>
    </w:p>
    <w:p w14:paraId="3E42E24A" w14:textId="77777777"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For in vitro method (if injection is difficult):</w:t>
      </w:r>
    </w:p>
    <w:p w14:paraId="26EFF6B8" w14:textId="77777777" w:rsidR="002F295F" w:rsidRPr="002919CF" w:rsidRDefault="002F295F" w:rsidP="002919CF">
      <w:pPr>
        <w:numPr>
          <w:ilvl w:val="0"/>
          <w:numId w:val="3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For small or very young fish: Euthanize the fish and remove gill and kidney tissues.</w:t>
      </w:r>
    </w:p>
    <w:p w14:paraId="5ED8AF68" w14:textId="77777777" w:rsidR="002F295F" w:rsidRPr="002919CF" w:rsidRDefault="002F295F" w:rsidP="002919CF">
      <w:pPr>
        <w:numPr>
          <w:ilvl w:val="0"/>
          <w:numId w:val="3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Place the tissues in </w:t>
      </w:r>
      <w:r w:rsidRPr="002919CF">
        <w:rPr>
          <w:rFonts w:ascii="Times New Roman" w:eastAsia="Times New Roman" w:hAnsi="Times New Roman" w:cs="Times New Roman"/>
          <w:b/>
          <w:bCs/>
          <w:color w:val="0F1115"/>
          <w:sz w:val="24"/>
          <w:szCs w:val="24"/>
          <w:lang w:eastAsia="en-GB"/>
        </w:rPr>
        <w:t xml:space="preserve">MEM medium containing colchicine </w:t>
      </w:r>
      <w:proofErr w:type="gramStart"/>
      <w:r w:rsidRPr="002919CF">
        <w:rPr>
          <w:rFonts w:ascii="Times New Roman" w:eastAsia="Times New Roman" w:hAnsi="Times New Roman" w:cs="Times New Roman"/>
          <w:b/>
          <w:bCs/>
          <w:color w:val="0F1115"/>
          <w:sz w:val="24"/>
          <w:szCs w:val="24"/>
          <w:lang w:eastAsia="en-GB"/>
        </w:rPr>
        <w:t xml:space="preserve">(10 </w:t>
      </w:r>
      <w:proofErr w:type="spellStart"/>
      <w:r w:rsidRPr="002919CF">
        <w:rPr>
          <w:rFonts w:ascii="Times New Roman" w:eastAsia="Times New Roman" w:hAnsi="Times New Roman" w:cs="Times New Roman"/>
          <w:b/>
          <w:bCs/>
          <w:color w:val="0F1115"/>
          <w:sz w:val="24"/>
          <w:szCs w:val="24"/>
          <w:lang w:eastAsia="en-GB"/>
        </w:rPr>
        <w:t>μg</w:t>
      </w:r>
      <w:proofErr w:type="spellEnd"/>
      <w:r w:rsidRPr="002919CF">
        <w:rPr>
          <w:rFonts w:ascii="Times New Roman" w:eastAsia="Times New Roman" w:hAnsi="Times New Roman" w:cs="Times New Roman"/>
          <w:b/>
          <w:bCs/>
          <w:color w:val="0F1115"/>
          <w:sz w:val="24"/>
          <w:szCs w:val="24"/>
          <w:lang w:eastAsia="en-GB"/>
        </w:rPr>
        <w:t>/mL)</w:t>
      </w:r>
      <w:proofErr w:type="gramEnd"/>
      <w:r w:rsidRPr="002919CF">
        <w:rPr>
          <w:rFonts w:ascii="Times New Roman" w:eastAsia="Times New Roman" w:hAnsi="Times New Roman" w:cs="Times New Roman"/>
          <w:color w:val="0F1115"/>
          <w:sz w:val="24"/>
          <w:szCs w:val="24"/>
          <w:lang w:eastAsia="en-GB"/>
        </w:rPr>
        <w:t> for 1 hour at room temperature (A simplified method of fish chromosome preparation).</w:t>
      </w:r>
    </w:p>
    <w:p w14:paraId="39CE1C52" w14:textId="77777777"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Tissue Collection and Cell Suspension</w:t>
      </w:r>
    </w:p>
    <w:p w14:paraId="33215313" w14:textId="77777777" w:rsidR="002F295F" w:rsidRPr="002919CF" w:rsidRDefault="002F295F" w:rsidP="002919CF">
      <w:pPr>
        <w:numPr>
          <w:ilvl w:val="0"/>
          <w:numId w:val="4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Euthanize the fish by </w:t>
      </w:r>
      <w:proofErr w:type="spellStart"/>
      <w:r w:rsidRPr="002919CF">
        <w:rPr>
          <w:rFonts w:ascii="Times New Roman" w:eastAsia="Times New Roman" w:hAnsi="Times New Roman" w:cs="Times New Roman"/>
          <w:color w:val="0F1115"/>
          <w:sz w:val="24"/>
          <w:szCs w:val="24"/>
          <w:lang w:eastAsia="en-GB"/>
        </w:rPr>
        <w:t>anesthetic</w:t>
      </w:r>
      <w:proofErr w:type="spellEnd"/>
      <w:r w:rsidRPr="002919CF">
        <w:rPr>
          <w:rFonts w:ascii="Times New Roman" w:eastAsia="Times New Roman" w:hAnsi="Times New Roman" w:cs="Times New Roman"/>
          <w:color w:val="0F1115"/>
          <w:sz w:val="24"/>
          <w:szCs w:val="24"/>
          <w:lang w:eastAsia="en-GB"/>
        </w:rPr>
        <w:t xml:space="preserve"> overdose (e.g., benzocaine or phenoxyethanol).</w:t>
      </w:r>
    </w:p>
    <w:p w14:paraId="207CDF37" w14:textId="77777777" w:rsidR="002F295F" w:rsidRPr="002919CF" w:rsidRDefault="002F295F" w:rsidP="002919CF">
      <w:pPr>
        <w:numPr>
          <w:ilvl w:val="0"/>
          <w:numId w:val="4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Dissect the fish and remove the </w:t>
      </w:r>
      <w:r w:rsidRPr="002919CF">
        <w:rPr>
          <w:rFonts w:ascii="Times New Roman" w:eastAsia="Times New Roman" w:hAnsi="Times New Roman" w:cs="Times New Roman"/>
          <w:b/>
          <w:bCs/>
          <w:color w:val="0F1115"/>
          <w:sz w:val="24"/>
          <w:szCs w:val="24"/>
          <w:lang w:eastAsia="en-GB"/>
        </w:rPr>
        <w:t>cephalic kidney</w:t>
      </w:r>
      <w:r w:rsidRPr="002919CF">
        <w:rPr>
          <w:rFonts w:ascii="Times New Roman" w:eastAsia="Times New Roman" w:hAnsi="Times New Roman" w:cs="Times New Roman"/>
          <w:color w:val="0F1115"/>
          <w:sz w:val="24"/>
          <w:szCs w:val="24"/>
          <w:lang w:eastAsia="en-GB"/>
        </w:rPr>
        <w:t> (located anterior to the swim bladder) or </w:t>
      </w:r>
      <w:r w:rsidRPr="002919CF">
        <w:rPr>
          <w:rFonts w:ascii="Times New Roman" w:eastAsia="Times New Roman" w:hAnsi="Times New Roman" w:cs="Times New Roman"/>
          <w:b/>
          <w:bCs/>
          <w:color w:val="0F1115"/>
          <w:sz w:val="24"/>
          <w:szCs w:val="24"/>
          <w:lang w:eastAsia="en-GB"/>
        </w:rPr>
        <w:t>gill filaments</w:t>
      </w:r>
      <w:r w:rsidRPr="002919CF">
        <w:rPr>
          <w:rFonts w:ascii="Times New Roman" w:eastAsia="Times New Roman" w:hAnsi="Times New Roman" w:cs="Times New Roman"/>
          <w:color w:val="0F1115"/>
          <w:sz w:val="24"/>
          <w:szCs w:val="24"/>
          <w:lang w:eastAsia="en-GB"/>
        </w:rPr>
        <w:t>.</w:t>
      </w:r>
    </w:p>
    <w:p w14:paraId="718BF640" w14:textId="77777777" w:rsidR="002F295F" w:rsidRPr="002919CF" w:rsidRDefault="002F295F" w:rsidP="002919CF">
      <w:pPr>
        <w:numPr>
          <w:ilvl w:val="0"/>
          <w:numId w:val="4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Place the tissue in a small Petri dish containing physiological saline (0.7-0.9% NaCl) to wash away blood.</w:t>
      </w:r>
    </w:p>
    <w:p w14:paraId="2172FB13" w14:textId="77777777" w:rsidR="002F295F" w:rsidRPr="002919CF" w:rsidRDefault="002F295F" w:rsidP="002919CF">
      <w:pPr>
        <w:numPr>
          <w:ilvl w:val="0"/>
          <w:numId w:val="4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Using fine </w:t>
      </w:r>
      <w:proofErr w:type="gramStart"/>
      <w:r w:rsidRPr="002919CF">
        <w:rPr>
          <w:rFonts w:ascii="Times New Roman" w:eastAsia="Times New Roman" w:hAnsi="Times New Roman" w:cs="Times New Roman"/>
          <w:color w:val="0F1115"/>
          <w:sz w:val="24"/>
          <w:szCs w:val="24"/>
          <w:lang w:eastAsia="en-GB"/>
        </w:rPr>
        <w:t>scissors,</w:t>
      </w:r>
      <w:proofErr w:type="gramEnd"/>
      <w:r w:rsidRPr="002919CF">
        <w:rPr>
          <w:rFonts w:ascii="Times New Roman" w:eastAsia="Times New Roman" w:hAnsi="Times New Roman" w:cs="Times New Roman"/>
          <w:color w:val="0F1115"/>
          <w:sz w:val="24"/>
          <w:szCs w:val="24"/>
          <w:lang w:eastAsia="en-GB"/>
        </w:rPr>
        <w:t xml:space="preserve"> mince the tissue finely into pieces of about 1-2 mm.</w:t>
      </w:r>
    </w:p>
    <w:p w14:paraId="5316CB1D" w14:textId="77777777"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3: Hypotonic Treatment (Spreading Chromosomes)</w:t>
      </w:r>
    </w:p>
    <w:p w14:paraId="2C7AEEC1" w14:textId="77777777" w:rsidR="002F295F" w:rsidRPr="002919CF" w:rsidRDefault="002F295F" w:rsidP="002919CF">
      <w:pPr>
        <w:numPr>
          <w:ilvl w:val="0"/>
          <w:numId w:val="4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Transfer the minced tissue to a 15 mL centrifuge tube.</w:t>
      </w:r>
    </w:p>
    <w:p w14:paraId="03262614" w14:textId="77777777" w:rsidR="002F295F" w:rsidRPr="002919CF" w:rsidRDefault="002F295F" w:rsidP="002919CF">
      <w:pPr>
        <w:numPr>
          <w:ilvl w:val="0"/>
          <w:numId w:val="4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Add </w:t>
      </w:r>
      <w:r w:rsidRPr="002919CF">
        <w:rPr>
          <w:rFonts w:ascii="Times New Roman" w:eastAsia="Times New Roman" w:hAnsi="Times New Roman" w:cs="Times New Roman"/>
          <w:b/>
          <w:bCs/>
          <w:color w:val="0F1115"/>
          <w:sz w:val="24"/>
          <w:szCs w:val="24"/>
          <w:lang w:eastAsia="en-GB"/>
        </w:rPr>
        <w:t>10 mL of hypotonic solution</w:t>
      </w:r>
      <w:r w:rsidRPr="002919CF">
        <w:rPr>
          <w:rFonts w:ascii="Times New Roman" w:eastAsia="Times New Roman" w:hAnsi="Times New Roman" w:cs="Times New Roman"/>
          <w:color w:val="0F1115"/>
          <w:sz w:val="24"/>
          <w:szCs w:val="24"/>
          <w:lang w:eastAsia="en-GB"/>
        </w:rPr>
        <w:t> (0.075M KCl or 0.8% trisodium citrate).</w:t>
      </w:r>
    </w:p>
    <w:p w14:paraId="698F7713" w14:textId="77777777" w:rsidR="002F295F" w:rsidRPr="002919CF" w:rsidRDefault="002F295F" w:rsidP="002919CF">
      <w:pPr>
        <w:numPr>
          <w:ilvl w:val="0"/>
          <w:numId w:val="4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Incubate at room temperature for </w:t>
      </w:r>
      <w:r w:rsidRPr="002919CF">
        <w:rPr>
          <w:rFonts w:ascii="Times New Roman" w:eastAsia="Times New Roman" w:hAnsi="Times New Roman" w:cs="Times New Roman"/>
          <w:b/>
          <w:bCs/>
          <w:color w:val="0F1115"/>
          <w:sz w:val="24"/>
          <w:szCs w:val="24"/>
          <w:lang w:eastAsia="en-GB"/>
        </w:rPr>
        <w:t>30-60 minutes</w:t>
      </w:r>
      <w:r w:rsidRPr="002919CF">
        <w:rPr>
          <w:rFonts w:ascii="Times New Roman" w:eastAsia="Times New Roman" w:hAnsi="Times New Roman" w:cs="Times New Roman"/>
          <w:color w:val="0F1115"/>
          <w:sz w:val="24"/>
          <w:szCs w:val="24"/>
          <w:lang w:eastAsia="en-GB"/>
        </w:rPr>
        <w:t>. For rainbow trout kidney, a 20-minute treatment with 0.8% trisodium citrate at ambient temperature gives excellent results (Improved methods of direct chromosome preparation in rainbow trout).</w:t>
      </w:r>
    </w:p>
    <w:p w14:paraId="3FD7FB62" w14:textId="77777777" w:rsidR="002F295F" w:rsidRPr="002919CF" w:rsidRDefault="002F295F" w:rsidP="002919CF">
      <w:pPr>
        <w:numPr>
          <w:ilvl w:val="0"/>
          <w:numId w:val="4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During this time, gently pipette the suspension up and down to release individual cells.</w:t>
      </w:r>
    </w:p>
    <w:p w14:paraId="5BD3A329" w14:textId="77777777"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4: Fixation</w:t>
      </w:r>
    </w:p>
    <w:p w14:paraId="61273D73" w14:textId="77777777" w:rsidR="002F295F" w:rsidRPr="002919CF" w:rsidRDefault="002F295F" w:rsidP="002919CF">
      <w:pPr>
        <w:numPr>
          <w:ilvl w:val="0"/>
          <w:numId w:val="4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Centrifuge the cell suspension at </w:t>
      </w:r>
      <w:r w:rsidRPr="002919CF">
        <w:rPr>
          <w:rFonts w:ascii="Times New Roman" w:eastAsia="Times New Roman" w:hAnsi="Times New Roman" w:cs="Times New Roman"/>
          <w:b/>
          <w:bCs/>
          <w:color w:val="0F1115"/>
          <w:sz w:val="24"/>
          <w:szCs w:val="24"/>
          <w:lang w:eastAsia="en-GB"/>
        </w:rPr>
        <w:t>1000-1200 rpm for 8-10 minutes</w:t>
      </w:r>
      <w:r w:rsidRPr="002919CF">
        <w:rPr>
          <w:rFonts w:ascii="Times New Roman" w:eastAsia="Times New Roman" w:hAnsi="Times New Roman" w:cs="Times New Roman"/>
          <w:color w:val="0F1115"/>
          <w:sz w:val="24"/>
          <w:szCs w:val="24"/>
          <w:lang w:eastAsia="en-GB"/>
        </w:rPr>
        <w:t>.</w:t>
      </w:r>
    </w:p>
    <w:p w14:paraId="396D51A6" w14:textId="77777777" w:rsidR="002F295F" w:rsidRPr="002919CF" w:rsidRDefault="002F295F" w:rsidP="002919CF">
      <w:pPr>
        <w:numPr>
          <w:ilvl w:val="0"/>
          <w:numId w:val="4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Carefully discard the supernatant, leaving a small pellet.</w:t>
      </w:r>
    </w:p>
    <w:p w14:paraId="31E22439" w14:textId="77777777" w:rsidR="002F295F" w:rsidRPr="002919CF" w:rsidRDefault="002F295F" w:rsidP="002919CF">
      <w:pPr>
        <w:numPr>
          <w:ilvl w:val="0"/>
          <w:numId w:val="4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Gently</w:t>
      </w:r>
      <w:r w:rsidRPr="002919CF">
        <w:rPr>
          <w:rFonts w:ascii="Times New Roman" w:eastAsia="Times New Roman" w:hAnsi="Times New Roman" w:cs="Times New Roman"/>
          <w:color w:val="0F1115"/>
          <w:sz w:val="24"/>
          <w:szCs w:val="24"/>
          <w:lang w:eastAsia="en-GB"/>
        </w:rPr>
        <w:t> add </w:t>
      </w:r>
      <w:r w:rsidRPr="002919CF">
        <w:rPr>
          <w:rFonts w:ascii="Times New Roman" w:eastAsia="Times New Roman" w:hAnsi="Times New Roman" w:cs="Times New Roman"/>
          <w:b/>
          <w:bCs/>
          <w:color w:val="0F1115"/>
          <w:sz w:val="24"/>
          <w:szCs w:val="24"/>
          <w:lang w:eastAsia="en-GB"/>
        </w:rPr>
        <w:t>5 mL of freshly prepared Carnoy's fixative</w:t>
      </w:r>
      <w:r w:rsidRPr="002919CF">
        <w:rPr>
          <w:rFonts w:ascii="Times New Roman" w:eastAsia="Times New Roman" w:hAnsi="Times New Roman" w:cs="Times New Roman"/>
          <w:color w:val="0F1115"/>
          <w:sz w:val="24"/>
          <w:szCs w:val="24"/>
          <w:lang w:eastAsia="en-GB"/>
        </w:rPr>
        <w:t xml:space="preserve"> drop by drop while </w:t>
      </w:r>
      <w:proofErr w:type="spellStart"/>
      <w:r w:rsidRPr="002919CF">
        <w:rPr>
          <w:rFonts w:ascii="Times New Roman" w:eastAsia="Times New Roman" w:hAnsi="Times New Roman" w:cs="Times New Roman"/>
          <w:color w:val="0F1115"/>
          <w:sz w:val="24"/>
          <w:szCs w:val="24"/>
          <w:lang w:eastAsia="en-GB"/>
        </w:rPr>
        <w:t>vortexing</w:t>
      </w:r>
      <w:proofErr w:type="spellEnd"/>
      <w:r w:rsidRPr="002919CF">
        <w:rPr>
          <w:rFonts w:ascii="Times New Roman" w:eastAsia="Times New Roman" w:hAnsi="Times New Roman" w:cs="Times New Roman"/>
          <w:color w:val="0F1115"/>
          <w:sz w:val="24"/>
          <w:szCs w:val="24"/>
          <w:lang w:eastAsia="en-GB"/>
        </w:rPr>
        <w:t xml:space="preserve"> or tapping the tube to resuspend the pellet. (Adding fixative too quickly will clump cells.)</w:t>
      </w:r>
    </w:p>
    <w:p w14:paraId="4B946D28" w14:textId="77777777" w:rsidR="002F295F" w:rsidRPr="002919CF" w:rsidRDefault="002F295F" w:rsidP="002919CF">
      <w:pPr>
        <w:numPr>
          <w:ilvl w:val="0"/>
          <w:numId w:val="4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lastRenderedPageBreak/>
        <w:t>Leave the tube at room temperature for </w:t>
      </w:r>
      <w:r w:rsidRPr="002919CF">
        <w:rPr>
          <w:rFonts w:ascii="Times New Roman" w:eastAsia="Times New Roman" w:hAnsi="Times New Roman" w:cs="Times New Roman"/>
          <w:b/>
          <w:bCs/>
          <w:color w:val="0F1115"/>
          <w:sz w:val="24"/>
          <w:szCs w:val="24"/>
          <w:lang w:eastAsia="en-GB"/>
        </w:rPr>
        <w:t>10-15 minutes</w:t>
      </w:r>
      <w:r w:rsidRPr="002919CF">
        <w:rPr>
          <w:rFonts w:ascii="Times New Roman" w:eastAsia="Times New Roman" w:hAnsi="Times New Roman" w:cs="Times New Roman"/>
          <w:color w:val="0F1115"/>
          <w:sz w:val="24"/>
          <w:szCs w:val="24"/>
          <w:lang w:eastAsia="en-GB"/>
        </w:rPr>
        <w:t>.</w:t>
      </w:r>
    </w:p>
    <w:p w14:paraId="182C7831" w14:textId="77777777" w:rsidR="002F295F" w:rsidRPr="002919CF" w:rsidRDefault="002F295F" w:rsidP="002919CF">
      <w:pPr>
        <w:numPr>
          <w:ilvl w:val="0"/>
          <w:numId w:val="4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Centrifuge again (1000-1200 rpm, 8 min), discard supernatant, and add fresh fixative.</w:t>
      </w:r>
    </w:p>
    <w:p w14:paraId="7D0BAF69" w14:textId="77777777" w:rsidR="002F295F" w:rsidRPr="002919CF" w:rsidRDefault="002F295F" w:rsidP="002919CF">
      <w:pPr>
        <w:numPr>
          <w:ilvl w:val="0"/>
          <w:numId w:val="4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Repeat fixation </w:t>
      </w:r>
      <w:r w:rsidRPr="002919CF">
        <w:rPr>
          <w:rFonts w:ascii="Times New Roman" w:eastAsia="Times New Roman" w:hAnsi="Times New Roman" w:cs="Times New Roman"/>
          <w:b/>
          <w:bCs/>
          <w:color w:val="0F1115"/>
          <w:sz w:val="24"/>
          <w:szCs w:val="24"/>
          <w:lang w:eastAsia="en-GB"/>
        </w:rPr>
        <w:t>3 times</w:t>
      </w:r>
      <w:r w:rsidRPr="002919CF">
        <w:rPr>
          <w:rFonts w:ascii="Times New Roman" w:eastAsia="Times New Roman" w:hAnsi="Times New Roman" w:cs="Times New Roman"/>
          <w:color w:val="0F1115"/>
          <w:sz w:val="24"/>
          <w:szCs w:val="24"/>
          <w:lang w:eastAsia="en-GB"/>
        </w:rPr>
        <w:t>, with </w:t>
      </w:r>
      <w:r w:rsidRPr="002919CF">
        <w:rPr>
          <w:rFonts w:ascii="Times New Roman" w:eastAsia="Times New Roman" w:hAnsi="Times New Roman" w:cs="Times New Roman"/>
          <w:b/>
          <w:bCs/>
          <w:color w:val="0F1115"/>
          <w:sz w:val="24"/>
          <w:szCs w:val="24"/>
          <w:lang w:eastAsia="en-GB"/>
        </w:rPr>
        <w:t>15-20 minute intervals</w:t>
      </w:r>
      <w:r w:rsidRPr="002919CF">
        <w:rPr>
          <w:rFonts w:ascii="Times New Roman" w:eastAsia="Times New Roman" w:hAnsi="Times New Roman" w:cs="Times New Roman"/>
          <w:color w:val="0F1115"/>
          <w:sz w:val="24"/>
          <w:szCs w:val="24"/>
          <w:lang w:eastAsia="en-GB"/>
        </w:rPr>
        <w:t> between changes (Optimization of the cytogenetic protocol).</w:t>
      </w:r>
    </w:p>
    <w:p w14:paraId="44555784" w14:textId="77777777" w:rsidR="002F295F" w:rsidRPr="002919CF" w:rsidRDefault="002F295F" w:rsidP="002919CF">
      <w:pPr>
        <w:numPr>
          <w:ilvl w:val="0"/>
          <w:numId w:val="4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After the final fixation, resuspend the pellet in a small volume of fresh fixative (0.5-1 mL). The fixed cells can be stored at </w:t>
      </w:r>
      <w:r w:rsidRPr="002919CF">
        <w:rPr>
          <w:rFonts w:ascii="Times New Roman" w:eastAsia="Times New Roman" w:hAnsi="Times New Roman" w:cs="Times New Roman"/>
          <w:b/>
          <w:bCs/>
          <w:color w:val="0F1115"/>
          <w:sz w:val="24"/>
          <w:szCs w:val="24"/>
          <w:lang w:eastAsia="en-GB"/>
        </w:rPr>
        <w:t>-20°C for several months</w:t>
      </w:r>
      <w:r w:rsidRPr="002919CF">
        <w:rPr>
          <w:rFonts w:ascii="Times New Roman" w:eastAsia="Times New Roman" w:hAnsi="Times New Roman" w:cs="Times New Roman"/>
          <w:color w:val="0F1115"/>
          <w:sz w:val="24"/>
          <w:szCs w:val="24"/>
          <w:lang w:eastAsia="en-GB"/>
        </w:rPr>
        <w:t> for future slide preparation.</w:t>
      </w:r>
    </w:p>
    <w:p w14:paraId="190B2CE9" w14:textId="77777777"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5: Slide Preparation (Air-Drying Method)</w:t>
      </w:r>
    </w:p>
    <w:p w14:paraId="5CC6A4D5" w14:textId="77777777" w:rsidR="002F295F" w:rsidRPr="002919CF" w:rsidRDefault="002F295F" w:rsidP="002919CF">
      <w:pPr>
        <w:numPr>
          <w:ilvl w:val="0"/>
          <w:numId w:val="4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Clean glass slides thoroughly (wash with detergent, rinse with distilled water, </w:t>
      </w:r>
      <w:proofErr w:type="gramStart"/>
      <w:r w:rsidRPr="002919CF">
        <w:rPr>
          <w:rFonts w:ascii="Times New Roman" w:eastAsia="Times New Roman" w:hAnsi="Times New Roman" w:cs="Times New Roman"/>
          <w:color w:val="0F1115"/>
          <w:sz w:val="24"/>
          <w:szCs w:val="24"/>
          <w:lang w:eastAsia="en-GB"/>
        </w:rPr>
        <w:t>then</w:t>
      </w:r>
      <w:proofErr w:type="gramEnd"/>
      <w:r w:rsidRPr="002919CF">
        <w:rPr>
          <w:rFonts w:ascii="Times New Roman" w:eastAsia="Times New Roman" w:hAnsi="Times New Roman" w:cs="Times New Roman"/>
          <w:color w:val="0F1115"/>
          <w:sz w:val="24"/>
          <w:szCs w:val="24"/>
          <w:lang w:eastAsia="en-GB"/>
        </w:rPr>
        <w:t xml:space="preserve"> store in 70% ethanol).</w:t>
      </w:r>
    </w:p>
    <w:p w14:paraId="4BAE7671" w14:textId="77777777" w:rsidR="002F295F" w:rsidRPr="002919CF" w:rsidRDefault="002F295F" w:rsidP="002919CF">
      <w:pPr>
        <w:numPr>
          <w:ilvl w:val="0"/>
          <w:numId w:val="4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Before use, wipe each slide with a clean, lint-free cloth.</w:t>
      </w:r>
    </w:p>
    <w:p w14:paraId="7F029893" w14:textId="77777777" w:rsidR="002F295F" w:rsidRPr="002919CF" w:rsidRDefault="002F295F" w:rsidP="002919CF">
      <w:pPr>
        <w:numPr>
          <w:ilvl w:val="0"/>
          <w:numId w:val="4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Chill the slides</w:t>
      </w:r>
      <w:r w:rsidRPr="002919CF">
        <w:rPr>
          <w:rFonts w:ascii="Times New Roman" w:eastAsia="Times New Roman" w:hAnsi="Times New Roman" w:cs="Times New Roman"/>
          <w:color w:val="0F1115"/>
          <w:sz w:val="24"/>
          <w:szCs w:val="24"/>
          <w:lang w:eastAsia="en-GB"/>
        </w:rPr>
        <w:t> in a refrigerator or on ice for 10-15 minutes.</w:t>
      </w:r>
    </w:p>
    <w:p w14:paraId="21A44334" w14:textId="77777777" w:rsidR="002F295F" w:rsidRPr="002919CF" w:rsidRDefault="002F295F" w:rsidP="002919CF">
      <w:pPr>
        <w:numPr>
          <w:ilvl w:val="0"/>
          <w:numId w:val="4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Drop </w:t>
      </w:r>
      <w:r w:rsidRPr="002919CF">
        <w:rPr>
          <w:rFonts w:ascii="Times New Roman" w:eastAsia="Times New Roman" w:hAnsi="Times New Roman" w:cs="Times New Roman"/>
          <w:b/>
          <w:bCs/>
          <w:color w:val="0F1115"/>
          <w:sz w:val="24"/>
          <w:szCs w:val="24"/>
          <w:lang w:eastAsia="en-GB"/>
        </w:rPr>
        <w:t>2-3 drops</w:t>
      </w:r>
      <w:r w:rsidRPr="002919CF">
        <w:rPr>
          <w:rFonts w:ascii="Times New Roman" w:eastAsia="Times New Roman" w:hAnsi="Times New Roman" w:cs="Times New Roman"/>
          <w:color w:val="0F1115"/>
          <w:sz w:val="24"/>
          <w:szCs w:val="24"/>
          <w:lang w:eastAsia="en-GB"/>
        </w:rPr>
        <w:t> of the fixed cell suspension onto the cold slide from a height of about 30-50 cm.</w:t>
      </w:r>
    </w:p>
    <w:p w14:paraId="35B2E8D9" w14:textId="77777777" w:rsidR="002F295F" w:rsidRPr="002919CF" w:rsidRDefault="002F295F" w:rsidP="002919CF">
      <w:pPr>
        <w:numPr>
          <w:ilvl w:val="0"/>
          <w:numId w:val="4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Immediately tilt the slide to spread the suspension, or allow it to air-dry by waving gently.</w:t>
      </w:r>
    </w:p>
    <w:p w14:paraId="2B9BA732" w14:textId="77777777" w:rsidR="002F295F" w:rsidRPr="002919CF" w:rsidRDefault="002F295F" w:rsidP="002919CF">
      <w:pPr>
        <w:numPr>
          <w:ilvl w:val="0"/>
          <w:numId w:val="4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For the </w:t>
      </w:r>
      <w:r w:rsidRPr="002919CF">
        <w:rPr>
          <w:rFonts w:ascii="Times New Roman" w:eastAsia="Times New Roman" w:hAnsi="Times New Roman" w:cs="Times New Roman"/>
          <w:b/>
          <w:bCs/>
          <w:color w:val="0F1115"/>
          <w:sz w:val="24"/>
          <w:szCs w:val="24"/>
          <w:lang w:eastAsia="en-GB"/>
        </w:rPr>
        <w:t>flame-drying method</w:t>
      </w:r>
      <w:r w:rsidRPr="002919CF">
        <w:rPr>
          <w:rFonts w:ascii="Times New Roman" w:eastAsia="Times New Roman" w:hAnsi="Times New Roman" w:cs="Times New Roman"/>
          <w:color w:val="0F1115"/>
          <w:sz w:val="24"/>
          <w:szCs w:val="24"/>
          <w:lang w:eastAsia="en-GB"/>
        </w:rPr>
        <w:t> (optional): After dropping, briefly pass the slide through a gentle flame to dry; this helps spread chromosomes but may cause cell breakage.</w:t>
      </w:r>
    </w:p>
    <w:p w14:paraId="0D6A0541" w14:textId="77777777"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6: Staining</w:t>
      </w:r>
    </w:p>
    <w:p w14:paraId="37584B28" w14:textId="77777777" w:rsidR="002F295F" w:rsidRPr="002919CF" w:rsidRDefault="002F295F" w:rsidP="002919CF">
      <w:pPr>
        <w:numPr>
          <w:ilvl w:val="0"/>
          <w:numId w:val="4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Prepare </w:t>
      </w:r>
      <w:r w:rsidRPr="002919CF">
        <w:rPr>
          <w:rFonts w:ascii="Times New Roman" w:eastAsia="Times New Roman" w:hAnsi="Times New Roman" w:cs="Times New Roman"/>
          <w:b/>
          <w:bCs/>
          <w:color w:val="0F1115"/>
          <w:sz w:val="24"/>
          <w:szCs w:val="24"/>
          <w:lang w:eastAsia="en-GB"/>
        </w:rPr>
        <w:t>10% Giemsa stain</w:t>
      </w:r>
      <w:r w:rsidRPr="002919CF">
        <w:rPr>
          <w:rFonts w:ascii="Times New Roman" w:eastAsia="Times New Roman" w:hAnsi="Times New Roman" w:cs="Times New Roman"/>
          <w:color w:val="0F1115"/>
          <w:sz w:val="24"/>
          <w:szCs w:val="24"/>
          <w:lang w:eastAsia="en-GB"/>
        </w:rPr>
        <w:t> in phosphate buffer (pH 6.8). Filter if necessary.</w:t>
      </w:r>
    </w:p>
    <w:p w14:paraId="51480E61" w14:textId="77777777" w:rsidR="002F295F" w:rsidRPr="002919CF" w:rsidRDefault="002F295F" w:rsidP="002919CF">
      <w:pPr>
        <w:numPr>
          <w:ilvl w:val="0"/>
          <w:numId w:val="4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Flood the slide with the stain and leave for </w:t>
      </w:r>
      <w:r w:rsidRPr="002919CF">
        <w:rPr>
          <w:rFonts w:ascii="Times New Roman" w:eastAsia="Times New Roman" w:hAnsi="Times New Roman" w:cs="Times New Roman"/>
          <w:b/>
          <w:bCs/>
          <w:color w:val="0F1115"/>
          <w:sz w:val="24"/>
          <w:szCs w:val="24"/>
          <w:lang w:eastAsia="en-GB"/>
        </w:rPr>
        <w:t>15-30 minutes</w:t>
      </w:r>
      <w:r w:rsidRPr="002919CF">
        <w:rPr>
          <w:rFonts w:ascii="Times New Roman" w:eastAsia="Times New Roman" w:hAnsi="Times New Roman" w:cs="Times New Roman"/>
          <w:color w:val="0F1115"/>
          <w:sz w:val="24"/>
          <w:szCs w:val="24"/>
          <w:lang w:eastAsia="en-GB"/>
        </w:rPr>
        <w:t> (Optimization of the cytogenetic protocol).</w:t>
      </w:r>
    </w:p>
    <w:p w14:paraId="545C78B4" w14:textId="77777777" w:rsidR="002F295F" w:rsidRPr="002919CF" w:rsidRDefault="002F295F" w:rsidP="002919CF">
      <w:pPr>
        <w:numPr>
          <w:ilvl w:val="0"/>
          <w:numId w:val="4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Rinse gently with distilled water to remove excess stain.</w:t>
      </w:r>
    </w:p>
    <w:p w14:paraId="7A8F6695" w14:textId="77777777" w:rsidR="002F295F" w:rsidRPr="002919CF" w:rsidRDefault="002F295F" w:rsidP="002919CF">
      <w:pPr>
        <w:numPr>
          <w:ilvl w:val="0"/>
          <w:numId w:val="4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Air-dry the slides completely.</w:t>
      </w:r>
    </w:p>
    <w:p w14:paraId="6A5F501F" w14:textId="77777777" w:rsidR="002F295F" w:rsidRPr="002919CF" w:rsidRDefault="002F295F"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7: Observation</w:t>
      </w:r>
    </w:p>
    <w:p w14:paraId="6591A7FA" w14:textId="77777777" w:rsidR="002F295F" w:rsidRPr="002919CF" w:rsidRDefault="002F295F" w:rsidP="002919CF">
      <w:pPr>
        <w:numPr>
          <w:ilvl w:val="0"/>
          <w:numId w:val="4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Observe under a light microscope using </w:t>
      </w:r>
      <w:proofErr w:type="gramStart"/>
      <w:r w:rsidRPr="002919CF">
        <w:rPr>
          <w:rFonts w:ascii="Times New Roman" w:eastAsia="Times New Roman" w:hAnsi="Times New Roman" w:cs="Times New Roman"/>
          <w:b/>
          <w:bCs/>
          <w:color w:val="0F1115"/>
          <w:sz w:val="24"/>
          <w:szCs w:val="24"/>
          <w:lang w:eastAsia="en-GB"/>
        </w:rPr>
        <w:t>10x</w:t>
      </w:r>
      <w:r w:rsidRPr="002919CF">
        <w:rPr>
          <w:rFonts w:ascii="Times New Roman" w:eastAsia="Times New Roman" w:hAnsi="Times New Roman" w:cs="Times New Roman"/>
          <w:color w:val="0F1115"/>
          <w:sz w:val="24"/>
          <w:szCs w:val="24"/>
          <w:lang w:eastAsia="en-GB"/>
        </w:rPr>
        <w:t> objective</w:t>
      </w:r>
      <w:proofErr w:type="gramEnd"/>
      <w:r w:rsidRPr="002919CF">
        <w:rPr>
          <w:rFonts w:ascii="Times New Roman" w:eastAsia="Times New Roman" w:hAnsi="Times New Roman" w:cs="Times New Roman"/>
          <w:color w:val="0F1115"/>
          <w:sz w:val="24"/>
          <w:szCs w:val="24"/>
          <w:lang w:eastAsia="en-GB"/>
        </w:rPr>
        <w:t xml:space="preserve"> to locate good spreads.</w:t>
      </w:r>
    </w:p>
    <w:p w14:paraId="1FE5FF2F" w14:textId="77777777" w:rsidR="002F295F" w:rsidRPr="002919CF" w:rsidRDefault="002F295F" w:rsidP="002919CF">
      <w:pPr>
        <w:numPr>
          <w:ilvl w:val="0"/>
          <w:numId w:val="4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Use </w:t>
      </w:r>
      <w:r w:rsidRPr="002919CF">
        <w:rPr>
          <w:rFonts w:ascii="Times New Roman" w:eastAsia="Times New Roman" w:hAnsi="Times New Roman" w:cs="Times New Roman"/>
          <w:b/>
          <w:bCs/>
          <w:color w:val="0F1115"/>
          <w:sz w:val="24"/>
          <w:szCs w:val="24"/>
          <w:lang w:eastAsia="en-GB"/>
        </w:rPr>
        <w:t>100x oil immersion</w:t>
      </w:r>
      <w:r w:rsidRPr="002919CF">
        <w:rPr>
          <w:rFonts w:ascii="Times New Roman" w:eastAsia="Times New Roman" w:hAnsi="Times New Roman" w:cs="Times New Roman"/>
          <w:color w:val="0F1115"/>
          <w:sz w:val="24"/>
          <w:szCs w:val="24"/>
          <w:lang w:eastAsia="en-GB"/>
        </w:rPr>
        <w:t> lens to examine chromosome morphology and count chromosomes.</w:t>
      </w:r>
    </w:p>
    <w:p w14:paraId="1B0B2A73" w14:textId="15810969" w:rsidR="002F295F" w:rsidRPr="00C7762E" w:rsidRDefault="002F295F" w:rsidP="00C7762E">
      <w:pPr>
        <w:numPr>
          <w:ilvl w:val="0"/>
          <w:numId w:val="4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For each fish, examine at least </w:t>
      </w:r>
      <w:r w:rsidRPr="002919CF">
        <w:rPr>
          <w:rFonts w:ascii="Times New Roman" w:eastAsia="Times New Roman" w:hAnsi="Times New Roman" w:cs="Times New Roman"/>
          <w:b/>
          <w:bCs/>
          <w:color w:val="0F1115"/>
          <w:sz w:val="24"/>
          <w:szCs w:val="24"/>
          <w:lang w:eastAsia="en-GB"/>
        </w:rPr>
        <w:t>30-60 well-spread metaphase plates</w:t>
      </w:r>
      <w:r w:rsidRPr="002919CF">
        <w:rPr>
          <w:rFonts w:ascii="Times New Roman" w:eastAsia="Times New Roman" w:hAnsi="Times New Roman" w:cs="Times New Roman"/>
          <w:color w:val="0F1115"/>
          <w:sz w:val="24"/>
          <w:szCs w:val="24"/>
          <w:lang w:eastAsia="en-GB"/>
        </w:rPr>
        <w:t> (Cytogenetic Analysis of Fish Karyotypes).</w:t>
      </w:r>
    </w:p>
    <w:p w14:paraId="373910A6" w14:textId="60E67AAC" w:rsidR="002F295F" w:rsidRPr="002919CF" w:rsidRDefault="002F295F" w:rsidP="002919CF">
      <w:pPr>
        <w:spacing w:after="120" w:line="360" w:lineRule="auto"/>
        <w:rPr>
          <w:rFonts w:ascii="Times New Roman" w:hAnsi="Times New Roman" w:cs="Times New Roman"/>
          <w:color w:val="000000" w:themeColor="text1"/>
          <w:sz w:val="24"/>
          <w:szCs w:val="24"/>
        </w:rPr>
      </w:pPr>
      <w:r w:rsidRPr="002919CF">
        <w:rPr>
          <w:rFonts w:ascii="Times New Roman" w:hAnsi="Times New Roman" w:cs="Times New Roman"/>
          <w:b/>
          <w:bCs/>
          <w:color w:val="000000" w:themeColor="text1"/>
          <w:sz w:val="24"/>
          <w:szCs w:val="24"/>
        </w:rPr>
        <w:t>Observation</w:t>
      </w:r>
      <w:r w:rsidR="005B1F04" w:rsidRPr="002919CF">
        <w:rPr>
          <w:rFonts w:ascii="Times New Roman" w:hAnsi="Times New Roman" w:cs="Times New Roman"/>
          <w:color w:val="000000" w:themeColor="text1"/>
          <w:sz w:val="24"/>
          <w:szCs w:val="24"/>
        </w:rPr>
        <w:t>s</w:t>
      </w:r>
    </w:p>
    <w:p w14:paraId="44D159F9" w14:textId="77777777" w:rsidR="002F295F" w:rsidRPr="002919CF" w:rsidRDefault="002F295F" w:rsidP="002919CF">
      <w:pPr>
        <w:spacing w:after="120" w:line="360" w:lineRule="auto"/>
        <w:rPr>
          <w:rFonts w:ascii="Times New Roman" w:hAnsi="Times New Roman" w:cs="Times New Roman"/>
          <w:color w:val="000000" w:themeColor="text1"/>
          <w:sz w:val="24"/>
          <w:szCs w:val="24"/>
        </w:rPr>
      </w:pPr>
    </w:p>
    <w:p w14:paraId="6E1CC735" w14:textId="77777777" w:rsidR="002F295F" w:rsidRPr="002919CF" w:rsidRDefault="002F295F" w:rsidP="002919CF">
      <w:pPr>
        <w:spacing w:after="120" w:line="360" w:lineRule="auto"/>
        <w:rPr>
          <w:rFonts w:ascii="Times New Roman" w:hAnsi="Times New Roman" w:cs="Times New Roman"/>
          <w:color w:val="000000" w:themeColor="text1"/>
          <w:sz w:val="24"/>
          <w:szCs w:val="24"/>
        </w:rPr>
      </w:pPr>
    </w:p>
    <w:p w14:paraId="2394A124" w14:textId="77777777" w:rsidR="002F295F" w:rsidRDefault="002F295F" w:rsidP="002919CF">
      <w:pPr>
        <w:spacing w:after="120" w:line="360" w:lineRule="auto"/>
        <w:rPr>
          <w:rFonts w:ascii="Times New Roman" w:hAnsi="Times New Roman" w:cs="Times New Roman"/>
          <w:color w:val="000000" w:themeColor="text1"/>
          <w:sz w:val="24"/>
          <w:szCs w:val="24"/>
        </w:rPr>
      </w:pPr>
    </w:p>
    <w:p w14:paraId="1252ADCE" w14:textId="77777777" w:rsidR="00C7762E" w:rsidRDefault="00C7762E" w:rsidP="002919CF">
      <w:pPr>
        <w:spacing w:after="120" w:line="360" w:lineRule="auto"/>
        <w:rPr>
          <w:rFonts w:ascii="Times New Roman" w:hAnsi="Times New Roman" w:cs="Times New Roman"/>
          <w:color w:val="000000" w:themeColor="text1"/>
          <w:sz w:val="24"/>
          <w:szCs w:val="24"/>
        </w:rPr>
      </w:pPr>
    </w:p>
    <w:p w14:paraId="08E27535" w14:textId="77777777" w:rsidR="00C7762E" w:rsidRPr="002919CF" w:rsidRDefault="00C7762E" w:rsidP="002919CF">
      <w:pPr>
        <w:spacing w:after="120" w:line="360" w:lineRule="auto"/>
        <w:rPr>
          <w:rFonts w:ascii="Times New Roman" w:hAnsi="Times New Roman" w:cs="Times New Roman"/>
          <w:color w:val="000000" w:themeColor="text1"/>
          <w:sz w:val="24"/>
          <w:szCs w:val="24"/>
        </w:rPr>
      </w:pPr>
    </w:p>
    <w:p w14:paraId="2FBD2460" w14:textId="77777777" w:rsidR="00A77029" w:rsidRPr="002919CF" w:rsidRDefault="00A77029" w:rsidP="002919CF">
      <w:pPr>
        <w:spacing w:after="120" w:line="240" w:lineRule="auto"/>
        <w:jc w:val="center"/>
        <w:outlineLvl w:val="1"/>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Practical 6: Demonstration of Protocols for Induced Gynogenesis and Polyploidy in Fish</w:t>
      </w:r>
    </w:p>
    <w:p w14:paraId="06294361" w14:textId="77777777" w:rsidR="00A77029" w:rsidRPr="002919CF" w:rsidRDefault="00A7702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6.1 Introduction</w:t>
      </w:r>
    </w:p>
    <w:p w14:paraId="780AA52B" w14:textId="77777777" w:rsidR="00A77029" w:rsidRPr="002919CF" w:rsidRDefault="00A7702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The genetic material of a fish can be artificially manipulated to create unique and useful individuals. This practical explores two primary techniques:</w:t>
      </w:r>
    </w:p>
    <w:p w14:paraId="4B6F6705" w14:textId="77777777" w:rsidR="00A77029" w:rsidRPr="002919CF" w:rsidRDefault="00A77029" w:rsidP="002919CF">
      <w:pPr>
        <w:numPr>
          <w:ilvl w:val="0"/>
          <w:numId w:val="4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Induced </w:t>
      </w:r>
      <w:proofErr w:type="spellStart"/>
      <w:r w:rsidRPr="002919CF">
        <w:rPr>
          <w:rFonts w:ascii="Times New Roman" w:eastAsia="Times New Roman" w:hAnsi="Times New Roman" w:cs="Times New Roman"/>
          <w:b/>
          <w:bCs/>
          <w:color w:val="0F1115"/>
          <w:sz w:val="24"/>
          <w:szCs w:val="24"/>
          <w:lang w:eastAsia="en-GB"/>
        </w:rPr>
        <w:t>Gynogenesis</w:t>
      </w:r>
      <w:proofErr w:type="spellEnd"/>
      <w:r w:rsidRPr="002919CF">
        <w:rPr>
          <w:rFonts w:ascii="Times New Roman" w:eastAsia="Times New Roman" w:hAnsi="Times New Roman" w:cs="Times New Roman"/>
          <w:b/>
          <w:bCs/>
          <w:color w:val="0F1115"/>
          <w:sz w:val="24"/>
          <w:szCs w:val="24"/>
          <w:lang w:eastAsia="en-GB"/>
        </w:rPr>
        <w:t xml:space="preserve"> (</w:t>
      </w:r>
      <w:proofErr w:type="spellStart"/>
      <w:r w:rsidRPr="002919CF">
        <w:rPr>
          <w:rFonts w:ascii="Times New Roman" w:eastAsia="Times New Roman" w:hAnsi="Times New Roman" w:cs="Times New Roman"/>
          <w:b/>
          <w:bCs/>
          <w:color w:val="0F1115"/>
          <w:sz w:val="24"/>
          <w:szCs w:val="24"/>
          <w:lang w:eastAsia="en-GB"/>
        </w:rPr>
        <w:t>Gynogen</w:t>
      </w:r>
      <w:proofErr w:type="spellEnd"/>
      <w:r w:rsidRPr="002919CF">
        <w:rPr>
          <w:rFonts w:ascii="Times New Roman" w:eastAsia="Times New Roman" w:hAnsi="Times New Roman" w:cs="Times New Roman"/>
          <w:b/>
          <w:bCs/>
          <w:color w:val="0F1115"/>
          <w:sz w:val="24"/>
          <w:szCs w:val="24"/>
          <w:lang w:eastAsia="en-GB"/>
        </w:rPr>
        <w:t>):</w:t>
      </w:r>
      <w:r w:rsidRPr="002919CF">
        <w:rPr>
          <w:rFonts w:ascii="Times New Roman" w:eastAsia="Times New Roman" w:hAnsi="Times New Roman" w:cs="Times New Roman"/>
          <w:color w:val="0F1115"/>
          <w:sz w:val="24"/>
          <w:szCs w:val="24"/>
          <w:lang w:eastAsia="en-GB"/>
        </w:rPr>
        <w:t> This is a form of uniparental reproduction where the offspring's genetic material comes entirely from the mother. This is achieved by "inactivating" the sperm's DNA through UV irradiation and then shocking the egg after fertilization to restore diploidy. This technique is used to produce all-female populations in species where females are homogametic, and to create fully inbred, "pure" lines.</w:t>
      </w:r>
    </w:p>
    <w:p w14:paraId="0BD00329" w14:textId="77777777" w:rsidR="00A77029" w:rsidRPr="002919CF" w:rsidRDefault="00A77029" w:rsidP="002919CF">
      <w:pPr>
        <w:numPr>
          <w:ilvl w:val="0"/>
          <w:numId w:val="4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Induced Polyploidy:</w:t>
      </w:r>
      <w:r w:rsidRPr="002919CF">
        <w:rPr>
          <w:rFonts w:ascii="Times New Roman" w:eastAsia="Times New Roman" w:hAnsi="Times New Roman" w:cs="Times New Roman"/>
          <w:color w:val="0F1115"/>
          <w:sz w:val="24"/>
          <w:szCs w:val="24"/>
          <w:lang w:eastAsia="en-GB"/>
        </w:rPr>
        <w:t> This involves increasing the number of chromosome sets in the egg. We will focus on producing </w:t>
      </w:r>
      <w:r w:rsidRPr="002919CF">
        <w:rPr>
          <w:rFonts w:ascii="Times New Roman" w:eastAsia="Times New Roman" w:hAnsi="Times New Roman" w:cs="Times New Roman"/>
          <w:b/>
          <w:bCs/>
          <w:color w:val="0F1115"/>
          <w:sz w:val="24"/>
          <w:szCs w:val="24"/>
          <w:lang w:eastAsia="en-GB"/>
        </w:rPr>
        <w:t>triploids (3n)</w:t>
      </w:r>
      <w:r w:rsidRPr="002919CF">
        <w:rPr>
          <w:rFonts w:ascii="Times New Roman" w:eastAsia="Times New Roman" w:hAnsi="Times New Roman" w:cs="Times New Roman"/>
          <w:color w:val="0F1115"/>
          <w:sz w:val="24"/>
          <w:szCs w:val="24"/>
          <w:lang w:eastAsia="en-GB"/>
        </w:rPr>
        <w:t> by retaining the second polar body after normal fertilization. Triploid fish are functionally sterile, a highly desirable trait for aquaculture because it directs energy from reproduction to somatic growth, often resulting in larger, more uniform harvests. More complex is </w:t>
      </w:r>
      <w:proofErr w:type="spellStart"/>
      <w:r w:rsidRPr="002919CF">
        <w:rPr>
          <w:rFonts w:ascii="Times New Roman" w:eastAsia="Times New Roman" w:hAnsi="Times New Roman" w:cs="Times New Roman"/>
          <w:b/>
          <w:bCs/>
          <w:color w:val="0F1115"/>
          <w:sz w:val="24"/>
          <w:szCs w:val="24"/>
          <w:lang w:eastAsia="en-GB"/>
        </w:rPr>
        <w:t>tetraploidy</w:t>
      </w:r>
      <w:proofErr w:type="spellEnd"/>
      <w:r w:rsidRPr="002919CF">
        <w:rPr>
          <w:rFonts w:ascii="Times New Roman" w:eastAsia="Times New Roman" w:hAnsi="Times New Roman" w:cs="Times New Roman"/>
          <w:b/>
          <w:bCs/>
          <w:color w:val="0F1115"/>
          <w:sz w:val="24"/>
          <w:szCs w:val="24"/>
          <w:lang w:eastAsia="en-GB"/>
        </w:rPr>
        <w:t xml:space="preserve"> (4n)</w:t>
      </w:r>
      <w:r w:rsidRPr="002919CF">
        <w:rPr>
          <w:rFonts w:ascii="Times New Roman" w:eastAsia="Times New Roman" w:hAnsi="Times New Roman" w:cs="Times New Roman"/>
          <w:color w:val="0F1115"/>
          <w:sz w:val="24"/>
          <w:szCs w:val="24"/>
          <w:lang w:eastAsia="en-GB"/>
        </w:rPr>
        <w:t>, where the entire set of chromosomes is duplicated after the first mitotic division.</w:t>
      </w:r>
    </w:p>
    <w:p w14:paraId="4615F54A" w14:textId="77777777" w:rsidR="00A77029" w:rsidRPr="002919CF" w:rsidRDefault="00A7702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 clear understanding of fertilization and the first embryonic cell divisions is essential for setting precise shock timings.</w:t>
      </w:r>
    </w:p>
    <w:p w14:paraId="536FF6F7" w14:textId="77777777" w:rsidR="00A77029" w:rsidRPr="002919CF" w:rsidRDefault="00A7702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6.2 Core Principle: Blocking Meiosis or Mitosis</w:t>
      </w:r>
    </w:p>
    <w:p w14:paraId="09624ED4" w14:textId="77777777" w:rsidR="00A77029" w:rsidRPr="002919CF" w:rsidRDefault="00A7702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To produce a viable </w:t>
      </w:r>
      <w:proofErr w:type="spellStart"/>
      <w:r w:rsidRPr="002919CF">
        <w:rPr>
          <w:rFonts w:ascii="Times New Roman" w:eastAsia="Times New Roman" w:hAnsi="Times New Roman" w:cs="Times New Roman"/>
          <w:color w:val="0F1115"/>
          <w:sz w:val="24"/>
          <w:szCs w:val="24"/>
          <w:lang w:eastAsia="en-GB"/>
        </w:rPr>
        <w:t>gynogen</w:t>
      </w:r>
      <w:proofErr w:type="spellEnd"/>
      <w:r w:rsidRPr="002919CF">
        <w:rPr>
          <w:rFonts w:ascii="Times New Roman" w:eastAsia="Times New Roman" w:hAnsi="Times New Roman" w:cs="Times New Roman"/>
          <w:color w:val="0F1115"/>
          <w:sz w:val="24"/>
          <w:szCs w:val="24"/>
          <w:lang w:eastAsia="en-GB"/>
        </w:rPr>
        <w:t xml:space="preserve"> or triploid, an external shock is applied to disrupt the normal process of chromosome segregation. There are three distinct developmental windows for intervention:</w:t>
      </w:r>
    </w:p>
    <w:p w14:paraId="1B76E07A" w14:textId="77777777" w:rsidR="00A77029" w:rsidRPr="002919CF" w:rsidRDefault="00A77029" w:rsidP="002919CF">
      <w:pPr>
        <w:numPr>
          <w:ilvl w:val="0"/>
          <w:numId w:val="4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Type I Gynogenesis (Mitotic Gynogenesis):</w:t>
      </w:r>
      <w:r w:rsidRPr="002919CF">
        <w:rPr>
          <w:rFonts w:ascii="Times New Roman" w:eastAsia="Times New Roman" w:hAnsi="Times New Roman" w:cs="Times New Roman"/>
          <w:color w:val="0F1115"/>
          <w:sz w:val="24"/>
          <w:szCs w:val="24"/>
          <w:lang w:eastAsia="en-GB"/>
        </w:rPr>
        <w:t> The shock is applied after the first mitotic division (approx. 35-40 min post-fertilization) to prevent cell cleavage. This yields a diploid individual whose chromosomes are completely identical (an </w:t>
      </w:r>
      <w:r w:rsidRPr="002919CF">
        <w:rPr>
          <w:rFonts w:ascii="Times New Roman" w:eastAsia="Times New Roman" w:hAnsi="Times New Roman" w:cs="Times New Roman"/>
          <w:i/>
          <w:iCs/>
          <w:color w:val="0F1115"/>
          <w:sz w:val="24"/>
          <w:szCs w:val="24"/>
          <w:lang w:eastAsia="en-GB"/>
        </w:rPr>
        <w:t>isogenic</w:t>
      </w:r>
      <w:r w:rsidRPr="002919CF">
        <w:rPr>
          <w:rFonts w:ascii="Times New Roman" w:eastAsia="Times New Roman" w:hAnsi="Times New Roman" w:cs="Times New Roman"/>
          <w:color w:val="0F1115"/>
          <w:sz w:val="24"/>
          <w:szCs w:val="24"/>
          <w:lang w:eastAsia="en-GB"/>
        </w:rPr>
        <w:t> or clonal line), providing the highest degree of homozygosity.</w:t>
      </w:r>
    </w:p>
    <w:p w14:paraId="3A8E6A68" w14:textId="77777777" w:rsidR="00A77029" w:rsidRPr="002919CF" w:rsidRDefault="00A77029" w:rsidP="002919CF">
      <w:pPr>
        <w:numPr>
          <w:ilvl w:val="0"/>
          <w:numId w:val="4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Type II </w:t>
      </w:r>
      <w:proofErr w:type="spellStart"/>
      <w:r w:rsidRPr="002919CF">
        <w:rPr>
          <w:rFonts w:ascii="Times New Roman" w:eastAsia="Times New Roman" w:hAnsi="Times New Roman" w:cs="Times New Roman"/>
          <w:b/>
          <w:bCs/>
          <w:color w:val="0F1115"/>
          <w:sz w:val="24"/>
          <w:szCs w:val="24"/>
          <w:lang w:eastAsia="en-GB"/>
        </w:rPr>
        <w:t>Gynogenesis</w:t>
      </w:r>
      <w:proofErr w:type="spellEnd"/>
      <w:r w:rsidRPr="002919CF">
        <w:rPr>
          <w:rFonts w:ascii="Times New Roman" w:eastAsia="Times New Roman" w:hAnsi="Times New Roman" w:cs="Times New Roman"/>
          <w:b/>
          <w:bCs/>
          <w:color w:val="0F1115"/>
          <w:sz w:val="24"/>
          <w:szCs w:val="24"/>
          <w:lang w:eastAsia="en-GB"/>
        </w:rPr>
        <w:t xml:space="preserve"> &amp; </w:t>
      </w:r>
      <w:proofErr w:type="spellStart"/>
      <w:r w:rsidRPr="002919CF">
        <w:rPr>
          <w:rFonts w:ascii="Times New Roman" w:eastAsia="Times New Roman" w:hAnsi="Times New Roman" w:cs="Times New Roman"/>
          <w:b/>
          <w:bCs/>
          <w:color w:val="0F1115"/>
          <w:sz w:val="24"/>
          <w:szCs w:val="24"/>
          <w:lang w:eastAsia="en-GB"/>
        </w:rPr>
        <w:t>Triploidy</w:t>
      </w:r>
      <w:proofErr w:type="spellEnd"/>
      <w:r w:rsidRPr="002919CF">
        <w:rPr>
          <w:rFonts w:ascii="Times New Roman" w:eastAsia="Times New Roman" w:hAnsi="Times New Roman" w:cs="Times New Roman"/>
          <w:b/>
          <w:bCs/>
          <w:color w:val="0F1115"/>
          <w:sz w:val="24"/>
          <w:szCs w:val="24"/>
          <w:lang w:eastAsia="en-GB"/>
        </w:rPr>
        <w:t xml:space="preserve"> (Meiotic Block):</w:t>
      </w:r>
      <w:r w:rsidRPr="002919CF">
        <w:rPr>
          <w:rFonts w:ascii="Times New Roman" w:eastAsia="Times New Roman" w:hAnsi="Times New Roman" w:cs="Times New Roman"/>
          <w:color w:val="0F1115"/>
          <w:sz w:val="24"/>
          <w:szCs w:val="24"/>
          <w:lang w:eastAsia="en-GB"/>
        </w:rPr>
        <w:t> A shock is applied shortly after fertilization (approx. 3-7 min) to prevent the extrusion of the second polar body. The resulting </w:t>
      </w:r>
      <w:proofErr w:type="spellStart"/>
      <w:r w:rsidRPr="002919CF">
        <w:rPr>
          <w:rFonts w:ascii="Times New Roman" w:eastAsia="Times New Roman" w:hAnsi="Times New Roman" w:cs="Times New Roman"/>
          <w:b/>
          <w:bCs/>
          <w:color w:val="0F1115"/>
          <w:sz w:val="24"/>
          <w:szCs w:val="24"/>
          <w:lang w:eastAsia="en-GB"/>
        </w:rPr>
        <w:t>gynogen</w:t>
      </w:r>
      <w:proofErr w:type="spellEnd"/>
      <w:r w:rsidRPr="002919CF">
        <w:rPr>
          <w:rFonts w:ascii="Times New Roman" w:eastAsia="Times New Roman" w:hAnsi="Times New Roman" w:cs="Times New Roman"/>
          <w:color w:val="0F1115"/>
          <w:sz w:val="24"/>
          <w:szCs w:val="24"/>
          <w:lang w:eastAsia="en-GB"/>
        </w:rPr>
        <w:t> (2 sets from the mother + retained polar body = 2n individual) still carries some genetic variation from the mother's recombination. For </w:t>
      </w:r>
      <w:proofErr w:type="spellStart"/>
      <w:r w:rsidRPr="002919CF">
        <w:rPr>
          <w:rFonts w:ascii="Times New Roman" w:eastAsia="Times New Roman" w:hAnsi="Times New Roman" w:cs="Times New Roman"/>
          <w:b/>
          <w:bCs/>
          <w:color w:val="0F1115"/>
          <w:sz w:val="24"/>
          <w:szCs w:val="24"/>
          <w:lang w:eastAsia="en-GB"/>
        </w:rPr>
        <w:t>triploidy</w:t>
      </w:r>
      <w:proofErr w:type="spellEnd"/>
      <w:r w:rsidRPr="002919CF">
        <w:rPr>
          <w:rFonts w:ascii="Times New Roman" w:eastAsia="Times New Roman" w:hAnsi="Times New Roman" w:cs="Times New Roman"/>
          <w:color w:val="0F1115"/>
          <w:sz w:val="24"/>
          <w:szCs w:val="24"/>
          <w:lang w:eastAsia="en-GB"/>
        </w:rPr>
        <w:t>, after fertilization by a normal diploid sperm (1n), the retained polar body results in a 3n zygote.</w:t>
      </w:r>
    </w:p>
    <w:p w14:paraId="0494F991" w14:textId="77777777" w:rsidR="00A77029" w:rsidRPr="002919CF" w:rsidRDefault="00A7702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6.3 Protocol A: Induction of Meiotic Gynogenesis (Type II)</w:t>
      </w:r>
    </w:p>
    <w:p w14:paraId="6236E4B9" w14:textId="77777777" w:rsidR="00A77029" w:rsidRPr="002919CF" w:rsidRDefault="00A7702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This is the most common procedure for producing all-female stocks.</w:t>
      </w:r>
    </w:p>
    <w:p w14:paraId="6EF17E1F" w14:textId="77777777" w:rsidR="00A77029" w:rsidRPr="002919CF" w:rsidRDefault="00A7702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Step 1: Genetic Inactivation of Sperm with UV</w:t>
      </w:r>
    </w:p>
    <w:p w14:paraId="41806133" w14:textId="77777777" w:rsidR="00A77029" w:rsidRPr="002919CF" w:rsidRDefault="00A7702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Sperm provides the signal to activate the egg, but its DNA must be destroyed.</w:t>
      </w:r>
    </w:p>
    <w:p w14:paraId="751DB79E" w14:textId="77777777" w:rsidR="00A77029" w:rsidRPr="002919CF" w:rsidRDefault="00A77029" w:rsidP="002919CF">
      <w:pPr>
        <w:numPr>
          <w:ilvl w:val="0"/>
          <w:numId w:val="4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Collect milt from a male. Dilute it with a sperm extender to ensure a thin, uniform layer of 1-2 mm depth.</w:t>
      </w:r>
    </w:p>
    <w:p w14:paraId="101A1D4A" w14:textId="77777777" w:rsidR="00A77029" w:rsidRPr="002919CF" w:rsidRDefault="00A77029" w:rsidP="002919CF">
      <w:pPr>
        <w:numPr>
          <w:ilvl w:val="0"/>
          <w:numId w:val="4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Expose the diluted sperm to </w:t>
      </w:r>
      <w:r w:rsidRPr="002919CF">
        <w:rPr>
          <w:rFonts w:ascii="Times New Roman" w:eastAsia="Times New Roman" w:hAnsi="Times New Roman" w:cs="Times New Roman"/>
          <w:b/>
          <w:bCs/>
          <w:color w:val="0F1115"/>
          <w:sz w:val="24"/>
          <w:szCs w:val="24"/>
          <w:lang w:eastAsia="en-GB"/>
        </w:rPr>
        <w:t>UV light (254 nm).</w:t>
      </w:r>
      <w:r w:rsidRPr="002919CF">
        <w:rPr>
          <w:rFonts w:ascii="Times New Roman" w:eastAsia="Times New Roman" w:hAnsi="Times New Roman" w:cs="Times New Roman"/>
          <w:color w:val="0F1115"/>
          <w:sz w:val="24"/>
          <w:szCs w:val="24"/>
          <w:lang w:eastAsia="en-GB"/>
        </w:rPr>
        <w:t> Optimized total UV doses vary by species but commonly fall between </w:t>
      </w:r>
      <w:r w:rsidRPr="002919CF">
        <w:rPr>
          <w:rFonts w:ascii="Times New Roman" w:eastAsia="Times New Roman" w:hAnsi="Times New Roman" w:cs="Times New Roman"/>
          <w:b/>
          <w:bCs/>
          <w:color w:val="0F1115"/>
          <w:sz w:val="24"/>
          <w:szCs w:val="24"/>
          <w:lang w:eastAsia="en-GB"/>
        </w:rPr>
        <w:t>250-600 µJ/cm²</w:t>
      </w:r>
      <w:r w:rsidRPr="002919CF">
        <w:rPr>
          <w:rFonts w:ascii="Times New Roman" w:eastAsia="Times New Roman" w:hAnsi="Times New Roman" w:cs="Times New Roman"/>
          <w:color w:val="0F1115"/>
          <w:sz w:val="24"/>
          <w:szCs w:val="24"/>
          <w:lang w:eastAsia="en-GB"/>
        </w:rPr>
        <w:t>.</w:t>
      </w:r>
    </w:p>
    <w:p w14:paraId="54E26125" w14:textId="77777777" w:rsidR="00A77029" w:rsidRPr="002919CF" w:rsidRDefault="00A77029" w:rsidP="002919CF">
      <w:pPr>
        <w:numPr>
          <w:ilvl w:val="0"/>
          <w:numId w:val="4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Crucial Step:</w:t>
      </w:r>
      <w:r w:rsidRPr="002919CF">
        <w:rPr>
          <w:rFonts w:ascii="Times New Roman" w:eastAsia="Times New Roman" w:hAnsi="Times New Roman" w:cs="Times New Roman"/>
          <w:color w:val="0F1115"/>
          <w:sz w:val="24"/>
          <w:szCs w:val="24"/>
          <w:lang w:eastAsia="en-GB"/>
        </w:rPr>
        <w:t xml:space="preserve"> Due to the Hertwig Effect, UV damage to sperm can cause abnormal development if the dose is too low or too high. Always handle sperm under dim </w:t>
      </w:r>
      <w:r w:rsidRPr="002919CF">
        <w:rPr>
          <w:rFonts w:ascii="Times New Roman" w:eastAsia="Times New Roman" w:hAnsi="Times New Roman" w:cs="Times New Roman"/>
          <w:color w:val="0F1115"/>
          <w:sz w:val="24"/>
          <w:szCs w:val="24"/>
          <w:lang w:eastAsia="en-GB"/>
        </w:rPr>
        <w:lastRenderedPageBreak/>
        <w:t>yellow or red light to prevent photoreactivation repair. The sperm should retain motility for fertilization.</w:t>
      </w:r>
    </w:p>
    <w:p w14:paraId="0BB5AA4D" w14:textId="77777777" w:rsidR="00A77029" w:rsidRPr="002919CF" w:rsidRDefault="00A7702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Step 2: Egg Collection and In Vitro Fertilization</w:t>
      </w:r>
    </w:p>
    <w:p w14:paraId="535307FD" w14:textId="77777777" w:rsidR="00A77029" w:rsidRPr="002919CF" w:rsidRDefault="00A77029" w:rsidP="002919CF">
      <w:pPr>
        <w:numPr>
          <w:ilvl w:val="0"/>
          <w:numId w:val="4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Strip eggs from a hormonally induced female directly into a dry, clean glass or plastic bowl.</w:t>
      </w:r>
    </w:p>
    <w:p w14:paraId="336661B5" w14:textId="77777777" w:rsidR="00A77029" w:rsidRPr="002919CF" w:rsidRDefault="00A77029" w:rsidP="002919CF">
      <w:pPr>
        <w:numPr>
          <w:ilvl w:val="0"/>
          <w:numId w:val="4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Immediately add the UV-inactivated sperm to the eggs.</w:t>
      </w:r>
    </w:p>
    <w:p w14:paraId="79BF2CB3" w14:textId="77777777" w:rsidR="00A77029" w:rsidRPr="002919CF" w:rsidRDefault="00A77029" w:rsidP="002919CF">
      <w:pPr>
        <w:numPr>
          <w:ilvl w:val="0"/>
          <w:numId w:val="4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Activate the eggs by adding water for their specific species (e.g., for zebrafish or salmonids) and gently mix to ensure fertilization.</w:t>
      </w:r>
    </w:p>
    <w:p w14:paraId="3622C7F6" w14:textId="77777777" w:rsidR="00A77029" w:rsidRPr="002919CF" w:rsidRDefault="00A7702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Step 3: Diploidization of the Gynogenetic Genome</w:t>
      </w:r>
    </w:p>
    <w:p w14:paraId="6F5E08A6" w14:textId="77777777" w:rsidR="00A77029" w:rsidRPr="002919CF" w:rsidRDefault="00A7702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Immediately after fertilization, you must block the second polar body release to restore diploidy. This is the key difference between </w:t>
      </w:r>
      <w:proofErr w:type="spellStart"/>
      <w:r w:rsidRPr="002919CF">
        <w:rPr>
          <w:rFonts w:ascii="Times New Roman" w:eastAsia="Times New Roman" w:hAnsi="Times New Roman" w:cs="Times New Roman"/>
          <w:color w:val="0F1115"/>
          <w:sz w:val="24"/>
          <w:szCs w:val="24"/>
          <w:lang w:eastAsia="en-GB"/>
        </w:rPr>
        <w:t>gynogenesis</w:t>
      </w:r>
      <w:proofErr w:type="spellEnd"/>
      <w:r w:rsidRPr="002919CF">
        <w:rPr>
          <w:rFonts w:ascii="Times New Roman" w:eastAsia="Times New Roman" w:hAnsi="Times New Roman" w:cs="Times New Roman"/>
          <w:color w:val="0F1115"/>
          <w:sz w:val="24"/>
          <w:szCs w:val="24"/>
          <w:lang w:eastAsia="en-GB"/>
        </w:rPr>
        <w:t xml:space="preserve"> and </w:t>
      </w:r>
      <w:proofErr w:type="spellStart"/>
      <w:r w:rsidRPr="002919CF">
        <w:rPr>
          <w:rFonts w:ascii="Times New Roman" w:eastAsia="Times New Roman" w:hAnsi="Times New Roman" w:cs="Times New Roman"/>
          <w:color w:val="0F1115"/>
          <w:sz w:val="24"/>
          <w:szCs w:val="24"/>
          <w:lang w:eastAsia="en-GB"/>
        </w:rPr>
        <w:t>triploidy</w:t>
      </w:r>
      <w:proofErr w:type="spellEnd"/>
      <w:r w:rsidRPr="002919CF">
        <w:rPr>
          <w:rFonts w:ascii="Times New Roman" w:eastAsia="Times New Roman" w:hAnsi="Times New Roman" w:cs="Times New Roman"/>
          <w:color w:val="0F1115"/>
          <w:sz w:val="24"/>
          <w:szCs w:val="24"/>
          <w:lang w:eastAsia="en-GB"/>
        </w:rPr>
        <w:t>:</w:t>
      </w:r>
    </w:p>
    <w:p w14:paraId="057EB1CF" w14:textId="77777777" w:rsidR="00A77029" w:rsidRPr="002919CF" w:rsidRDefault="00A77029" w:rsidP="002919CF">
      <w:pPr>
        <w:numPr>
          <w:ilvl w:val="0"/>
          <w:numId w:val="5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Using Cold Shock:</w:t>
      </w:r>
      <w:r w:rsidRPr="002919CF">
        <w:rPr>
          <w:rFonts w:ascii="Times New Roman" w:eastAsia="Times New Roman" w:hAnsi="Times New Roman" w:cs="Times New Roman"/>
          <w:color w:val="0F1115"/>
          <w:sz w:val="24"/>
          <w:szCs w:val="24"/>
          <w:lang w:eastAsia="en-GB"/>
        </w:rPr>
        <w:t> Place the fertilized egg dish in a chilled water bath at </w:t>
      </w:r>
      <w:r w:rsidRPr="002919CF">
        <w:rPr>
          <w:rFonts w:ascii="Times New Roman" w:eastAsia="Times New Roman" w:hAnsi="Times New Roman" w:cs="Times New Roman"/>
          <w:b/>
          <w:bCs/>
          <w:color w:val="0F1115"/>
          <w:sz w:val="24"/>
          <w:szCs w:val="24"/>
          <w:lang w:eastAsia="en-GB"/>
        </w:rPr>
        <w:t>0-4°C</w:t>
      </w:r>
      <w:r w:rsidRPr="002919CF">
        <w:rPr>
          <w:rFonts w:ascii="Times New Roman" w:eastAsia="Times New Roman" w:hAnsi="Times New Roman" w:cs="Times New Roman"/>
          <w:color w:val="0F1115"/>
          <w:sz w:val="24"/>
          <w:szCs w:val="24"/>
          <w:lang w:eastAsia="en-GB"/>
        </w:rPr>
        <w:t>. This shock is typically applied </w:t>
      </w:r>
      <w:r w:rsidRPr="002919CF">
        <w:rPr>
          <w:rFonts w:ascii="Times New Roman" w:eastAsia="Times New Roman" w:hAnsi="Times New Roman" w:cs="Times New Roman"/>
          <w:b/>
          <w:bCs/>
          <w:color w:val="0F1115"/>
          <w:sz w:val="24"/>
          <w:szCs w:val="24"/>
          <w:lang w:eastAsia="en-GB"/>
        </w:rPr>
        <w:t>5 minutes after fertilization</w:t>
      </w:r>
      <w:r w:rsidRPr="002919CF">
        <w:rPr>
          <w:rFonts w:ascii="Times New Roman" w:eastAsia="Times New Roman" w:hAnsi="Times New Roman" w:cs="Times New Roman"/>
          <w:color w:val="0F1115"/>
          <w:sz w:val="24"/>
          <w:szCs w:val="24"/>
          <w:lang w:eastAsia="en-GB"/>
        </w:rPr>
        <w:t> (when the second polar body is forming) and maintained for </w:t>
      </w:r>
      <w:r w:rsidRPr="002919CF">
        <w:rPr>
          <w:rFonts w:ascii="Times New Roman" w:eastAsia="Times New Roman" w:hAnsi="Times New Roman" w:cs="Times New Roman"/>
          <w:b/>
          <w:bCs/>
          <w:color w:val="0F1115"/>
          <w:sz w:val="24"/>
          <w:szCs w:val="24"/>
          <w:lang w:eastAsia="en-GB"/>
        </w:rPr>
        <w:t>15-45 minutes</w:t>
      </w:r>
      <w:r w:rsidRPr="002919CF">
        <w:rPr>
          <w:rFonts w:ascii="Times New Roman" w:eastAsia="Times New Roman" w:hAnsi="Times New Roman" w:cs="Times New Roman"/>
          <w:color w:val="0F1115"/>
          <w:sz w:val="24"/>
          <w:szCs w:val="24"/>
          <w:lang w:eastAsia="en-GB"/>
        </w:rPr>
        <w:t>.</w:t>
      </w:r>
    </w:p>
    <w:p w14:paraId="6877FC15" w14:textId="77777777" w:rsidR="00A77029" w:rsidRPr="002919CF" w:rsidRDefault="00A77029" w:rsidP="002919CF">
      <w:pPr>
        <w:numPr>
          <w:ilvl w:val="0"/>
          <w:numId w:val="5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Using Pressure Shock:</w:t>
      </w:r>
      <w:r w:rsidRPr="002919CF">
        <w:rPr>
          <w:rFonts w:ascii="Times New Roman" w:eastAsia="Times New Roman" w:hAnsi="Times New Roman" w:cs="Times New Roman"/>
          <w:color w:val="0F1115"/>
          <w:sz w:val="24"/>
          <w:szCs w:val="24"/>
          <w:lang w:eastAsia="en-GB"/>
        </w:rPr>
        <w:t> This is more effective but requires specialized equipment.</w:t>
      </w:r>
    </w:p>
    <w:p w14:paraId="5E0EA012" w14:textId="77777777" w:rsidR="00A77029" w:rsidRPr="002919CF" w:rsidRDefault="00A77029" w:rsidP="002919CF">
      <w:pPr>
        <w:numPr>
          <w:ilvl w:val="1"/>
          <w:numId w:val="5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Transfer eggs into a pressure chamber at </w:t>
      </w:r>
      <w:r w:rsidRPr="002919CF">
        <w:rPr>
          <w:rFonts w:ascii="Times New Roman" w:eastAsia="Times New Roman" w:hAnsi="Times New Roman" w:cs="Times New Roman"/>
          <w:b/>
          <w:bCs/>
          <w:color w:val="0F1115"/>
          <w:sz w:val="24"/>
          <w:szCs w:val="24"/>
          <w:lang w:eastAsia="en-GB"/>
        </w:rPr>
        <w:t>5-6 minutes post-fertilization</w:t>
      </w:r>
      <w:r w:rsidRPr="002919CF">
        <w:rPr>
          <w:rFonts w:ascii="Times New Roman" w:eastAsia="Times New Roman" w:hAnsi="Times New Roman" w:cs="Times New Roman"/>
          <w:color w:val="0F1115"/>
          <w:sz w:val="24"/>
          <w:szCs w:val="24"/>
          <w:lang w:eastAsia="en-GB"/>
        </w:rPr>
        <w:t>.</w:t>
      </w:r>
    </w:p>
    <w:p w14:paraId="721FC8B3" w14:textId="77777777" w:rsidR="00A77029" w:rsidRPr="002919CF" w:rsidRDefault="00A77029" w:rsidP="002919CF">
      <w:pPr>
        <w:numPr>
          <w:ilvl w:val="1"/>
          <w:numId w:val="5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Apply a pressure </w:t>
      </w:r>
      <w:proofErr w:type="gramStart"/>
      <w:r w:rsidRPr="002919CF">
        <w:rPr>
          <w:rFonts w:ascii="Times New Roman" w:eastAsia="Times New Roman" w:hAnsi="Times New Roman" w:cs="Times New Roman"/>
          <w:color w:val="0F1115"/>
          <w:sz w:val="24"/>
          <w:szCs w:val="24"/>
          <w:lang w:eastAsia="en-GB"/>
        </w:rPr>
        <w:t>of </w:t>
      </w:r>
      <w:r w:rsidRPr="002919CF">
        <w:rPr>
          <w:rFonts w:ascii="Times New Roman" w:eastAsia="Times New Roman" w:hAnsi="Times New Roman" w:cs="Times New Roman"/>
          <w:b/>
          <w:bCs/>
          <w:color w:val="0F1115"/>
          <w:sz w:val="24"/>
          <w:szCs w:val="24"/>
          <w:lang w:eastAsia="en-GB"/>
        </w:rPr>
        <w:t>650 kg/cm² (approx. 9,500 psi)</w:t>
      </w:r>
      <w:proofErr w:type="gramEnd"/>
      <w:r w:rsidRPr="002919CF">
        <w:rPr>
          <w:rFonts w:ascii="Times New Roman" w:eastAsia="Times New Roman" w:hAnsi="Times New Roman" w:cs="Times New Roman"/>
          <w:b/>
          <w:bCs/>
          <w:color w:val="0F1115"/>
          <w:sz w:val="24"/>
          <w:szCs w:val="24"/>
          <w:lang w:eastAsia="en-GB"/>
        </w:rPr>
        <w:t xml:space="preserve"> for 6 minutes</w:t>
      </w:r>
      <w:r w:rsidRPr="002919CF">
        <w:rPr>
          <w:rFonts w:ascii="Times New Roman" w:eastAsia="Times New Roman" w:hAnsi="Times New Roman" w:cs="Times New Roman"/>
          <w:color w:val="0F1115"/>
          <w:sz w:val="24"/>
          <w:szCs w:val="24"/>
          <w:lang w:eastAsia="en-GB"/>
        </w:rPr>
        <w:t>.</w:t>
      </w:r>
    </w:p>
    <w:p w14:paraId="48636606" w14:textId="77777777" w:rsidR="00A77029" w:rsidRPr="002919CF" w:rsidRDefault="00A77029"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Step 4: Post-Shock Incubation</w:t>
      </w:r>
    </w:p>
    <w:p w14:paraId="284DDCB5" w14:textId="77777777" w:rsidR="00A77029" w:rsidRPr="002919CF" w:rsidRDefault="00A77029" w:rsidP="002919CF">
      <w:pPr>
        <w:numPr>
          <w:ilvl w:val="0"/>
          <w:numId w:val="5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After the shock, rinse the eggs with water at the species' normal incubation temperature.</w:t>
      </w:r>
    </w:p>
    <w:p w14:paraId="4E18CE24" w14:textId="77777777" w:rsidR="00A77029" w:rsidRPr="002919CF" w:rsidRDefault="00A77029" w:rsidP="002919CF">
      <w:pPr>
        <w:numPr>
          <w:ilvl w:val="0"/>
          <w:numId w:val="5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Incubate the eggs in clean water with gentle aeration. Survival rates are naturally lower than in control crosses due to the shock stress.</w:t>
      </w:r>
    </w:p>
    <w:p w14:paraId="28A9125F" w14:textId="77777777" w:rsidR="00A77029" w:rsidRPr="002919CF" w:rsidRDefault="00A7702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6.4 Protocol B: Induction of </w:t>
      </w:r>
      <w:proofErr w:type="spellStart"/>
      <w:r w:rsidRPr="002919CF">
        <w:rPr>
          <w:rFonts w:ascii="Times New Roman" w:eastAsia="Times New Roman" w:hAnsi="Times New Roman" w:cs="Times New Roman"/>
          <w:b/>
          <w:bCs/>
          <w:color w:val="0F1115"/>
          <w:sz w:val="24"/>
          <w:szCs w:val="24"/>
          <w:lang w:eastAsia="en-GB"/>
        </w:rPr>
        <w:t>Triploidy</w:t>
      </w:r>
      <w:proofErr w:type="spellEnd"/>
      <w:r w:rsidRPr="002919CF">
        <w:rPr>
          <w:rFonts w:ascii="Times New Roman" w:eastAsia="Times New Roman" w:hAnsi="Times New Roman" w:cs="Times New Roman"/>
          <w:b/>
          <w:bCs/>
          <w:color w:val="0F1115"/>
          <w:sz w:val="24"/>
          <w:szCs w:val="24"/>
          <w:lang w:eastAsia="en-GB"/>
        </w:rPr>
        <w:t xml:space="preserve"> (3n)</w:t>
      </w:r>
    </w:p>
    <w:p w14:paraId="79329170" w14:textId="77777777" w:rsidR="00A77029" w:rsidRPr="002919CF" w:rsidRDefault="00A7702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This method follows the same post-fertilization shock as in Step 3, but with one fundamental difference: </w:t>
      </w:r>
      <w:r w:rsidRPr="002919CF">
        <w:rPr>
          <w:rFonts w:ascii="Times New Roman" w:eastAsia="Times New Roman" w:hAnsi="Times New Roman" w:cs="Times New Roman"/>
          <w:b/>
          <w:bCs/>
          <w:color w:val="0F1115"/>
          <w:sz w:val="24"/>
          <w:szCs w:val="24"/>
          <w:lang w:eastAsia="en-GB"/>
        </w:rPr>
        <w:t>the sperm used is genetically normal</w:t>
      </w:r>
      <w:r w:rsidRPr="002919CF">
        <w:rPr>
          <w:rFonts w:ascii="Times New Roman" w:eastAsia="Times New Roman" w:hAnsi="Times New Roman" w:cs="Times New Roman"/>
          <w:color w:val="0F1115"/>
          <w:sz w:val="24"/>
          <w:szCs w:val="24"/>
          <w:lang w:eastAsia="en-GB"/>
        </w:rPr>
        <w:t>.</w:t>
      </w:r>
    </w:p>
    <w:p w14:paraId="2402681B" w14:textId="77777777" w:rsidR="00A77029" w:rsidRPr="002919CF" w:rsidRDefault="00A77029" w:rsidP="002919CF">
      <w:pPr>
        <w:numPr>
          <w:ilvl w:val="0"/>
          <w:numId w:val="5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Fertilization:</w:t>
      </w:r>
      <w:r w:rsidRPr="002919CF">
        <w:rPr>
          <w:rFonts w:ascii="Times New Roman" w:eastAsia="Times New Roman" w:hAnsi="Times New Roman" w:cs="Times New Roman"/>
          <w:color w:val="0F1115"/>
          <w:sz w:val="24"/>
          <w:szCs w:val="24"/>
          <w:lang w:eastAsia="en-GB"/>
        </w:rPr>
        <w:t> Fertilize fresh eggs with untreated, fertile sperm from a male.</w:t>
      </w:r>
    </w:p>
    <w:p w14:paraId="0B609560" w14:textId="77777777" w:rsidR="00A77029" w:rsidRPr="002919CF" w:rsidRDefault="00A77029" w:rsidP="002919CF">
      <w:pPr>
        <w:numPr>
          <w:ilvl w:val="0"/>
          <w:numId w:val="5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Apply Shock:</w:t>
      </w:r>
      <w:r w:rsidRPr="002919CF">
        <w:rPr>
          <w:rFonts w:ascii="Times New Roman" w:eastAsia="Times New Roman" w:hAnsi="Times New Roman" w:cs="Times New Roman"/>
          <w:color w:val="0F1115"/>
          <w:sz w:val="24"/>
          <w:szCs w:val="24"/>
          <w:lang w:eastAsia="en-GB"/>
        </w:rPr>
        <w:t> </w:t>
      </w:r>
      <w:r w:rsidRPr="002919CF">
        <w:rPr>
          <w:rFonts w:ascii="Times New Roman" w:eastAsia="Times New Roman" w:hAnsi="Times New Roman" w:cs="Times New Roman"/>
          <w:b/>
          <w:bCs/>
          <w:color w:val="0F1115"/>
          <w:sz w:val="24"/>
          <w:szCs w:val="24"/>
          <w:lang w:eastAsia="en-GB"/>
        </w:rPr>
        <w:t>3-5 minutes after fertilization</w:t>
      </w:r>
      <w:r w:rsidRPr="002919CF">
        <w:rPr>
          <w:rFonts w:ascii="Times New Roman" w:eastAsia="Times New Roman" w:hAnsi="Times New Roman" w:cs="Times New Roman"/>
          <w:color w:val="0F1115"/>
          <w:sz w:val="24"/>
          <w:szCs w:val="24"/>
          <w:lang w:eastAsia="en-GB"/>
        </w:rPr>
        <w:t>, apply either the </w:t>
      </w:r>
      <w:r w:rsidRPr="002919CF">
        <w:rPr>
          <w:rFonts w:ascii="Times New Roman" w:eastAsia="Times New Roman" w:hAnsi="Times New Roman" w:cs="Times New Roman"/>
          <w:b/>
          <w:bCs/>
          <w:color w:val="0F1115"/>
          <w:sz w:val="24"/>
          <w:szCs w:val="24"/>
          <w:lang w:eastAsia="en-GB"/>
        </w:rPr>
        <w:t>cold shock (0-4°C, 15-45 min</w:t>
      </w:r>
      <w:proofErr w:type="gramStart"/>
      <w:r w:rsidRPr="002919CF">
        <w:rPr>
          <w:rFonts w:ascii="Times New Roman" w:eastAsia="Times New Roman" w:hAnsi="Times New Roman" w:cs="Times New Roman"/>
          <w:b/>
          <w:bCs/>
          <w:color w:val="0F1115"/>
          <w:sz w:val="24"/>
          <w:szCs w:val="24"/>
          <w:lang w:eastAsia="en-GB"/>
        </w:rPr>
        <w:t>)</w:t>
      </w:r>
      <w:r w:rsidRPr="002919CF">
        <w:rPr>
          <w:rFonts w:ascii="Times New Roman" w:eastAsia="Times New Roman" w:hAnsi="Times New Roman" w:cs="Times New Roman"/>
          <w:color w:val="0F1115"/>
          <w:sz w:val="24"/>
          <w:szCs w:val="24"/>
          <w:lang w:eastAsia="en-GB"/>
        </w:rPr>
        <w:t>or</w:t>
      </w:r>
      <w:proofErr w:type="gramEnd"/>
      <w:r w:rsidRPr="002919CF">
        <w:rPr>
          <w:rFonts w:ascii="Times New Roman" w:eastAsia="Times New Roman" w:hAnsi="Times New Roman" w:cs="Times New Roman"/>
          <w:color w:val="0F1115"/>
          <w:sz w:val="24"/>
          <w:szCs w:val="24"/>
          <w:lang w:eastAsia="en-GB"/>
        </w:rPr>
        <w:t> </w:t>
      </w:r>
      <w:r w:rsidRPr="002919CF">
        <w:rPr>
          <w:rFonts w:ascii="Times New Roman" w:eastAsia="Times New Roman" w:hAnsi="Times New Roman" w:cs="Times New Roman"/>
          <w:b/>
          <w:bCs/>
          <w:color w:val="0F1115"/>
          <w:sz w:val="24"/>
          <w:szCs w:val="24"/>
          <w:lang w:eastAsia="en-GB"/>
        </w:rPr>
        <w:t>pressure shock (650 kg/cm², for 6 min)</w:t>
      </w:r>
      <w:r w:rsidRPr="002919CF">
        <w:rPr>
          <w:rFonts w:ascii="Times New Roman" w:eastAsia="Times New Roman" w:hAnsi="Times New Roman" w:cs="Times New Roman"/>
          <w:color w:val="0F1115"/>
          <w:sz w:val="24"/>
          <w:szCs w:val="24"/>
          <w:lang w:eastAsia="en-GB"/>
        </w:rPr>
        <w:t> to the newly fertilized eggs.</w:t>
      </w:r>
    </w:p>
    <w:p w14:paraId="134F34E2" w14:textId="77777777" w:rsidR="00A77029" w:rsidRPr="002919CF" w:rsidRDefault="00A77029" w:rsidP="002919CF">
      <w:pPr>
        <w:numPr>
          <w:ilvl w:val="0"/>
          <w:numId w:val="5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Incubate:</w:t>
      </w:r>
      <w:r w:rsidRPr="002919CF">
        <w:rPr>
          <w:rFonts w:ascii="Times New Roman" w:eastAsia="Times New Roman" w:hAnsi="Times New Roman" w:cs="Times New Roman"/>
          <w:color w:val="0F1115"/>
          <w:sz w:val="24"/>
          <w:szCs w:val="24"/>
          <w:lang w:eastAsia="en-GB"/>
        </w:rPr>
        <w:t> Incubate the shocked eggs as normal.</w:t>
      </w:r>
    </w:p>
    <w:p w14:paraId="60AC6DA2" w14:textId="38433B07" w:rsidR="00A77029" w:rsidRPr="002919CF" w:rsidRDefault="00A7702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6.5 Protocol C:</w:t>
      </w:r>
      <w:r w:rsidR="00A26CB8">
        <w:rPr>
          <w:rFonts w:ascii="Times New Roman" w:eastAsia="Times New Roman" w:hAnsi="Times New Roman" w:cs="Times New Roman"/>
          <w:b/>
          <w:bCs/>
          <w:color w:val="0F1115"/>
          <w:sz w:val="24"/>
          <w:szCs w:val="24"/>
          <w:lang w:eastAsia="en-GB"/>
        </w:rPr>
        <w:t xml:space="preserve"> Induction of </w:t>
      </w:r>
      <w:proofErr w:type="spellStart"/>
      <w:r w:rsidR="00A26CB8">
        <w:rPr>
          <w:rFonts w:ascii="Times New Roman" w:eastAsia="Times New Roman" w:hAnsi="Times New Roman" w:cs="Times New Roman"/>
          <w:b/>
          <w:bCs/>
          <w:color w:val="0F1115"/>
          <w:sz w:val="24"/>
          <w:szCs w:val="24"/>
          <w:lang w:eastAsia="en-GB"/>
        </w:rPr>
        <w:t>Tetraploidy</w:t>
      </w:r>
      <w:proofErr w:type="spellEnd"/>
      <w:r w:rsidR="00A26CB8">
        <w:rPr>
          <w:rFonts w:ascii="Times New Roman" w:eastAsia="Times New Roman" w:hAnsi="Times New Roman" w:cs="Times New Roman"/>
          <w:b/>
          <w:bCs/>
          <w:color w:val="0F1115"/>
          <w:sz w:val="24"/>
          <w:szCs w:val="24"/>
          <w:lang w:eastAsia="en-GB"/>
        </w:rPr>
        <w:t xml:space="preserve"> (4n) </w:t>
      </w:r>
    </w:p>
    <w:p w14:paraId="51F6CE25" w14:textId="77777777" w:rsidR="00A77029" w:rsidRPr="002919CF" w:rsidRDefault="00A7702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The process is similar to </w:t>
      </w:r>
      <w:proofErr w:type="spellStart"/>
      <w:r w:rsidRPr="002919CF">
        <w:rPr>
          <w:rFonts w:ascii="Times New Roman" w:eastAsia="Times New Roman" w:hAnsi="Times New Roman" w:cs="Times New Roman"/>
          <w:color w:val="0F1115"/>
          <w:sz w:val="24"/>
          <w:szCs w:val="24"/>
          <w:lang w:eastAsia="en-GB"/>
        </w:rPr>
        <w:t>triploidy</w:t>
      </w:r>
      <w:proofErr w:type="spellEnd"/>
      <w:r w:rsidRPr="002919CF">
        <w:rPr>
          <w:rFonts w:ascii="Times New Roman" w:eastAsia="Times New Roman" w:hAnsi="Times New Roman" w:cs="Times New Roman"/>
          <w:color w:val="0F1115"/>
          <w:sz w:val="24"/>
          <w:szCs w:val="24"/>
          <w:lang w:eastAsia="en-GB"/>
        </w:rPr>
        <w:t>, but you must apply the shock after the </w:t>
      </w:r>
      <w:r w:rsidRPr="002919CF">
        <w:rPr>
          <w:rFonts w:ascii="Times New Roman" w:eastAsia="Times New Roman" w:hAnsi="Times New Roman" w:cs="Times New Roman"/>
          <w:i/>
          <w:iCs/>
          <w:color w:val="0F1115"/>
          <w:sz w:val="24"/>
          <w:szCs w:val="24"/>
          <w:lang w:eastAsia="en-GB"/>
        </w:rPr>
        <w:t>first complete cell division</w:t>
      </w:r>
      <w:r w:rsidRPr="002919CF">
        <w:rPr>
          <w:rFonts w:ascii="Times New Roman" w:eastAsia="Times New Roman" w:hAnsi="Times New Roman" w:cs="Times New Roman"/>
          <w:color w:val="0F1115"/>
          <w:sz w:val="24"/>
          <w:szCs w:val="24"/>
          <w:lang w:eastAsia="en-GB"/>
        </w:rPr>
        <w:t>.</w:t>
      </w:r>
    </w:p>
    <w:p w14:paraId="044F49AC" w14:textId="77777777" w:rsidR="00A77029" w:rsidRPr="002919CF" w:rsidRDefault="00A77029" w:rsidP="002919CF">
      <w:pPr>
        <w:numPr>
          <w:ilvl w:val="0"/>
          <w:numId w:val="5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Fertilize normal eggs with normal sperm and incubate.</w:t>
      </w:r>
    </w:p>
    <w:p w14:paraId="70C9F1FF" w14:textId="77777777" w:rsidR="00A77029" w:rsidRPr="002919CF" w:rsidRDefault="00A77029" w:rsidP="002919CF">
      <w:pPr>
        <w:numPr>
          <w:ilvl w:val="0"/>
          <w:numId w:val="5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At the </w:t>
      </w:r>
      <w:r w:rsidRPr="002919CF">
        <w:rPr>
          <w:rFonts w:ascii="Times New Roman" w:eastAsia="Times New Roman" w:hAnsi="Times New Roman" w:cs="Times New Roman"/>
          <w:b/>
          <w:bCs/>
          <w:color w:val="0F1115"/>
          <w:sz w:val="24"/>
          <w:szCs w:val="24"/>
          <w:lang w:eastAsia="en-GB"/>
        </w:rPr>
        <w:t>1-2 cell stage</w:t>
      </w:r>
      <w:r w:rsidRPr="002919CF">
        <w:rPr>
          <w:rFonts w:ascii="Times New Roman" w:eastAsia="Times New Roman" w:hAnsi="Times New Roman" w:cs="Times New Roman"/>
          <w:color w:val="0F1115"/>
          <w:sz w:val="24"/>
          <w:szCs w:val="24"/>
          <w:lang w:eastAsia="en-GB"/>
        </w:rPr>
        <w:t> (species-specific timing, often around </w:t>
      </w:r>
      <w:r w:rsidRPr="002919CF">
        <w:rPr>
          <w:rFonts w:ascii="Times New Roman" w:eastAsia="Times New Roman" w:hAnsi="Times New Roman" w:cs="Times New Roman"/>
          <w:b/>
          <w:bCs/>
          <w:color w:val="0F1115"/>
          <w:sz w:val="24"/>
          <w:szCs w:val="24"/>
          <w:lang w:eastAsia="en-GB"/>
        </w:rPr>
        <w:t>30-40 minutes post-fertilization for zebrafish</w:t>
      </w:r>
      <w:r w:rsidRPr="002919CF">
        <w:rPr>
          <w:rFonts w:ascii="Times New Roman" w:eastAsia="Times New Roman" w:hAnsi="Times New Roman" w:cs="Times New Roman"/>
          <w:color w:val="0F1115"/>
          <w:sz w:val="24"/>
          <w:szCs w:val="24"/>
          <w:lang w:eastAsia="en-GB"/>
        </w:rPr>
        <w:t>), apply a </w:t>
      </w:r>
      <w:r w:rsidRPr="002919CF">
        <w:rPr>
          <w:rFonts w:ascii="Times New Roman" w:eastAsia="Times New Roman" w:hAnsi="Times New Roman" w:cs="Times New Roman"/>
          <w:b/>
          <w:bCs/>
          <w:color w:val="0F1115"/>
          <w:sz w:val="24"/>
          <w:szCs w:val="24"/>
          <w:lang w:eastAsia="en-GB"/>
        </w:rPr>
        <w:t>pressure shock of ~700-800 kg/cm²</w:t>
      </w:r>
      <w:r w:rsidRPr="002919CF">
        <w:rPr>
          <w:rFonts w:ascii="Times New Roman" w:eastAsia="Times New Roman" w:hAnsi="Times New Roman" w:cs="Times New Roman"/>
          <w:color w:val="0F1115"/>
          <w:sz w:val="24"/>
          <w:szCs w:val="24"/>
          <w:lang w:eastAsia="en-GB"/>
        </w:rPr>
        <w:t>.</w:t>
      </w:r>
    </w:p>
    <w:p w14:paraId="0E55AB6A" w14:textId="77777777" w:rsidR="00A77029" w:rsidRPr="002919CF" w:rsidRDefault="00A77029" w:rsidP="002919CF">
      <w:pPr>
        <w:numPr>
          <w:ilvl w:val="0"/>
          <w:numId w:val="5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This intense shock is applied for a </w:t>
      </w:r>
      <w:r w:rsidRPr="002919CF">
        <w:rPr>
          <w:rFonts w:ascii="Times New Roman" w:eastAsia="Times New Roman" w:hAnsi="Times New Roman" w:cs="Times New Roman"/>
          <w:b/>
          <w:bCs/>
          <w:color w:val="0F1115"/>
          <w:sz w:val="24"/>
          <w:szCs w:val="24"/>
          <w:lang w:eastAsia="en-GB"/>
        </w:rPr>
        <w:t>short duration (1-2 minutes)</w:t>
      </w:r>
      <w:r w:rsidRPr="002919CF">
        <w:rPr>
          <w:rFonts w:ascii="Times New Roman" w:eastAsia="Times New Roman" w:hAnsi="Times New Roman" w:cs="Times New Roman"/>
          <w:color w:val="0F1115"/>
          <w:sz w:val="24"/>
          <w:szCs w:val="24"/>
          <w:lang w:eastAsia="en-GB"/>
        </w:rPr>
        <w:t> to prevent the first mitotic cleavage without completely destroying the cell.</w:t>
      </w:r>
    </w:p>
    <w:p w14:paraId="079DCB04" w14:textId="77777777" w:rsidR="00A77029" w:rsidRPr="002919CF" w:rsidRDefault="00A77029" w:rsidP="002919CF">
      <w:pPr>
        <w:numPr>
          <w:ilvl w:val="0"/>
          <w:numId w:val="5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Surviving tetraploids (4n) are often sterile but can be used as "bridges" to produce all-triploid populations via crossing with normal diploids.</w:t>
      </w:r>
    </w:p>
    <w:p w14:paraId="4B821332" w14:textId="77777777" w:rsidR="00A77029" w:rsidRPr="002919CF" w:rsidRDefault="00A7702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6.6 Confirming Success: Ploidy Verification</w:t>
      </w:r>
    </w:p>
    <w:p w14:paraId="58274E96" w14:textId="77777777" w:rsidR="00A77029" w:rsidRPr="002919CF" w:rsidRDefault="00A77029"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It is essential to validate the genetic manipulation.</w:t>
      </w:r>
    </w:p>
    <w:p w14:paraId="76FEC022" w14:textId="77777777" w:rsidR="00A77029" w:rsidRPr="002919CF" w:rsidRDefault="00A77029" w:rsidP="002919CF">
      <w:pPr>
        <w:numPr>
          <w:ilvl w:val="0"/>
          <w:numId w:val="5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Karyotyping:</w:t>
      </w:r>
      <w:r w:rsidRPr="002919CF">
        <w:rPr>
          <w:rFonts w:ascii="Times New Roman" w:eastAsia="Times New Roman" w:hAnsi="Times New Roman" w:cs="Times New Roman"/>
          <w:color w:val="0F1115"/>
          <w:sz w:val="24"/>
          <w:szCs w:val="24"/>
          <w:lang w:eastAsia="en-GB"/>
        </w:rPr>
        <w:t> Chromosome spreads from embryonic or larval tissue confirm the exact chromosome count. This is the "gold standard" but is time-consuming.</w:t>
      </w:r>
    </w:p>
    <w:p w14:paraId="261DCAEB" w14:textId="77777777" w:rsidR="00A77029" w:rsidRPr="002919CF" w:rsidRDefault="00A77029" w:rsidP="002919CF">
      <w:pPr>
        <w:numPr>
          <w:ilvl w:val="0"/>
          <w:numId w:val="5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Flow Cytometry:</w:t>
      </w:r>
      <w:r w:rsidRPr="002919CF">
        <w:rPr>
          <w:rFonts w:ascii="Times New Roman" w:eastAsia="Times New Roman" w:hAnsi="Times New Roman" w:cs="Times New Roman"/>
          <w:color w:val="0F1115"/>
          <w:sz w:val="24"/>
          <w:szCs w:val="24"/>
          <w:lang w:eastAsia="en-GB"/>
        </w:rPr>
        <w:t> This is the routine method. A small blood or tissue sample is stained with a fluorescent dye that binds to DNA. A flow cytometer measures the total DNA content. When run against a known diploid control, triploids show a </w:t>
      </w:r>
      <w:r w:rsidRPr="002919CF">
        <w:rPr>
          <w:rFonts w:ascii="Times New Roman" w:eastAsia="Times New Roman" w:hAnsi="Times New Roman" w:cs="Times New Roman"/>
          <w:b/>
          <w:bCs/>
          <w:color w:val="0F1115"/>
          <w:sz w:val="24"/>
          <w:szCs w:val="24"/>
          <w:lang w:eastAsia="en-GB"/>
        </w:rPr>
        <w:t>1.5x higher DNA peak</w:t>
      </w:r>
      <w:r w:rsidRPr="002919CF">
        <w:rPr>
          <w:rFonts w:ascii="Times New Roman" w:eastAsia="Times New Roman" w:hAnsi="Times New Roman" w:cs="Times New Roman"/>
          <w:color w:val="0F1115"/>
          <w:sz w:val="24"/>
          <w:szCs w:val="24"/>
          <w:lang w:eastAsia="en-GB"/>
        </w:rPr>
        <w:t>.</w:t>
      </w:r>
    </w:p>
    <w:p w14:paraId="5FFE68DE" w14:textId="77777777" w:rsidR="00A77029" w:rsidRPr="002919CF" w:rsidRDefault="00A77029" w:rsidP="002919CF">
      <w:pPr>
        <w:numPr>
          <w:ilvl w:val="0"/>
          <w:numId w:val="5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Erythrocyte (Red Blood Cell) Measurement:</w:t>
      </w:r>
      <w:r w:rsidRPr="002919CF">
        <w:rPr>
          <w:rFonts w:ascii="Times New Roman" w:eastAsia="Times New Roman" w:hAnsi="Times New Roman" w:cs="Times New Roman"/>
          <w:color w:val="0F1115"/>
          <w:sz w:val="24"/>
          <w:szCs w:val="24"/>
          <w:lang w:eastAsia="en-GB"/>
        </w:rPr>
        <w:t xml:space="preserve"> In fish, red blood cells are nucleated, and their nucleus size correlates with ploidy. A simple blood smear stained with Giemsa allows you to measure the nuclei with a </w:t>
      </w:r>
      <w:proofErr w:type="spellStart"/>
      <w:r w:rsidRPr="002919CF">
        <w:rPr>
          <w:rFonts w:ascii="Times New Roman" w:eastAsia="Times New Roman" w:hAnsi="Times New Roman" w:cs="Times New Roman"/>
          <w:color w:val="0F1115"/>
          <w:sz w:val="24"/>
          <w:szCs w:val="24"/>
          <w:lang w:eastAsia="en-GB"/>
        </w:rPr>
        <w:t>micrometer</w:t>
      </w:r>
      <w:proofErr w:type="spellEnd"/>
      <w:r w:rsidRPr="002919CF">
        <w:rPr>
          <w:rFonts w:ascii="Times New Roman" w:eastAsia="Times New Roman" w:hAnsi="Times New Roman" w:cs="Times New Roman"/>
          <w:color w:val="0F1115"/>
          <w:sz w:val="24"/>
          <w:szCs w:val="24"/>
          <w:lang w:eastAsia="en-GB"/>
        </w:rPr>
        <w:t>. Triploid nuclei are visibly </w:t>
      </w:r>
      <w:r w:rsidRPr="002919CF">
        <w:rPr>
          <w:rFonts w:ascii="Times New Roman" w:eastAsia="Times New Roman" w:hAnsi="Times New Roman" w:cs="Times New Roman"/>
          <w:b/>
          <w:bCs/>
          <w:color w:val="0F1115"/>
          <w:sz w:val="24"/>
          <w:szCs w:val="24"/>
          <w:lang w:eastAsia="en-GB"/>
        </w:rPr>
        <w:t>~1.5 times larger and more elongated</w:t>
      </w:r>
      <w:r w:rsidRPr="002919CF">
        <w:rPr>
          <w:rFonts w:ascii="Times New Roman" w:eastAsia="Times New Roman" w:hAnsi="Times New Roman" w:cs="Times New Roman"/>
          <w:color w:val="0F1115"/>
          <w:sz w:val="24"/>
          <w:szCs w:val="24"/>
          <w:lang w:eastAsia="en-GB"/>
        </w:rPr>
        <w:t> than diploid controls. This is the cheapest method for a teaching lab.</w:t>
      </w:r>
    </w:p>
    <w:p w14:paraId="3E0A0223" w14:textId="77777777" w:rsidR="00A77029" w:rsidRPr="002919CF" w:rsidRDefault="00A77029"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6.7 Troubleshooting and Student Practice</w:t>
      </w:r>
    </w:p>
    <w:tbl>
      <w:tblPr>
        <w:tblStyle w:val="TableGrid"/>
        <w:tblW w:w="9331" w:type="dxa"/>
        <w:tblLook w:val="04A0" w:firstRow="1" w:lastRow="0" w:firstColumn="1" w:lastColumn="0" w:noHBand="0" w:noVBand="1"/>
      </w:tblPr>
      <w:tblGrid>
        <w:gridCol w:w="2232"/>
        <w:gridCol w:w="2817"/>
        <w:gridCol w:w="4282"/>
      </w:tblGrid>
      <w:tr w:rsidR="00A77029" w:rsidRPr="002919CF" w14:paraId="161C34E9" w14:textId="77777777" w:rsidTr="00A77029">
        <w:trPr>
          <w:trHeight w:val="260"/>
        </w:trPr>
        <w:tc>
          <w:tcPr>
            <w:tcW w:w="0" w:type="auto"/>
            <w:hideMark/>
          </w:tcPr>
          <w:p w14:paraId="2100CB5D" w14:textId="77777777" w:rsidR="00A77029" w:rsidRPr="002919CF" w:rsidRDefault="00A7702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Problem</w:t>
            </w:r>
          </w:p>
        </w:tc>
        <w:tc>
          <w:tcPr>
            <w:tcW w:w="0" w:type="auto"/>
            <w:hideMark/>
          </w:tcPr>
          <w:p w14:paraId="36866FAD" w14:textId="77777777" w:rsidR="00A77029" w:rsidRPr="002919CF" w:rsidRDefault="00A7702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Most Likely Cause</w:t>
            </w:r>
          </w:p>
        </w:tc>
        <w:tc>
          <w:tcPr>
            <w:tcW w:w="0" w:type="auto"/>
            <w:hideMark/>
          </w:tcPr>
          <w:p w14:paraId="5E76FEDC" w14:textId="77777777" w:rsidR="00A77029" w:rsidRPr="002919CF" w:rsidRDefault="00A77029"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Solution</w:t>
            </w:r>
          </w:p>
        </w:tc>
      </w:tr>
      <w:tr w:rsidR="00A77029" w:rsidRPr="002919CF" w14:paraId="2F1A6C70" w14:textId="77777777" w:rsidTr="00A77029">
        <w:trPr>
          <w:trHeight w:val="769"/>
        </w:trPr>
        <w:tc>
          <w:tcPr>
            <w:tcW w:w="0" w:type="auto"/>
            <w:hideMark/>
          </w:tcPr>
          <w:p w14:paraId="53269334"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No development / all eggs dead</w:t>
            </w:r>
          </w:p>
        </w:tc>
        <w:tc>
          <w:tcPr>
            <w:tcW w:w="0" w:type="auto"/>
            <w:hideMark/>
          </w:tcPr>
          <w:p w14:paraId="09EA1373"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Sperm not genetically inactivated or shock too severe</w:t>
            </w:r>
          </w:p>
        </w:tc>
        <w:tc>
          <w:tcPr>
            <w:tcW w:w="0" w:type="auto"/>
            <w:hideMark/>
          </w:tcPr>
          <w:p w14:paraId="73F8E948"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Check UV lamp calibration; start with a known effective dose from literature. Reduce shock intensity or duration.</w:t>
            </w:r>
          </w:p>
        </w:tc>
      </w:tr>
      <w:tr w:rsidR="00A77029" w:rsidRPr="002919CF" w14:paraId="6EB66D6A" w14:textId="77777777" w:rsidTr="00A77029">
        <w:trPr>
          <w:trHeight w:val="782"/>
        </w:trPr>
        <w:tc>
          <w:tcPr>
            <w:tcW w:w="0" w:type="auto"/>
            <w:hideMark/>
          </w:tcPr>
          <w:p w14:paraId="23BED324"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High number of deformed, non-viable larvae</w:t>
            </w:r>
          </w:p>
        </w:tc>
        <w:tc>
          <w:tcPr>
            <w:tcW w:w="0" w:type="auto"/>
            <w:hideMark/>
          </w:tcPr>
          <w:p w14:paraId="6AB6C65F"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Shock applied at the wrong developmental stage or for too long</w:t>
            </w:r>
          </w:p>
        </w:tc>
        <w:tc>
          <w:tcPr>
            <w:tcW w:w="0" w:type="auto"/>
            <w:hideMark/>
          </w:tcPr>
          <w:p w14:paraId="00E5107E"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Fine-tune the timing of the shock. Even a 1-minute delay can drastically affect outcomes.</w:t>
            </w:r>
          </w:p>
        </w:tc>
      </w:tr>
      <w:tr w:rsidR="00A77029" w:rsidRPr="002919CF" w14:paraId="688AB470" w14:textId="77777777" w:rsidTr="00A77029">
        <w:trPr>
          <w:trHeight w:val="769"/>
        </w:trPr>
        <w:tc>
          <w:tcPr>
            <w:tcW w:w="0" w:type="auto"/>
            <w:hideMark/>
          </w:tcPr>
          <w:p w14:paraId="67906BD3"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Normal-looking fish but all are diploid</w:t>
            </w:r>
          </w:p>
        </w:tc>
        <w:tc>
          <w:tcPr>
            <w:tcW w:w="0" w:type="auto"/>
            <w:hideMark/>
          </w:tcPr>
          <w:p w14:paraId="2A856DAC"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No polar body retention occurred</w:t>
            </w:r>
          </w:p>
        </w:tc>
        <w:tc>
          <w:tcPr>
            <w:tcW w:w="0" w:type="auto"/>
            <w:hideMark/>
          </w:tcPr>
          <w:p w14:paraId="5BCD282A"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The shock intensity was insufficient. Increase the pressure or lower the temperature slightly. Check your water bath's temperature.</w:t>
            </w:r>
          </w:p>
        </w:tc>
      </w:tr>
      <w:tr w:rsidR="00A77029" w:rsidRPr="002919CF" w14:paraId="56632145" w14:textId="77777777" w:rsidTr="00A77029">
        <w:trPr>
          <w:trHeight w:val="782"/>
        </w:trPr>
        <w:tc>
          <w:tcPr>
            <w:tcW w:w="0" w:type="auto"/>
            <w:hideMark/>
          </w:tcPr>
          <w:p w14:paraId="2C391D15"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Flow cytometry shows no triploid peaks</w:t>
            </w:r>
          </w:p>
        </w:tc>
        <w:tc>
          <w:tcPr>
            <w:tcW w:w="0" w:type="auto"/>
            <w:hideMark/>
          </w:tcPr>
          <w:p w14:paraId="261D73CA"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UV dose too low for gynogenesis, or shock was ineffective</w:t>
            </w:r>
          </w:p>
        </w:tc>
        <w:tc>
          <w:tcPr>
            <w:tcW w:w="0" w:type="auto"/>
            <w:hideMark/>
          </w:tcPr>
          <w:p w14:paraId="52EFD8F5" w14:textId="77777777" w:rsidR="00A77029" w:rsidRPr="002919CF" w:rsidRDefault="00A77029"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 xml:space="preserve">Re-evaluate UV dose. For </w:t>
            </w:r>
            <w:proofErr w:type="spellStart"/>
            <w:r w:rsidRPr="002919CF">
              <w:rPr>
                <w:rFonts w:ascii="Times New Roman" w:eastAsia="Times New Roman" w:hAnsi="Times New Roman" w:cs="Times New Roman"/>
                <w:sz w:val="24"/>
                <w:szCs w:val="24"/>
                <w:lang w:eastAsia="en-GB"/>
              </w:rPr>
              <w:t>triploidy</w:t>
            </w:r>
            <w:proofErr w:type="spellEnd"/>
            <w:r w:rsidRPr="002919CF">
              <w:rPr>
                <w:rFonts w:ascii="Times New Roman" w:eastAsia="Times New Roman" w:hAnsi="Times New Roman" w:cs="Times New Roman"/>
                <w:sz w:val="24"/>
                <w:szCs w:val="24"/>
                <w:lang w:eastAsia="en-GB"/>
              </w:rPr>
              <w:t>, confirm the exact window for second polar body extrusion in your species.</w:t>
            </w:r>
          </w:p>
        </w:tc>
      </w:tr>
    </w:tbl>
    <w:p w14:paraId="6B4FA92F" w14:textId="77777777" w:rsidR="002F295F" w:rsidRPr="002919CF" w:rsidRDefault="002F295F" w:rsidP="002919CF">
      <w:pPr>
        <w:spacing w:after="120" w:line="360" w:lineRule="auto"/>
        <w:rPr>
          <w:rFonts w:ascii="Times New Roman" w:hAnsi="Times New Roman" w:cs="Times New Roman"/>
          <w:color w:val="000000" w:themeColor="text1"/>
          <w:sz w:val="24"/>
          <w:szCs w:val="24"/>
        </w:rPr>
      </w:pPr>
    </w:p>
    <w:p w14:paraId="7AD17ED1" w14:textId="77777777" w:rsidR="005B1F04" w:rsidRPr="002919CF" w:rsidRDefault="005B1F04" w:rsidP="002919CF">
      <w:pPr>
        <w:spacing w:after="120" w:line="360" w:lineRule="auto"/>
        <w:rPr>
          <w:rFonts w:ascii="Times New Roman" w:hAnsi="Times New Roman" w:cs="Times New Roman"/>
          <w:color w:val="000000" w:themeColor="text1"/>
          <w:sz w:val="24"/>
          <w:szCs w:val="24"/>
        </w:rPr>
      </w:pPr>
    </w:p>
    <w:p w14:paraId="2694D5DC" w14:textId="77777777" w:rsidR="005B1F04" w:rsidRPr="002919CF" w:rsidRDefault="005B1F04" w:rsidP="002919CF">
      <w:pPr>
        <w:spacing w:after="120" w:line="360" w:lineRule="auto"/>
        <w:rPr>
          <w:rFonts w:ascii="Times New Roman" w:hAnsi="Times New Roman" w:cs="Times New Roman"/>
          <w:color w:val="000000" w:themeColor="text1"/>
          <w:sz w:val="24"/>
          <w:szCs w:val="24"/>
        </w:rPr>
      </w:pPr>
    </w:p>
    <w:p w14:paraId="5E309D2D" w14:textId="77777777" w:rsidR="005B1F04" w:rsidRDefault="005B1F04" w:rsidP="002919CF">
      <w:pPr>
        <w:spacing w:after="120" w:line="360" w:lineRule="auto"/>
        <w:rPr>
          <w:rFonts w:ascii="Times New Roman" w:hAnsi="Times New Roman" w:cs="Times New Roman"/>
          <w:color w:val="000000" w:themeColor="text1"/>
          <w:sz w:val="24"/>
          <w:szCs w:val="24"/>
        </w:rPr>
      </w:pPr>
    </w:p>
    <w:p w14:paraId="72B71CA9" w14:textId="77777777" w:rsidR="00C7762E" w:rsidRDefault="00C7762E" w:rsidP="002919CF">
      <w:pPr>
        <w:spacing w:after="120" w:line="360" w:lineRule="auto"/>
        <w:rPr>
          <w:rFonts w:ascii="Times New Roman" w:hAnsi="Times New Roman" w:cs="Times New Roman"/>
          <w:color w:val="000000" w:themeColor="text1"/>
          <w:sz w:val="24"/>
          <w:szCs w:val="24"/>
        </w:rPr>
      </w:pPr>
    </w:p>
    <w:p w14:paraId="75D37840" w14:textId="77777777" w:rsidR="00C7762E" w:rsidRDefault="00C7762E" w:rsidP="002919CF">
      <w:pPr>
        <w:spacing w:after="120" w:line="360" w:lineRule="auto"/>
        <w:rPr>
          <w:rFonts w:ascii="Times New Roman" w:hAnsi="Times New Roman" w:cs="Times New Roman"/>
          <w:color w:val="000000" w:themeColor="text1"/>
          <w:sz w:val="24"/>
          <w:szCs w:val="24"/>
        </w:rPr>
      </w:pPr>
    </w:p>
    <w:p w14:paraId="4CB92F01" w14:textId="77777777" w:rsidR="00C7762E" w:rsidRDefault="00C7762E" w:rsidP="002919CF">
      <w:pPr>
        <w:spacing w:after="120" w:line="360" w:lineRule="auto"/>
        <w:rPr>
          <w:rFonts w:ascii="Times New Roman" w:hAnsi="Times New Roman" w:cs="Times New Roman"/>
          <w:color w:val="000000" w:themeColor="text1"/>
          <w:sz w:val="24"/>
          <w:szCs w:val="24"/>
        </w:rPr>
      </w:pPr>
    </w:p>
    <w:p w14:paraId="774D07A9" w14:textId="77777777" w:rsidR="00C7762E" w:rsidRDefault="00C7762E" w:rsidP="002919CF">
      <w:pPr>
        <w:spacing w:after="120" w:line="360" w:lineRule="auto"/>
        <w:rPr>
          <w:rFonts w:ascii="Times New Roman" w:hAnsi="Times New Roman" w:cs="Times New Roman"/>
          <w:color w:val="000000" w:themeColor="text1"/>
          <w:sz w:val="24"/>
          <w:szCs w:val="24"/>
        </w:rPr>
      </w:pPr>
    </w:p>
    <w:p w14:paraId="612BD77A" w14:textId="77777777" w:rsidR="00C7762E" w:rsidRPr="002919CF" w:rsidRDefault="00C7762E" w:rsidP="002919CF">
      <w:pPr>
        <w:spacing w:after="120" w:line="360" w:lineRule="auto"/>
        <w:rPr>
          <w:rFonts w:ascii="Times New Roman" w:hAnsi="Times New Roman" w:cs="Times New Roman"/>
          <w:color w:val="000000" w:themeColor="text1"/>
          <w:sz w:val="24"/>
          <w:szCs w:val="24"/>
        </w:rPr>
      </w:pPr>
    </w:p>
    <w:p w14:paraId="1F382678" w14:textId="77777777" w:rsidR="005B1F04" w:rsidRPr="002919CF" w:rsidRDefault="005B1F04" w:rsidP="002919CF">
      <w:pPr>
        <w:spacing w:after="120" w:line="240" w:lineRule="auto"/>
        <w:jc w:val="left"/>
        <w:outlineLvl w:val="1"/>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Practical 7: Gene Frequency and Genotypic Frequency in Fish Populations</w:t>
      </w:r>
    </w:p>
    <w:p w14:paraId="48288D1B" w14:textId="77777777" w:rsidR="005B1F04" w:rsidRPr="002919CF" w:rsidRDefault="005B1F04"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7.1 Introduction</w:t>
      </w:r>
    </w:p>
    <w:p w14:paraId="56BA1189" w14:textId="69F6518A" w:rsidR="005B1F04" w:rsidRPr="002919CF" w:rsidRDefault="005B1F04" w:rsidP="002919CF">
      <w:pPr>
        <w:spacing w:after="120" w:line="24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In a fish population, individuals carry different versions of genes (alleles). </w:t>
      </w:r>
      <w:r w:rsidRPr="002919CF">
        <w:rPr>
          <w:rFonts w:ascii="Times New Roman" w:eastAsia="Times New Roman" w:hAnsi="Times New Roman" w:cs="Times New Roman"/>
          <w:b/>
          <w:bCs/>
          <w:color w:val="0F1115"/>
          <w:sz w:val="24"/>
          <w:szCs w:val="24"/>
          <w:lang w:eastAsia="en-GB"/>
        </w:rPr>
        <w:t>Gene (allele) frequency</w:t>
      </w:r>
      <w:r w:rsidR="00C7762E">
        <w:rPr>
          <w:rFonts w:ascii="Times New Roman" w:eastAsia="Times New Roman" w:hAnsi="Times New Roman" w:cs="Times New Roman"/>
          <w:b/>
          <w:bCs/>
          <w:color w:val="0F1115"/>
          <w:sz w:val="24"/>
          <w:szCs w:val="24"/>
          <w:lang w:eastAsia="en-GB"/>
        </w:rPr>
        <w:t xml:space="preserve"> </w:t>
      </w:r>
      <w:r w:rsidRPr="00C7762E">
        <w:rPr>
          <w:rFonts w:ascii="Times New Roman" w:eastAsia="Times New Roman" w:hAnsi="Times New Roman" w:cs="Times New Roman"/>
          <w:color w:val="0F1115"/>
          <w:sz w:val="24"/>
          <w:szCs w:val="24"/>
          <w:lang w:eastAsia="en-GB"/>
        </w:rPr>
        <w:t>i</w:t>
      </w:r>
      <w:r w:rsidRPr="002919CF">
        <w:rPr>
          <w:rFonts w:ascii="Times New Roman" w:eastAsia="Times New Roman" w:hAnsi="Times New Roman" w:cs="Times New Roman"/>
          <w:color w:val="0F1115"/>
          <w:sz w:val="24"/>
          <w:szCs w:val="24"/>
          <w:lang w:eastAsia="en-GB"/>
        </w:rPr>
        <w:t>s the proportion of a particular allele among all alleles at that locus in the population. </w:t>
      </w:r>
      <w:r w:rsidRPr="002919CF">
        <w:rPr>
          <w:rFonts w:ascii="Times New Roman" w:eastAsia="Times New Roman" w:hAnsi="Times New Roman" w:cs="Times New Roman"/>
          <w:b/>
          <w:bCs/>
          <w:color w:val="0F1115"/>
          <w:sz w:val="24"/>
          <w:szCs w:val="24"/>
          <w:lang w:eastAsia="en-GB"/>
        </w:rPr>
        <w:t>Genotypic frequency</w:t>
      </w:r>
      <w:r w:rsidRPr="002919CF">
        <w:rPr>
          <w:rFonts w:ascii="Times New Roman" w:eastAsia="Times New Roman" w:hAnsi="Times New Roman" w:cs="Times New Roman"/>
          <w:color w:val="0F1115"/>
          <w:sz w:val="24"/>
          <w:szCs w:val="24"/>
          <w:lang w:eastAsia="en-GB"/>
        </w:rPr>
        <w:t xml:space="preserve"> is the proportion of each genotype (e.g., AA, </w:t>
      </w:r>
      <w:proofErr w:type="gramStart"/>
      <w:r w:rsidRPr="002919CF">
        <w:rPr>
          <w:rFonts w:ascii="Times New Roman" w:eastAsia="Times New Roman" w:hAnsi="Times New Roman" w:cs="Times New Roman"/>
          <w:color w:val="0F1115"/>
          <w:sz w:val="24"/>
          <w:szCs w:val="24"/>
          <w:lang w:eastAsia="en-GB"/>
        </w:rPr>
        <w:t>Aa</w:t>
      </w:r>
      <w:proofErr w:type="gramEnd"/>
      <w:r w:rsidRPr="002919CF">
        <w:rPr>
          <w:rFonts w:ascii="Times New Roman" w:eastAsia="Times New Roman" w:hAnsi="Times New Roman" w:cs="Times New Roman"/>
          <w:color w:val="0F1115"/>
          <w:sz w:val="24"/>
          <w:szCs w:val="24"/>
          <w:lang w:eastAsia="en-GB"/>
        </w:rPr>
        <w:t>, aa). These frequencies help us understand genetic diversity, inbreeding, and evolutionary changes.</w:t>
      </w:r>
    </w:p>
    <w:p w14:paraId="3B3F8E9C"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Why study these frequencies in fish?</w:t>
      </w:r>
    </w:p>
    <w:p w14:paraId="104EC859" w14:textId="77777777" w:rsidR="005B1F04" w:rsidRPr="002919CF" w:rsidRDefault="005B1F04" w:rsidP="002919CF">
      <w:pPr>
        <w:numPr>
          <w:ilvl w:val="0"/>
          <w:numId w:val="5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Monitor genetic diversity in hatchery stocks.</w:t>
      </w:r>
    </w:p>
    <w:p w14:paraId="3968B15C" w14:textId="77777777" w:rsidR="005B1F04" w:rsidRPr="002919CF" w:rsidRDefault="005B1F04" w:rsidP="002919CF">
      <w:pPr>
        <w:numPr>
          <w:ilvl w:val="0"/>
          <w:numId w:val="5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Detect inbreeding or genetic drift in small populations.</w:t>
      </w:r>
    </w:p>
    <w:p w14:paraId="0068E4A7" w14:textId="77777777" w:rsidR="005B1F04" w:rsidRPr="002919CF" w:rsidRDefault="005B1F04" w:rsidP="002919CF">
      <w:pPr>
        <w:numPr>
          <w:ilvl w:val="0"/>
          <w:numId w:val="5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Plan crossbreeding to maintain or restore diversity.</w:t>
      </w:r>
    </w:p>
    <w:p w14:paraId="5318800E" w14:textId="77777777" w:rsidR="005B1F04" w:rsidRPr="002919CF" w:rsidRDefault="005B1F04" w:rsidP="002919CF">
      <w:pPr>
        <w:numPr>
          <w:ilvl w:val="0"/>
          <w:numId w:val="5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Understand if a population is in Hardy–Weinberg equilibrium (no evolution occurring).</w:t>
      </w:r>
    </w:p>
    <w:p w14:paraId="6DF58B6D"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Key formulas (easy version):</w:t>
      </w:r>
    </w:p>
    <w:p w14:paraId="7FF2C3DD"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Let a locus have two alleles: </w:t>
      </w:r>
      <w:r w:rsidRPr="002919CF">
        <w:rPr>
          <w:rFonts w:ascii="Times New Roman" w:eastAsia="Times New Roman" w:hAnsi="Times New Roman" w:cs="Times New Roman"/>
          <w:b/>
          <w:bCs/>
          <w:color w:val="0F1115"/>
          <w:sz w:val="24"/>
          <w:szCs w:val="24"/>
          <w:lang w:eastAsia="en-GB"/>
        </w:rPr>
        <w:t>A</w:t>
      </w:r>
      <w:r w:rsidRPr="002919CF">
        <w:rPr>
          <w:rFonts w:ascii="Times New Roman" w:eastAsia="Times New Roman" w:hAnsi="Times New Roman" w:cs="Times New Roman"/>
          <w:color w:val="0F1115"/>
          <w:sz w:val="24"/>
          <w:szCs w:val="24"/>
          <w:lang w:eastAsia="en-GB"/>
        </w:rPr>
        <w:t> (dominant) and </w:t>
      </w:r>
      <w:r w:rsidRPr="002919CF">
        <w:rPr>
          <w:rFonts w:ascii="Times New Roman" w:eastAsia="Times New Roman" w:hAnsi="Times New Roman" w:cs="Times New Roman"/>
          <w:b/>
          <w:bCs/>
          <w:color w:val="0F1115"/>
          <w:sz w:val="24"/>
          <w:szCs w:val="24"/>
          <w:lang w:eastAsia="en-GB"/>
        </w:rPr>
        <w:t>a</w:t>
      </w:r>
      <w:r w:rsidRPr="002919CF">
        <w:rPr>
          <w:rFonts w:ascii="Times New Roman" w:eastAsia="Times New Roman" w:hAnsi="Times New Roman" w:cs="Times New Roman"/>
          <w:color w:val="0F1115"/>
          <w:sz w:val="24"/>
          <w:szCs w:val="24"/>
          <w:lang w:eastAsia="en-GB"/>
        </w:rPr>
        <w:t> (recessive).</w:t>
      </w:r>
      <w:r w:rsidRPr="002919CF">
        <w:rPr>
          <w:rFonts w:ascii="Times New Roman" w:eastAsia="Times New Roman" w:hAnsi="Times New Roman" w:cs="Times New Roman"/>
          <w:color w:val="0F1115"/>
          <w:sz w:val="24"/>
          <w:szCs w:val="24"/>
          <w:lang w:eastAsia="en-GB"/>
        </w:rPr>
        <w:br/>
        <w:t>Observed genotypes:</w:t>
      </w:r>
    </w:p>
    <w:p w14:paraId="1F50EB73" w14:textId="77777777" w:rsidR="005B1F04" w:rsidRPr="002919CF" w:rsidRDefault="005B1F04" w:rsidP="002919CF">
      <w:pPr>
        <w:numPr>
          <w:ilvl w:val="0"/>
          <w:numId w:val="5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N_AA</w:t>
      </w:r>
      <w:r w:rsidRPr="002919CF">
        <w:rPr>
          <w:rFonts w:ascii="Times New Roman" w:eastAsia="Times New Roman" w:hAnsi="Times New Roman" w:cs="Times New Roman"/>
          <w:color w:val="0F1115"/>
          <w:sz w:val="24"/>
          <w:szCs w:val="24"/>
          <w:lang w:eastAsia="en-GB"/>
        </w:rPr>
        <w:t> = number of AA individuals</w:t>
      </w:r>
    </w:p>
    <w:p w14:paraId="7E655F7C" w14:textId="77777777" w:rsidR="005B1F04" w:rsidRPr="002919CF" w:rsidRDefault="005B1F04" w:rsidP="002919CF">
      <w:pPr>
        <w:numPr>
          <w:ilvl w:val="0"/>
          <w:numId w:val="56"/>
        </w:numPr>
        <w:spacing w:after="120" w:line="240" w:lineRule="auto"/>
        <w:jc w:val="left"/>
        <w:rPr>
          <w:rFonts w:ascii="Times New Roman" w:eastAsia="Times New Roman" w:hAnsi="Times New Roman" w:cs="Times New Roman"/>
          <w:color w:val="0F1115"/>
          <w:sz w:val="24"/>
          <w:szCs w:val="24"/>
          <w:lang w:eastAsia="en-GB"/>
        </w:rPr>
      </w:pPr>
      <w:proofErr w:type="spellStart"/>
      <w:r w:rsidRPr="002919CF">
        <w:rPr>
          <w:rFonts w:ascii="Times New Roman" w:eastAsia="Times New Roman" w:hAnsi="Times New Roman" w:cs="Times New Roman"/>
          <w:b/>
          <w:bCs/>
          <w:color w:val="0F1115"/>
          <w:sz w:val="24"/>
          <w:szCs w:val="24"/>
          <w:lang w:eastAsia="en-GB"/>
        </w:rPr>
        <w:t>N_Aa</w:t>
      </w:r>
      <w:proofErr w:type="spellEnd"/>
      <w:r w:rsidRPr="002919CF">
        <w:rPr>
          <w:rFonts w:ascii="Times New Roman" w:eastAsia="Times New Roman" w:hAnsi="Times New Roman" w:cs="Times New Roman"/>
          <w:color w:val="0F1115"/>
          <w:sz w:val="24"/>
          <w:szCs w:val="24"/>
          <w:lang w:eastAsia="en-GB"/>
        </w:rPr>
        <w:t xml:space="preserve"> = number of </w:t>
      </w:r>
      <w:proofErr w:type="spellStart"/>
      <w:r w:rsidRPr="002919CF">
        <w:rPr>
          <w:rFonts w:ascii="Times New Roman" w:eastAsia="Times New Roman" w:hAnsi="Times New Roman" w:cs="Times New Roman"/>
          <w:color w:val="0F1115"/>
          <w:sz w:val="24"/>
          <w:szCs w:val="24"/>
          <w:lang w:eastAsia="en-GB"/>
        </w:rPr>
        <w:t>Aa</w:t>
      </w:r>
      <w:proofErr w:type="spellEnd"/>
      <w:r w:rsidRPr="002919CF">
        <w:rPr>
          <w:rFonts w:ascii="Times New Roman" w:eastAsia="Times New Roman" w:hAnsi="Times New Roman" w:cs="Times New Roman"/>
          <w:color w:val="0F1115"/>
          <w:sz w:val="24"/>
          <w:szCs w:val="24"/>
          <w:lang w:eastAsia="en-GB"/>
        </w:rPr>
        <w:t xml:space="preserve"> individuals</w:t>
      </w:r>
    </w:p>
    <w:p w14:paraId="120D078B" w14:textId="77777777" w:rsidR="005B1F04" w:rsidRPr="002919CF" w:rsidRDefault="005B1F04" w:rsidP="002919CF">
      <w:pPr>
        <w:numPr>
          <w:ilvl w:val="0"/>
          <w:numId w:val="56"/>
        </w:numPr>
        <w:spacing w:after="120" w:line="240" w:lineRule="auto"/>
        <w:jc w:val="left"/>
        <w:rPr>
          <w:rFonts w:ascii="Times New Roman" w:eastAsia="Times New Roman" w:hAnsi="Times New Roman" w:cs="Times New Roman"/>
          <w:color w:val="0F1115"/>
          <w:sz w:val="24"/>
          <w:szCs w:val="24"/>
          <w:lang w:eastAsia="en-GB"/>
        </w:rPr>
      </w:pPr>
      <w:proofErr w:type="spellStart"/>
      <w:r w:rsidRPr="002919CF">
        <w:rPr>
          <w:rFonts w:ascii="Times New Roman" w:eastAsia="Times New Roman" w:hAnsi="Times New Roman" w:cs="Times New Roman"/>
          <w:b/>
          <w:bCs/>
          <w:color w:val="0F1115"/>
          <w:sz w:val="24"/>
          <w:szCs w:val="24"/>
          <w:lang w:eastAsia="en-GB"/>
        </w:rPr>
        <w:t>N_aa</w:t>
      </w:r>
      <w:proofErr w:type="spellEnd"/>
      <w:r w:rsidRPr="002919CF">
        <w:rPr>
          <w:rFonts w:ascii="Times New Roman" w:eastAsia="Times New Roman" w:hAnsi="Times New Roman" w:cs="Times New Roman"/>
          <w:color w:val="0F1115"/>
          <w:sz w:val="24"/>
          <w:szCs w:val="24"/>
          <w:lang w:eastAsia="en-GB"/>
        </w:rPr>
        <w:t xml:space="preserve"> = number of </w:t>
      </w:r>
      <w:proofErr w:type="spellStart"/>
      <w:r w:rsidRPr="002919CF">
        <w:rPr>
          <w:rFonts w:ascii="Times New Roman" w:eastAsia="Times New Roman" w:hAnsi="Times New Roman" w:cs="Times New Roman"/>
          <w:color w:val="0F1115"/>
          <w:sz w:val="24"/>
          <w:szCs w:val="24"/>
          <w:lang w:eastAsia="en-GB"/>
        </w:rPr>
        <w:t>aa</w:t>
      </w:r>
      <w:proofErr w:type="spellEnd"/>
      <w:r w:rsidRPr="002919CF">
        <w:rPr>
          <w:rFonts w:ascii="Times New Roman" w:eastAsia="Times New Roman" w:hAnsi="Times New Roman" w:cs="Times New Roman"/>
          <w:color w:val="0F1115"/>
          <w:sz w:val="24"/>
          <w:szCs w:val="24"/>
          <w:lang w:eastAsia="en-GB"/>
        </w:rPr>
        <w:t xml:space="preserve"> individuals</w:t>
      </w:r>
    </w:p>
    <w:p w14:paraId="18E71DC4" w14:textId="77777777" w:rsidR="005B1F04" w:rsidRPr="002919CF" w:rsidRDefault="005B1F04" w:rsidP="002919CF">
      <w:pPr>
        <w:numPr>
          <w:ilvl w:val="0"/>
          <w:numId w:val="5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Total N</w:t>
      </w:r>
      <w:r w:rsidRPr="002919CF">
        <w:rPr>
          <w:rFonts w:ascii="Times New Roman" w:eastAsia="Times New Roman" w:hAnsi="Times New Roman" w:cs="Times New Roman"/>
          <w:color w:val="0F1115"/>
          <w:sz w:val="24"/>
          <w:szCs w:val="24"/>
          <w:lang w:eastAsia="en-GB"/>
        </w:rPr>
        <w:t xml:space="preserve"> = N_AA + </w:t>
      </w:r>
      <w:proofErr w:type="spellStart"/>
      <w:r w:rsidRPr="002919CF">
        <w:rPr>
          <w:rFonts w:ascii="Times New Roman" w:eastAsia="Times New Roman" w:hAnsi="Times New Roman" w:cs="Times New Roman"/>
          <w:color w:val="0F1115"/>
          <w:sz w:val="24"/>
          <w:szCs w:val="24"/>
          <w:lang w:eastAsia="en-GB"/>
        </w:rPr>
        <w:t>N_Aa</w:t>
      </w:r>
      <w:proofErr w:type="spell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N_aa</w:t>
      </w:r>
      <w:proofErr w:type="spellEnd"/>
    </w:p>
    <w:p w14:paraId="756D9981"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Genotypic frequencies:</w:t>
      </w:r>
    </w:p>
    <w:p w14:paraId="08A6D7A3" w14:textId="77777777" w:rsidR="005B1F04" w:rsidRPr="002919CF" w:rsidRDefault="005B1F04" w:rsidP="002919CF">
      <w:pPr>
        <w:numPr>
          <w:ilvl w:val="0"/>
          <w:numId w:val="5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f(AA) = N_AA / N</w:t>
      </w:r>
    </w:p>
    <w:p w14:paraId="03AB3FBE" w14:textId="77777777" w:rsidR="005B1F04" w:rsidRPr="002919CF" w:rsidRDefault="005B1F04" w:rsidP="002919CF">
      <w:pPr>
        <w:numPr>
          <w:ilvl w:val="0"/>
          <w:numId w:val="5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w:t>
      </w:r>
      <w:proofErr w:type="spellStart"/>
      <w:r w:rsidRPr="002919CF">
        <w:rPr>
          <w:rFonts w:ascii="Times New Roman" w:eastAsia="Times New Roman" w:hAnsi="Times New Roman" w:cs="Times New Roman"/>
          <w:color w:val="0F1115"/>
          <w:sz w:val="24"/>
          <w:szCs w:val="24"/>
          <w:lang w:eastAsia="en-GB"/>
        </w:rPr>
        <w:t>Aa</w:t>
      </w:r>
      <w:proofErr w:type="spell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N_Aa</w:t>
      </w:r>
      <w:proofErr w:type="spellEnd"/>
      <w:r w:rsidRPr="002919CF">
        <w:rPr>
          <w:rFonts w:ascii="Times New Roman" w:eastAsia="Times New Roman" w:hAnsi="Times New Roman" w:cs="Times New Roman"/>
          <w:color w:val="0F1115"/>
          <w:sz w:val="24"/>
          <w:szCs w:val="24"/>
          <w:lang w:eastAsia="en-GB"/>
        </w:rPr>
        <w:t xml:space="preserve"> / N</w:t>
      </w:r>
    </w:p>
    <w:p w14:paraId="5BB8FFFD" w14:textId="77777777" w:rsidR="005B1F04" w:rsidRPr="002919CF" w:rsidRDefault="005B1F04" w:rsidP="002919CF">
      <w:pPr>
        <w:numPr>
          <w:ilvl w:val="0"/>
          <w:numId w:val="5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w:t>
      </w:r>
      <w:proofErr w:type="spellStart"/>
      <w:r w:rsidRPr="002919CF">
        <w:rPr>
          <w:rFonts w:ascii="Times New Roman" w:eastAsia="Times New Roman" w:hAnsi="Times New Roman" w:cs="Times New Roman"/>
          <w:color w:val="0F1115"/>
          <w:sz w:val="24"/>
          <w:szCs w:val="24"/>
          <w:lang w:eastAsia="en-GB"/>
        </w:rPr>
        <w:t>aa</w:t>
      </w:r>
      <w:proofErr w:type="spell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N_aa</w:t>
      </w:r>
      <w:proofErr w:type="spellEnd"/>
      <w:r w:rsidRPr="002919CF">
        <w:rPr>
          <w:rFonts w:ascii="Times New Roman" w:eastAsia="Times New Roman" w:hAnsi="Times New Roman" w:cs="Times New Roman"/>
          <w:color w:val="0F1115"/>
          <w:sz w:val="24"/>
          <w:szCs w:val="24"/>
          <w:lang w:eastAsia="en-GB"/>
        </w:rPr>
        <w:t xml:space="preserve"> / N</w:t>
      </w:r>
    </w:p>
    <w:p w14:paraId="63416DF1"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Allele frequencies:</w:t>
      </w:r>
    </w:p>
    <w:p w14:paraId="60239901" w14:textId="77777777" w:rsidR="005B1F04" w:rsidRPr="002919CF" w:rsidRDefault="005B1F04" w:rsidP="002919CF">
      <w:pPr>
        <w:numPr>
          <w:ilvl w:val="0"/>
          <w:numId w:val="5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p = frequency of A = (2 × N_AA + </w:t>
      </w:r>
      <w:proofErr w:type="spellStart"/>
      <w:r w:rsidRPr="002919CF">
        <w:rPr>
          <w:rFonts w:ascii="Times New Roman" w:eastAsia="Times New Roman" w:hAnsi="Times New Roman" w:cs="Times New Roman"/>
          <w:color w:val="0F1115"/>
          <w:sz w:val="24"/>
          <w:szCs w:val="24"/>
          <w:lang w:eastAsia="en-GB"/>
        </w:rPr>
        <w:t>N_Aa</w:t>
      </w:r>
      <w:proofErr w:type="spellEnd"/>
      <w:r w:rsidRPr="002919CF">
        <w:rPr>
          <w:rFonts w:ascii="Times New Roman" w:eastAsia="Times New Roman" w:hAnsi="Times New Roman" w:cs="Times New Roman"/>
          <w:color w:val="0F1115"/>
          <w:sz w:val="24"/>
          <w:szCs w:val="24"/>
          <w:lang w:eastAsia="en-GB"/>
        </w:rPr>
        <w:t>) / (2N)</w:t>
      </w:r>
    </w:p>
    <w:p w14:paraId="50B1AF20" w14:textId="77777777" w:rsidR="005B1F04" w:rsidRPr="002919CF" w:rsidRDefault="005B1F04" w:rsidP="002919CF">
      <w:pPr>
        <w:numPr>
          <w:ilvl w:val="0"/>
          <w:numId w:val="5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q = frequency of a = (2 × </w:t>
      </w:r>
      <w:proofErr w:type="spellStart"/>
      <w:r w:rsidRPr="002919CF">
        <w:rPr>
          <w:rFonts w:ascii="Times New Roman" w:eastAsia="Times New Roman" w:hAnsi="Times New Roman" w:cs="Times New Roman"/>
          <w:color w:val="0F1115"/>
          <w:sz w:val="24"/>
          <w:szCs w:val="24"/>
          <w:lang w:eastAsia="en-GB"/>
        </w:rPr>
        <w:t>N_aa</w:t>
      </w:r>
      <w:proofErr w:type="spell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N_Aa</w:t>
      </w:r>
      <w:proofErr w:type="spellEnd"/>
      <w:r w:rsidRPr="002919CF">
        <w:rPr>
          <w:rFonts w:ascii="Times New Roman" w:eastAsia="Times New Roman" w:hAnsi="Times New Roman" w:cs="Times New Roman"/>
          <w:color w:val="0F1115"/>
          <w:sz w:val="24"/>
          <w:szCs w:val="24"/>
          <w:lang w:eastAsia="en-GB"/>
        </w:rPr>
        <w:t>) / (2N)</w:t>
      </w:r>
    </w:p>
    <w:p w14:paraId="4B9850D1" w14:textId="77777777" w:rsidR="005B1F04" w:rsidRPr="002919CF" w:rsidRDefault="005B1F04" w:rsidP="002919CF">
      <w:pPr>
        <w:numPr>
          <w:ilvl w:val="0"/>
          <w:numId w:val="5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p + q = 1</w:t>
      </w:r>
    </w:p>
    <w:p w14:paraId="2D6134DF"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Hardy–Weinberg equilibrium (HWE)</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If a population is large, random mating, no mutation, no migration, no selection, then:</w:t>
      </w:r>
    </w:p>
    <w:p w14:paraId="05362BC7" w14:textId="77777777" w:rsidR="005B1F04" w:rsidRPr="002919CF" w:rsidRDefault="005B1F04" w:rsidP="002919CF">
      <w:pPr>
        <w:numPr>
          <w:ilvl w:val="0"/>
          <w:numId w:val="5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Expected genotypic frequencies: p², 2pq, q²</w:t>
      </w:r>
    </w:p>
    <w:p w14:paraId="72E3B3C5" w14:textId="754E9C7D" w:rsidR="005B1F04" w:rsidRPr="002919CF" w:rsidRDefault="005B1F04" w:rsidP="002919CF">
      <w:pPr>
        <w:numPr>
          <w:ilvl w:val="0"/>
          <w:numId w:val="5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We can compare observed with expected using a chi-square test.</w:t>
      </w:r>
    </w:p>
    <w:p w14:paraId="24748FC5" w14:textId="77777777" w:rsidR="005B1F04" w:rsidRPr="002919CF" w:rsidRDefault="005B1F04"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7.2 Solved Problems (Fish Examples)</w:t>
      </w:r>
    </w:p>
    <w:p w14:paraId="26BC2E24" w14:textId="77777777" w:rsidR="005B1F04" w:rsidRPr="002919CF" w:rsidRDefault="005B1F04"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1: Calculating Genotypic and Allele Frequencies from a Sample</w:t>
      </w:r>
    </w:p>
    <w:p w14:paraId="1C42F00D"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xml:space="preserve"> In a population </w:t>
      </w:r>
      <w:proofErr w:type="gramStart"/>
      <w:r w:rsidRPr="002919CF">
        <w:rPr>
          <w:rFonts w:ascii="Times New Roman" w:eastAsia="Times New Roman" w:hAnsi="Times New Roman" w:cs="Times New Roman"/>
          <w:color w:val="0F1115"/>
          <w:sz w:val="24"/>
          <w:szCs w:val="24"/>
          <w:lang w:eastAsia="en-GB"/>
        </w:rPr>
        <w:t>of 100 tilapia,</w:t>
      </w:r>
      <w:proofErr w:type="gramEnd"/>
      <w:r w:rsidRPr="002919CF">
        <w:rPr>
          <w:rFonts w:ascii="Times New Roman" w:eastAsia="Times New Roman" w:hAnsi="Times New Roman" w:cs="Times New Roman"/>
          <w:color w:val="0F1115"/>
          <w:sz w:val="24"/>
          <w:szCs w:val="24"/>
          <w:lang w:eastAsia="en-GB"/>
        </w:rPr>
        <w:t xml:space="preserve"> you score the MHC (immune gene) genotype. You find:</w:t>
      </w:r>
    </w:p>
    <w:p w14:paraId="4EFFD573" w14:textId="77777777" w:rsidR="005B1F04" w:rsidRPr="002919CF" w:rsidRDefault="005B1F04" w:rsidP="002919CF">
      <w:pPr>
        <w:numPr>
          <w:ilvl w:val="0"/>
          <w:numId w:val="6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AA = 36 fish</w:t>
      </w:r>
    </w:p>
    <w:p w14:paraId="47AC757E" w14:textId="77777777" w:rsidR="005B1F04" w:rsidRPr="002919CF" w:rsidRDefault="005B1F04" w:rsidP="002919CF">
      <w:pPr>
        <w:numPr>
          <w:ilvl w:val="0"/>
          <w:numId w:val="6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lastRenderedPageBreak/>
        <w:t>Aa = 48 fish</w:t>
      </w:r>
    </w:p>
    <w:p w14:paraId="3E243F03" w14:textId="77777777" w:rsidR="005B1F04" w:rsidRPr="002919CF" w:rsidRDefault="005B1F04" w:rsidP="002919CF">
      <w:pPr>
        <w:numPr>
          <w:ilvl w:val="0"/>
          <w:numId w:val="6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aa = 16 fish</w:t>
      </w:r>
    </w:p>
    <w:p w14:paraId="0F922092"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Calculate</w:t>
      </w:r>
      <w:proofErr w:type="gramStart"/>
      <w:r w:rsidRPr="002919CF">
        <w:rPr>
          <w:rFonts w:ascii="Times New Roman" w:eastAsia="Times New Roman" w:hAnsi="Times New Roman" w:cs="Times New Roman"/>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a) Genotypic frequencies of AA, Aa, aa.</w:t>
      </w:r>
      <w:r w:rsidRPr="002919CF">
        <w:rPr>
          <w:rFonts w:ascii="Times New Roman" w:eastAsia="Times New Roman" w:hAnsi="Times New Roman" w:cs="Times New Roman"/>
          <w:color w:val="0F1115"/>
          <w:sz w:val="24"/>
          <w:szCs w:val="24"/>
          <w:lang w:eastAsia="en-GB"/>
        </w:rPr>
        <w:br/>
        <w:t xml:space="preserve">b) Allele frequencies of </w:t>
      </w:r>
      <w:proofErr w:type="gramStart"/>
      <w:r w:rsidRPr="002919CF">
        <w:rPr>
          <w:rFonts w:ascii="Times New Roman" w:eastAsia="Times New Roman" w:hAnsi="Times New Roman" w:cs="Times New Roman"/>
          <w:color w:val="0F1115"/>
          <w:sz w:val="24"/>
          <w:szCs w:val="24"/>
          <w:lang w:eastAsia="en-GB"/>
        </w:rPr>
        <w:t>A</w:t>
      </w:r>
      <w:proofErr w:type="gramEnd"/>
      <w:r w:rsidRPr="002919CF">
        <w:rPr>
          <w:rFonts w:ascii="Times New Roman" w:eastAsia="Times New Roman" w:hAnsi="Times New Roman" w:cs="Times New Roman"/>
          <w:color w:val="0F1115"/>
          <w:sz w:val="24"/>
          <w:szCs w:val="24"/>
          <w:lang w:eastAsia="en-GB"/>
        </w:rPr>
        <w:t xml:space="preserve"> and a.</w:t>
      </w:r>
    </w:p>
    <w:p w14:paraId="73F849A4"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172E1928"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Total N = 100.</w:t>
      </w:r>
      <w:r w:rsidRPr="002919CF">
        <w:rPr>
          <w:rFonts w:ascii="Times New Roman" w:eastAsia="Times New Roman" w:hAnsi="Times New Roman" w:cs="Times New Roman"/>
          <w:color w:val="0F1115"/>
          <w:sz w:val="24"/>
          <w:szCs w:val="24"/>
          <w:lang w:eastAsia="en-GB"/>
        </w:rPr>
        <w:br/>
      </w:r>
      <w:proofErr w:type="gramStart"/>
      <w:r w:rsidRPr="002919CF">
        <w:rPr>
          <w:rFonts w:ascii="Times New Roman" w:eastAsia="Times New Roman" w:hAnsi="Times New Roman" w:cs="Times New Roman"/>
          <w:color w:val="0F1115"/>
          <w:sz w:val="24"/>
          <w:szCs w:val="24"/>
          <w:lang w:eastAsia="en-GB"/>
        </w:rPr>
        <w:t>f(</w:t>
      </w:r>
      <w:proofErr w:type="gramEnd"/>
      <w:r w:rsidRPr="002919CF">
        <w:rPr>
          <w:rFonts w:ascii="Times New Roman" w:eastAsia="Times New Roman" w:hAnsi="Times New Roman" w:cs="Times New Roman"/>
          <w:color w:val="0F1115"/>
          <w:sz w:val="24"/>
          <w:szCs w:val="24"/>
          <w:lang w:eastAsia="en-GB"/>
        </w:rPr>
        <w:t>AA) = 36/100 = 0.36</w:t>
      </w:r>
      <w:r w:rsidRPr="002919CF">
        <w:rPr>
          <w:rFonts w:ascii="Times New Roman" w:eastAsia="Times New Roman" w:hAnsi="Times New Roman" w:cs="Times New Roman"/>
          <w:color w:val="0F1115"/>
          <w:sz w:val="24"/>
          <w:szCs w:val="24"/>
          <w:lang w:eastAsia="en-GB"/>
        </w:rPr>
        <w:br/>
        <w:t>f(Aa) = 48/100 = 0.48</w:t>
      </w:r>
      <w:r w:rsidRPr="002919CF">
        <w:rPr>
          <w:rFonts w:ascii="Times New Roman" w:eastAsia="Times New Roman" w:hAnsi="Times New Roman" w:cs="Times New Roman"/>
          <w:color w:val="0F1115"/>
          <w:sz w:val="24"/>
          <w:szCs w:val="24"/>
          <w:lang w:eastAsia="en-GB"/>
        </w:rPr>
        <w:br/>
        <w:t>f(aa) = 16/100 = 0.16</w:t>
      </w:r>
    </w:p>
    <w:p w14:paraId="5E87E1AE"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Step 2: Count </w:t>
      </w:r>
      <w:proofErr w:type="gramStart"/>
      <w:r w:rsidRPr="002919CF">
        <w:rPr>
          <w:rFonts w:ascii="Times New Roman" w:eastAsia="Times New Roman" w:hAnsi="Times New Roman" w:cs="Times New Roman"/>
          <w:b/>
          <w:bCs/>
          <w:color w:val="0F1115"/>
          <w:sz w:val="24"/>
          <w:szCs w:val="24"/>
          <w:lang w:eastAsia="en-GB"/>
        </w:rPr>
        <w:t>A</w:t>
      </w:r>
      <w:proofErr w:type="gramEnd"/>
      <w:r w:rsidRPr="002919CF">
        <w:rPr>
          <w:rFonts w:ascii="Times New Roman" w:eastAsia="Times New Roman" w:hAnsi="Times New Roman" w:cs="Times New Roman"/>
          <w:b/>
          <w:bCs/>
          <w:color w:val="0F1115"/>
          <w:sz w:val="24"/>
          <w:szCs w:val="24"/>
          <w:lang w:eastAsia="en-GB"/>
        </w:rPr>
        <w:t xml:space="preserve"> alleles.</w:t>
      </w:r>
      <w:r w:rsidRPr="002919CF">
        <w:rPr>
          <w:rFonts w:ascii="Times New Roman" w:eastAsia="Times New Roman" w:hAnsi="Times New Roman" w:cs="Times New Roman"/>
          <w:color w:val="0F1115"/>
          <w:sz w:val="24"/>
          <w:szCs w:val="24"/>
          <w:lang w:eastAsia="en-GB"/>
        </w:rPr>
        <w:br/>
        <w:t>Each AA contributes 2 A → 36 × 2 = 72 A</w:t>
      </w:r>
      <w:r w:rsidRPr="002919CF">
        <w:rPr>
          <w:rFonts w:ascii="Times New Roman" w:eastAsia="Times New Roman" w:hAnsi="Times New Roman" w:cs="Times New Roman"/>
          <w:color w:val="0F1115"/>
          <w:sz w:val="24"/>
          <w:szCs w:val="24"/>
          <w:lang w:eastAsia="en-GB"/>
        </w:rPr>
        <w:br/>
        <w:t>Each Aa contributes 1 A → 48 × 1 = 48 A</w:t>
      </w:r>
      <w:r w:rsidRPr="002919CF">
        <w:rPr>
          <w:rFonts w:ascii="Times New Roman" w:eastAsia="Times New Roman" w:hAnsi="Times New Roman" w:cs="Times New Roman"/>
          <w:color w:val="0F1115"/>
          <w:sz w:val="24"/>
          <w:szCs w:val="24"/>
          <w:lang w:eastAsia="en-GB"/>
        </w:rPr>
        <w:br/>
        <w:t>Total A = 72 + 48 = 120</w:t>
      </w:r>
      <w:r w:rsidRPr="002919CF">
        <w:rPr>
          <w:rFonts w:ascii="Times New Roman" w:eastAsia="Times New Roman" w:hAnsi="Times New Roman" w:cs="Times New Roman"/>
          <w:color w:val="0F1115"/>
          <w:sz w:val="24"/>
          <w:szCs w:val="24"/>
          <w:lang w:eastAsia="en-GB"/>
        </w:rPr>
        <w:br/>
        <w:t>Total alleles = 2 × 100 = 200</w:t>
      </w:r>
      <w:r w:rsidRPr="002919CF">
        <w:rPr>
          <w:rFonts w:ascii="Times New Roman" w:eastAsia="Times New Roman" w:hAnsi="Times New Roman" w:cs="Times New Roman"/>
          <w:color w:val="0F1115"/>
          <w:sz w:val="24"/>
          <w:szCs w:val="24"/>
          <w:lang w:eastAsia="en-GB"/>
        </w:rPr>
        <w:br/>
        <w:t>p = 120/200 = 0.6</w:t>
      </w:r>
    </w:p>
    <w:p w14:paraId="1DE9BB5C"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Step 3: Count </w:t>
      </w:r>
      <w:proofErr w:type="gramStart"/>
      <w:r w:rsidRPr="002919CF">
        <w:rPr>
          <w:rFonts w:ascii="Times New Roman" w:eastAsia="Times New Roman" w:hAnsi="Times New Roman" w:cs="Times New Roman"/>
          <w:b/>
          <w:bCs/>
          <w:color w:val="0F1115"/>
          <w:sz w:val="24"/>
          <w:szCs w:val="24"/>
          <w:lang w:eastAsia="en-GB"/>
        </w:rPr>
        <w:t>a</w:t>
      </w:r>
      <w:proofErr w:type="gramEnd"/>
      <w:r w:rsidRPr="002919CF">
        <w:rPr>
          <w:rFonts w:ascii="Times New Roman" w:eastAsia="Times New Roman" w:hAnsi="Times New Roman" w:cs="Times New Roman"/>
          <w:b/>
          <w:bCs/>
          <w:color w:val="0F1115"/>
          <w:sz w:val="24"/>
          <w:szCs w:val="24"/>
          <w:lang w:eastAsia="en-GB"/>
        </w:rPr>
        <w:t xml:space="preserve"> alleles.</w:t>
      </w:r>
      <w:r w:rsidRPr="002919CF">
        <w:rPr>
          <w:rFonts w:ascii="Times New Roman" w:eastAsia="Times New Roman" w:hAnsi="Times New Roman" w:cs="Times New Roman"/>
          <w:color w:val="0F1115"/>
          <w:sz w:val="24"/>
          <w:szCs w:val="24"/>
          <w:lang w:eastAsia="en-GB"/>
        </w:rPr>
        <w:br/>
        <w:t xml:space="preserve">Each </w:t>
      </w:r>
      <w:proofErr w:type="gramStart"/>
      <w:r w:rsidRPr="002919CF">
        <w:rPr>
          <w:rFonts w:ascii="Times New Roman" w:eastAsia="Times New Roman" w:hAnsi="Times New Roman" w:cs="Times New Roman"/>
          <w:color w:val="0F1115"/>
          <w:sz w:val="24"/>
          <w:szCs w:val="24"/>
          <w:lang w:eastAsia="en-GB"/>
        </w:rPr>
        <w:t>aa</w:t>
      </w:r>
      <w:proofErr w:type="gramEnd"/>
      <w:r w:rsidRPr="002919CF">
        <w:rPr>
          <w:rFonts w:ascii="Times New Roman" w:eastAsia="Times New Roman" w:hAnsi="Times New Roman" w:cs="Times New Roman"/>
          <w:color w:val="0F1115"/>
          <w:sz w:val="24"/>
          <w:szCs w:val="24"/>
          <w:lang w:eastAsia="en-GB"/>
        </w:rPr>
        <w:t xml:space="preserve"> contributes 2 a → 16 × 2 = 32 </w:t>
      </w:r>
      <w:proofErr w:type="spellStart"/>
      <w:r w:rsidRPr="002919CF">
        <w:rPr>
          <w:rFonts w:ascii="Times New Roman" w:eastAsia="Times New Roman" w:hAnsi="Times New Roman" w:cs="Times New Roman"/>
          <w:color w:val="0F1115"/>
          <w:sz w:val="24"/>
          <w:szCs w:val="24"/>
          <w:lang w:eastAsia="en-GB"/>
        </w:rPr>
        <w:t>a</w:t>
      </w:r>
      <w:proofErr w:type="spellEnd"/>
      <w:r w:rsidRPr="002919CF">
        <w:rPr>
          <w:rFonts w:ascii="Times New Roman" w:eastAsia="Times New Roman" w:hAnsi="Times New Roman" w:cs="Times New Roman"/>
          <w:color w:val="0F1115"/>
          <w:sz w:val="24"/>
          <w:szCs w:val="24"/>
          <w:lang w:eastAsia="en-GB"/>
        </w:rPr>
        <w:br/>
        <w:t xml:space="preserve">Each </w:t>
      </w:r>
      <w:proofErr w:type="spellStart"/>
      <w:r w:rsidRPr="002919CF">
        <w:rPr>
          <w:rFonts w:ascii="Times New Roman" w:eastAsia="Times New Roman" w:hAnsi="Times New Roman" w:cs="Times New Roman"/>
          <w:color w:val="0F1115"/>
          <w:sz w:val="24"/>
          <w:szCs w:val="24"/>
          <w:lang w:eastAsia="en-GB"/>
        </w:rPr>
        <w:t>Aa</w:t>
      </w:r>
      <w:proofErr w:type="spellEnd"/>
      <w:r w:rsidRPr="002919CF">
        <w:rPr>
          <w:rFonts w:ascii="Times New Roman" w:eastAsia="Times New Roman" w:hAnsi="Times New Roman" w:cs="Times New Roman"/>
          <w:color w:val="0F1115"/>
          <w:sz w:val="24"/>
          <w:szCs w:val="24"/>
          <w:lang w:eastAsia="en-GB"/>
        </w:rPr>
        <w:t xml:space="preserve"> contributes 1 a → 48 × 1 = 48 a</w:t>
      </w:r>
      <w:r w:rsidRPr="002919CF">
        <w:rPr>
          <w:rFonts w:ascii="Times New Roman" w:eastAsia="Times New Roman" w:hAnsi="Times New Roman" w:cs="Times New Roman"/>
          <w:color w:val="0F1115"/>
          <w:sz w:val="24"/>
          <w:szCs w:val="24"/>
          <w:lang w:eastAsia="en-GB"/>
        </w:rPr>
        <w:br/>
        <w:t>Total a = 32 + 48 = 80</w:t>
      </w:r>
      <w:r w:rsidRPr="002919CF">
        <w:rPr>
          <w:rFonts w:ascii="Times New Roman" w:eastAsia="Times New Roman" w:hAnsi="Times New Roman" w:cs="Times New Roman"/>
          <w:color w:val="0F1115"/>
          <w:sz w:val="24"/>
          <w:szCs w:val="24"/>
          <w:lang w:eastAsia="en-GB"/>
        </w:rPr>
        <w:br/>
        <w:t>q = 80/200 = 0.4</w:t>
      </w:r>
      <w:r w:rsidRPr="002919CF">
        <w:rPr>
          <w:rFonts w:ascii="Times New Roman" w:eastAsia="Times New Roman" w:hAnsi="Times New Roman" w:cs="Times New Roman"/>
          <w:color w:val="0F1115"/>
          <w:sz w:val="24"/>
          <w:szCs w:val="24"/>
          <w:lang w:eastAsia="en-GB"/>
        </w:rPr>
        <w:br/>
        <w:t>Check: p + q = 0.6 + 0.4 = 1.0.</w:t>
      </w:r>
    </w:p>
    <w:p w14:paraId="771336D2" w14:textId="1540B388"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a) Genotypic frequencies: AA = 0.36, Aa = 0.48, aa = 0.16</w:t>
      </w:r>
      <w:r w:rsidRPr="002919CF">
        <w:rPr>
          <w:rFonts w:ascii="Times New Roman" w:eastAsia="Times New Roman" w:hAnsi="Times New Roman" w:cs="Times New Roman"/>
          <w:color w:val="0F1115"/>
          <w:sz w:val="24"/>
          <w:szCs w:val="24"/>
          <w:lang w:eastAsia="en-GB"/>
        </w:rPr>
        <w:br/>
        <w:t>b) Allele frequencies: A = 0.6, a = 0.4</w:t>
      </w:r>
    </w:p>
    <w:p w14:paraId="372B14B2" w14:textId="77777777" w:rsidR="005B1F04" w:rsidRPr="002919CF" w:rsidRDefault="005B1F04"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2: Checking Hardy–Weinberg Equilibrium</w:t>
      </w:r>
    </w:p>
    <w:p w14:paraId="0AC5B4A1"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xml:space="preserve"> Using the same tilapia data (AA=36, </w:t>
      </w:r>
      <w:proofErr w:type="gramStart"/>
      <w:r w:rsidRPr="002919CF">
        <w:rPr>
          <w:rFonts w:ascii="Times New Roman" w:eastAsia="Times New Roman" w:hAnsi="Times New Roman" w:cs="Times New Roman"/>
          <w:color w:val="0F1115"/>
          <w:sz w:val="24"/>
          <w:szCs w:val="24"/>
          <w:lang w:eastAsia="en-GB"/>
        </w:rPr>
        <w:t>Aa=</w:t>
      </w:r>
      <w:proofErr w:type="gramEnd"/>
      <w:r w:rsidRPr="002919CF">
        <w:rPr>
          <w:rFonts w:ascii="Times New Roman" w:eastAsia="Times New Roman" w:hAnsi="Times New Roman" w:cs="Times New Roman"/>
          <w:color w:val="0F1115"/>
          <w:sz w:val="24"/>
          <w:szCs w:val="24"/>
          <w:lang w:eastAsia="en-GB"/>
        </w:rPr>
        <w:t>48, aa=16, N=100), test whether the population is in Hardy–Weinberg equilibrium. Use a chi-square test.</w:t>
      </w:r>
    </w:p>
    <w:p w14:paraId="5DAF2E4C"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24900116"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Calculate expected numbers under HWE.</w:t>
      </w:r>
      <w:r w:rsidRPr="002919CF">
        <w:rPr>
          <w:rFonts w:ascii="Times New Roman" w:eastAsia="Times New Roman" w:hAnsi="Times New Roman" w:cs="Times New Roman"/>
          <w:color w:val="0F1115"/>
          <w:sz w:val="24"/>
          <w:szCs w:val="24"/>
          <w:lang w:eastAsia="en-GB"/>
        </w:rPr>
        <w:br/>
        <w:t>p = 0.6, q = 0.4.</w:t>
      </w:r>
      <w:r w:rsidRPr="002919CF">
        <w:rPr>
          <w:rFonts w:ascii="Times New Roman" w:eastAsia="Times New Roman" w:hAnsi="Times New Roman" w:cs="Times New Roman"/>
          <w:color w:val="0F1115"/>
          <w:sz w:val="24"/>
          <w:szCs w:val="24"/>
          <w:lang w:eastAsia="en-GB"/>
        </w:rPr>
        <w:br/>
        <w:t>Expected AA = p² × N = (0.6)² × 100 = 0.36 × 100 = 36</w:t>
      </w:r>
      <w:r w:rsidRPr="002919CF">
        <w:rPr>
          <w:rFonts w:ascii="Times New Roman" w:eastAsia="Times New Roman" w:hAnsi="Times New Roman" w:cs="Times New Roman"/>
          <w:color w:val="0F1115"/>
          <w:sz w:val="24"/>
          <w:szCs w:val="24"/>
          <w:lang w:eastAsia="en-GB"/>
        </w:rPr>
        <w:br/>
        <w:t>Expected Aa = 2pq × N = (2×0.6×0.4) × 100 = 0.48 × 100 = 48</w:t>
      </w:r>
      <w:r w:rsidRPr="002919CF">
        <w:rPr>
          <w:rFonts w:ascii="Times New Roman" w:eastAsia="Times New Roman" w:hAnsi="Times New Roman" w:cs="Times New Roman"/>
          <w:color w:val="0F1115"/>
          <w:sz w:val="24"/>
          <w:szCs w:val="24"/>
          <w:lang w:eastAsia="en-GB"/>
        </w:rPr>
        <w:br/>
        <w:t xml:space="preserve">Expected </w:t>
      </w:r>
      <w:proofErr w:type="gramStart"/>
      <w:r w:rsidRPr="002919CF">
        <w:rPr>
          <w:rFonts w:ascii="Times New Roman" w:eastAsia="Times New Roman" w:hAnsi="Times New Roman" w:cs="Times New Roman"/>
          <w:color w:val="0F1115"/>
          <w:sz w:val="24"/>
          <w:szCs w:val="24"/>
          <w:lang w:eastAsia="en-GB"/>
        </w:rPr>
        <w:t>aa</w:t>
      </w:r>
      <w:proofErr w:type="gramEnd"/>
      <w:r w:rsidRPr="002919CF">
        <w:rPr>
          <w:rFonts w:ascii="Times New Roman" w:eastAsia="Times New Roman" w:hAnsi="Times New Roman" w:cs="Times New Roman"/>
          <w:color w:val="0F1115"/>
          <w:sz w:val="24"/>
          <w:szCs w:val="24"/>
          <w:lang w:eastAsia="en-GB"/>
        </w:rPr>
        <w:t xml:space="preserve"> = q² × N = (0.4)² × 100 = 0.16 × 100 = 16</w:t>
      </w:r>
    </w:p>
    <w:p w14:paraId="43867CE9"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Observed vs. expected.</w:t>
      </w:r>
      <w:r w:rsidRPr="002919CF">
        <w:rPr>
          <w:rFonts w:ascii="Times New Roman" w:eastAsia="Times New Roman" w:hAnsi="Times New Roman" w:cs="Times New Roman"/>
          <w:color w:val="0F1115"/>
          <w:sz w:val="24"/>
          <w:szCs w:val="24"/>
          <w:lang w:eastAsia="en-GB"/>
        </w:rPr>
        <w:br/>
        <w:t>Observed: 36, 48, 16</w:t>
      </w:r>
      <w:r w:rsidRPr="002919CF">
        <w:rPr>
          <w:rFonts w:ascii="Times New Roman" w:eastAsia="Times New Roman" w:hAnsi="Times New Roman" w:cs="Times New Roman"/>
          <w:color w:val="0F1115"/>
          <w:sz w:val="24"/>
          <w:szCs w:val="24"/>
          <w:lang w:eastAsia="en-GB"/>
        </w:rPr>
        <w:br/>
        <w:t>Expected: 36, 48, 16</w:t>
      </w:r>
      <w:r w:rsidRPr="002919CF">
        <w:rPr>
          <w:rFonts w:ascii="Times New Roman" w:eastAsia="Times New Roman" w:hAnsi="Times New Roman" w:cs="Times New Roman"/>
          <w:color w:val="0F1115"/>
          <w:sz w:val="24"/>
          <w:szCs w:val="24"/>
          <w:lang w:eastAsia="en-GB"/>
        </w:rPr>
        <w:br/>
      </w:r>
      <w:proofErr w:type="gramStart"/>
      <w:r w:rsidRPr="002919CF">
        <w:rPr>
          <w:rFonts w:ascii="Times New Roman" w:eastAsia="Times New Roman" w:hAnsi="Times New Roman" w:cs="Times New Roman"/>
          <w:color w:val="0F1115"/>
          <w:sz w:val="24"/>
          <w:szCs w:val="24"/>
          <w:lang w:eastAsia="en-GB"/>
        </w:rPr>
        <w:t>They</w:t>
      </w:r>
      <w:proofErr w:type="gramEnd"/>
      <w:r w:rsidRPr="002919CF">
        <w:rPr>
          <w:rFonts w:ascii="Times New Roman" w:eastAsia="Times New Roman" w:hAnsi="Times New Roman" w:cs="Times New Roman"/>
          <w:color w:val="0F1115"/>
          <w:sz w:val="24"/>
          <w:szCs w:val="24"/>
          <w:lang w:eastAsia="en-GB"/>
        </w:rPr>
        <w:t xml:space="preserve"> match exactly. Chi-square = 0.</w:t>
      </w:r>
    </w:p>
    <w:p w14:paraId="6738D9BF" w14:textId="4A03FD35"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3: Conclusion.</w:t>
      </w:r>
      <w:r w:rsidRPr="002919CF">
        <w:rPr>
          <w:rFonts w:ascii="Times New Roman" w:eastAsia="Times New Roman" w:hAnsi="Times New Roman" w:cs="Times New Roman"/>
          <w:color w:val="0F1115"/>
          <w:sz w:val="24"/>
          <w:szCs w:val="24"/>
          <w:lang w:eastAsia="en-GB"/>
        </w:rPr>
        <w:br/>
        <w:t>The population is in Hardy–Weinberg equilibrium (no significant difference).</w:t>
      </w:r>
    </w:p>
    <w:p w14:paraId="0B0671BF" w14:textId="77777777" w:rsidR="005B1F04" w:rsidRPr="002919CF" w:rsidRDefault="005B1F04"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3: Detecting Deviation – A Hatchery Population</w:t>
      </w:r>
    </w:p>
    <w:p w14:paraId="11465B72"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In a hatchery population of 50 zebrafish, you genotype a pigment gene:</w:t>
      </w:r>
    </w:p>
    <w:p w14:paraId="532EDA96" w14:textId="77777777" w:rsidR="005B1F04" w:rsidRPr="002919CF" w:rsidRDefault="005B1F04" w:rsidP="002919CF">
      <w:pPr>
        <w:numPr>
          <w:ilvl w:val="0"/>
          <w:numId w:val="6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BB = 10</w:t>
      </w:r>
    </w:p>
    <w:p w14:paraId="478492D8" w14:textId="77777777" w:rsidR="005B1F04" w:rsidRPr="002919CF" w:rsidRDefault="005B1F04" w:rsidP="002919CF">
      <w:pPr>
        <w:numPr>
          <w:ilvl w:val="0"/>
          <w:numId w:val="6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lastRenderedPageBreak/>
        <w:t>Bb = 30</w:t>
      </w:r>
    </w:p>
    <w:p w14:paraId="440246F4" w14:textId="77777777" w:rsidR="005B1F04" w:rsidRPr="002919CF" w:rsidRDefault="005B1F04" w:rsidP="002919CF">
      <w:pPr>
        <w:numPr>
          <w:ilvl w:val="0"/>
          <w:numId w:val="6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bb = 10</w:t>
      </w:r>
    </w:p>
    <w:p w14:paraId="2668DA5B"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Calculate allele frequencies and test if the population is in HWE.</w:t>
      </w:r>
    </w:p>
    <w:p w14:paraId="1F8D9520"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159EABB8"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Total N = 50.</w:t>
      </w:r>
      <w:r w:rsidRPr="002919CF">
        <w:rPr>
          <w:rFonts w:ascii="Times New Roman" w:eastAsia="Times New Roman" w:hAnsi="Times New Roman" w:cs="Times New Roman"/>
          <w:color w:val="0F1115"/>
          <w:sz w:val="24"/>
          <w:szCs w:val="24"/>
          <w:lang w:eastAsia="en-GB"/>
        </w:rPr>
        <w:br/>
      </w:r>
      <w:proofErr w:type="gramStart"/>
      <w:r w:rsidRPr="002919CF">
        <w:rPr>
          <w:rFonts w:ascii="Times New Roman" w:eastAsia="Times New Roman" w:hAnsi="Times New Roman" w:cs="Times New Roman"/>
          <w:color w:val="0F1115"/>
          <w:sz w:val="24"/>
          <w:szCs w:val="24"/>
          <w:lang w:eastAsia="en-GB"/>
        </w:rPr>
        <w:t>f(</w:t>
      </w:r>
      <w:proofErr w:type="gramEnd"/>
      <w:r w:rsidRPr="002919CF">
        <w:rPr>
          <w:rFonts w:ascii="Times New Roman" w:eastAsia="Times New Roman" w:hAnsi="Times New Roman" w:cs="Times New Roman"/>
          <w:color w:val="0F1115"/>
          <w:sz w:val="24"/>
          <w:szCs w:val="24"/>
          <w:lang w:eastAsia="en-GB"/>
        </w:rPr>
        <w:t>BB)=10/50=0.2, f(Bb)=30/50=0.6, f(bb)=10/50=0.2.</w:t>
      </w:r>
    </w:p>
    <w:p w14:paraId="032E6313"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Allele frequencies.</w:t>
      </w:r>
      <w:r w:rsidRPr="002919CF">
        <w:rPr>
          <w:rFonts w:ascii="Times New Roman" w:eastAsia="Times New Roman" w:hAnsi="Times New Roman" w:cs="Times New Roman"/>
          <w:color w:val="0F1115"/>
          <w:sz w:val="24"/>
          <w:szCs w:val="24"/>
          <w:lang w:eastAsia="en-GB"/>
        </w:rPr>
        <w:br/>
        <w:t>B alleles = (2×10 + 30) = 50; total alleles=100 → p = 50/100 = 0.5</w:t>
      </w:r>
      <w:r w:rsidRPr="002919CF">
        <w:rPr>
          <w:rFonts w:ascii="Times New Roman" w:eastAsia="Times New Roman" w:hAnsi="Times New Roman" w:cs="Times New Roman"/>
          <w:color w:val="0F1115"/>
          <w:sz w:val="24"/>
          <w:szCs w:val="24"/>
          <w:lang w:eastAsia="en-GB"/>
        </w:rPr>
        <w:br/>
        <w:t>b alleles = (2×10 + 30) = 50 → q = 0.5.</w:t>
      </w:r>
    </w:p>
    <w:p w14:paraId="259B9058"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3: Expected under HWE.</w:t>
      </w:r>
      <w:r w:rsidRPr="002919CF">
        <w:rPr>
          <w:rFonts w:ascii="Times New Roman" w:eastAsia="Times New Roman" w:hAnsi="Times New Roman" w:cs="Times New Roman"/>
          <w:color w:val="0F1115"/>
          <w:sz w:val="24"/>
          <w:szCs w:val="24"/>
          <w:lang w:eastAsia="en-GB"/>
        </w:rPr>
        <w:br/>
        <w:t>p² = 0.25 → expected BB = 0.25×50 = 12.5</w:t>
      </w:r>
      <w:r w:rsidRPr="002919CF">
        <w:rPr>
          <w:rFonts w:ascii="Times New Roman" w:eastAsia="Times New Roman" w:hAnsi="Times New Roman" w:cs="Times New Roman"/>
          <w:color w:val="0F1115"/>
          <w:sz w:val="24"/>
          <w:szCs w:val="24"/>
          <w:lang w:eastAsia="en-GB"/>
        </w:rPr>
        <w:br/>
        <w:t>2pq = 0.5 → expected Bb = 0.5×50 = 25</w:t>
      </w:r>
      <w:r w:rsidRPr="002919CF">
        <w:rPr>
          <w:rFonts w:ascii="Times New Roman" w:eastAsia="Times New Roman" w:hAnsi="Times New Roman" w:cs="Times New Roman"/>
          <w:color w:val="0F1115"/>
          <w:sz w:val="24"/>
          <w:szCs w:val="24"/>
          <w:lang w:eastAsia="en-GB"/>
        </w:rPr>
        <w:br/>
        <w:t>q² = 0.25 → expected bb = 12.5</w:t>
      </w:r>
    </w:p>
    <w:p w14:paraId="5BFD3B8A"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4: Chi-square calculation.</w:t>
      </w:r>
      <w:r w:rsidRPr="002919CF">
        <w:rPr>
          <w:rFonts w:ascii="Times New Roman" w:eastAsia="Times New Roman" w:hAnsi="Times New Roman" w:cs="Times New Roman"/>
          <w:color w:val="0F1115"/>
          <w:sz w:val="24"/>
          <w:szCs w:val="24"/>
          <w:lang w:eastAsia="en-GB"/>
        </w:rPr>
        <w:br/>
        <w:t>χ² = Σ (</w:t>
      </w:r>
      <w:proofErr w:type="spellStart"/>
      <w:r w:rsidRPr="002919CF">
        <w:rPr>
          <w:rFonts w:ascii="Times New Roman" w:eastAsia="Times New Roman" w:hAnsi="Times New Roman" w:cs="Times New Roman"/>
          <w:color w:val="0F1115"/>
          <w:sz w:val="24"/>
          <w:szCs w:val="24"/>
          <w:lang w:eastAsia="en-GB"/>
        </w:rPr>
        <w:t>Obs</w:t>
      </w:r>
      <w:proofErr w:type="spellEnd"/>
      <w:r w:rsidRPr="002919CF">
        <w:rPr>
          <w:rFonts w:ascii="Times New Roman" w:eastAsia="Times New Roman" w:hAnsi="Times New Roman" w:cs="Times New Roman"/>
          <w:color w:val="0F1115"/>
          <w:sz w:val="24"/>
          <w:szCs w:val="24"/>
          <w:lang w:eastAsia="en-GB"/>
        </w:rPr>
        <w:t xml:space="preserve"> – </w:t>
      </w:r>
      <w:proofErr w:type="spellStart"/>
      <w:r w:rsidRPr="002919CF">
        <w:rPr>
          <w:rFonts w:ascii="Times New Roman" w:eastAsia="Times New Roman" w:hAnsi="Times New Roman" w:cs="Times New Roman"/>
          <w:color w:val="0F1115"/>
          <w:sz w:val="24"/>
          <w:szCs w:val="24"/>
          <w:lang w:eastAsia="en-GB"/>
        </w:rPr>
        <w:t>Exp</w:t>
      </w:r>
      <w:proofErr w:type="spellEnd"/>
      <w:proofErr w:type="gramStart"/>
      <w:r w:rsidRPr="002919CF">
        <w:rPr>
          <w:rFonts w:ascii="Times New Roman" w:eastAsia="Times New Roman" w:hAnsi="Times New Roman" w:cs="Times New Roman"/>
          <w:color w:val="0F1115"/>
          <w:sz w:val="24"/>
          <w:szCs w:val="24"/>
          <w:lang w:eastAsia="en-GB"/>
        </w:rPr>
        <w:t>)²</w:t>
      </w:r>
      <w:proofErr w:type="gramEnd"/>
      <w:r w:rsidRPr="002919CF">
        <w:rPr>
          <w:rFonts w:ascii="Times New Roman" w:eastAsia="Times New Roman" w:hAnsi="Times New Roman" w:cs="Times New Roman"/>
          <w:color w:val="0F1115"/>
          <w:sz w:val="24"/>
          <w:szCs w:val="24"/>
          <w:lang w:eastAsia="en-GB"/>
        </w:rPr>
        <w:t xml:space="preserve"> / Exp</w:t>
      </w:r>
      <w:r w:rsidRPr="002919CF">
        <w:rPr>
          <w:rFonts w:ascii="Times New Roman" w:eastAsia="Times New Roman" w:hAnsi="Times New Roman" w:cs="Times New Roman"/>
          <w:color w:val="0F1115"/>
          <w:sz w:val="24"/>
          <w:szCs w:val="24"/>
          <w:lang w:eastAsia="en-GB"/>
        </w:rPr>
        <w:br/>
        <w:t>= (10-12.5)²/12.5 + (30-25)²/25 + (10-12.5)²/12.5</w:t>
      </w:r>
      <w:r w:rsidRPr="002919CF">
        <w:rPr>
          <w:rFonts w:ascii="Times New Roman" w:eastAsia="Times New Roman" w:hAnsi="Times New Roman" w:cs="Times New Roman"/>
          <w:color w:val="0F1115"/>
          <w:sz w:val="24"/>
          <w:szCs w:val="24"/>
          <w:lang w:eastAsia="en-GB"/>
        </w:rPr>
        <w:br/>
        <w:t>= (2.5²/12.5) + (5²/25) + (2.5²/12.5)</w:t>
      </w:r>
      <w:r w:rsidRPr="002919CF">
        <w:rPr>
          <w:rFonts w:ascii="Times New Roman" w:eastAsia="Times New Roman" w:hAnsi="Times New Roman" w:cs="Times New Roman"/>
          <w:color w:val="0F1115"/>
          <w:sz w:val="24"/>
          <w:szCs w:val="24"/>
          <w:lang w:eastAsia="en-GB"/>
        </w:rPr>
        <w:br/>
        <w:t>= (6.25/12.5) + (25/25) + (6.25/12.5)</w:t>
      </w:r>
      <w:r w:rsidRPr="002919CF">
        <w:rPr>
          <w:rFonts w:ascii="Times New Roman" w:eastAsia="Times New Roman" w:hAnsi="Times New Roman" w:cs="Times New Roman"/>
          <w:color w:val="0F1115"/>
          <w:sz w:val="24"/>
          <w:szCs w:val="24"/>
          <w:lang w:eastAsia="en-GB"/>
        </w:rPr>
        <w:br/>
        <w:t>= 0.5 + 1.0 + 0.5 = 2.0</w:t>
      </w:r>
    </w:p>
    <w:p w14:paraId="1CE1F720"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5: Degrees of freedom = 1 (since 3 genotypes – 1 – 1 for estimated allele frequency?).</w:t>
      </w:r>
      <w:r w:rsidRPr="002919CF">
        <w:rPr>
          <w:rFonts w:ascii="Times New Roman" w:eastAsia="Times New Roman" w:hAnsi="Times New Roman" w:cs="Times New Roman"/>
          <w:color w:val="0F1115"/>
          <w:sz w:val="24"/>
          <w:szCs w:val="24"/>
          <w:lang w:eastAsia="en-GB"/>
        </w:rPr>
        <w:br/>
        <w:t xml:space="preserve">For HWE with two alleles, </w:t>
      </w:r>
      <w:proofErr w:type="spellStart"/>
      <w:proofErr w:type="gramStart"/>
      <w:r w:rsidRPr="002919CF">
        <w:rPr>
          <w:rFonts w:ascii="Times New Roman" w:eastAsia="Times New Roman" w:hAnsi="Times New Roman" w:cs="Times New Roman"/>
          <w:color w:val="0F1115"/>
          <w:sz w:val="24"/>
          <w:szCs w:val="24"/>
          <w:lang w:eastAsia="en-GB"/>
        </w:rPr>
        <w:t>df</w:t>
      </w:r>
      <w:proofErr w:type="spellEnd"/>
      <w:proofErr w:type="gramEnd"/>
      <w:r w:rsidRPr="002919CF">
        <w:rPr>
          <w:rFonts w:ascii="Times New Roman" w:eastAsia="Times New Roman" w:hAnsi="Times New Roman" w:cs="Times New Roman"/>
          <w:color w:val="0F1115"/>
          <w:sz w:val="24"/>
          <w:szCs w:val="24"/>
          <w:lang w:eastAsia="en-GB"/>
        </w:rPr>
        <w:t xml:space="preserve"> = 1. Critical value at α=0.05 is 3.84.</w:t>
      </w:r>
      <w:r w:rsidRPr="002919CF">
        <w:rPr>
          <w:rFonts w:ascii="Times New Roman" w:eastAsia="Times New Roman" w:hAnsi="Times New Roman" w:cs="Times New Roman"/>
          <w:color w:val="0F1115"/>
          <w:sz w:val="24"/>
          <w:szCs w:val="24"/>
          <w:lang w:eastAsia="en-GB"/>
        </w:rPr>
        <w:br/>
      </w:r>
      <w:proofErr w:type="gramStart"/>
      <w:r w:rsidRPr="002919CF">
        <w:rPr>
          <w:rFonts w:ascii="Times New Roman" w:eastAsia="Times New Roman" w:hAnsi="Times New Roman" w:cs="Times New Roman"/>
          <w:color w:val="0F1115"/>
          <w:sz w:val="24"/>
          <w:szCs w:val="24"/>
          <w:lang w:eastAsia="en-GB"/>
        </w:rPr>
        <w:t>2.0 &lt; 3.84 → not significant.</w:t>
      </w:r>
      <w:proofErr w:type="gramEnd"/>
    </w:p>
    <w:p w14:paraId="53E91F28" w14:textId="45172F5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Conclusion:</w:t>
      </w:r>
      <w:r w:rsidRPr="002919CF">
        <w:rPr>
          <w:rFonts w:ascii="Times New Roman" w:eastAsia="Times New Roman" w:hAnsi="Times New Roman" w:cs="Times New Roman"/>
          <w:color w:val="0F1115"/>
          <w:sz w:val="24"/>
          <w:szCs w:val="24"/>
          <w:lang w:eastAsia="en-GB"/>
        </w:rPr>
        <w:t> The population is in HWE (no significant deviation).</w:t>
      </w:r>
    </w:p>
    <w:p w14:paraId="315D36DF" w14:textId="77777777" w:rsidR="005B1F04" w:rsidRPr="002919CF" w:rsidRDefault="005B1F04"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4: Using Allele Frequency to Predict Carriers</w:t>
      </w:r>
    </w:p>
    <w:p w14:paraId="600ECDB8"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xml:space="preserve"> In a wild population of Atlantic salmon, a recessive allele (r) causes susceptibility to a bacterial disease. The frequency of the recessive allele is q = 0.1. Assuming HWE, what proportion of the population are carriers (heterozygous resistant </w:t>
      </w:r>
      <w:proofErr w:type="gramStart"/>
      <w:r w:rsidRPr="002919CF">
        <w:rPr>
          <w:rFonts w:ascii="Times New Roman" w:eastAsia="Times New Roman" w:hAnsi="Times New Roman" w:cs="Times New Roman"/>
          <w:color w:val="0F1115"/>
          <w:sz w:val="24"/>
          <w:szCs w:val="24"/>
          <w:lang w:eastAsia="en-GB"/>
        </w:rPr>
        <w:t>Rr</w:t>
      </w:r>
      <w:proofErr w:type="gramEnd"/>
      <w:r w:rsidRPr="002919CF">
        <w:rPr>
          <w:rFonts w:ascii="Times New Roman" w:eastAsia="Times New Roman" w:hAnsi="Times New Roman" w:cs="Times New Roman"/>
          <w:color w:val="0F1115"/>
          <w:sz w:val="24"/>
          <w:szCs w:val="24"/>
          <w:lang w:eastAsia="en-GB"/>
        </w:rPr>
        <w:t>)?</w:t>
      </w:r>
    </w:p>
    <w:p w14:paraId="32F6FB57"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p = 1 – q = 0.9</w:t>
      </w:r>
      <w:r w:rsidRPr="002919CF">
        <w:rPr>
          <w:rFonts w:ascii="Times New Roman" w:eastAsia="Times New Roman" w:hAnsi="Times New Roman" w:cs="Times New Roman"/>
          <w:color w:val="0F1115"/>
          <w:sz w:val="24"/>
          <w:szCs w:val="24"/>
          <w:lang w:eastAsia="en-GB"/>
        </w:rPr>
        <w:br/>
        <w:t>Carrier frequency = 2pq = 2 × 0.9 × 0.1 = 0.18 = 18%</w:t>
      </w:r>
    </w:p>
    <w:p w14:paraId="674FA0AD" w14:textId="7214B758"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18% of the population are carriers.</w:t>
      </w:r>
    </w:p>
    <w:p w14:paraId="74D3FA9D" w14:textId="13439948" w:rsidR="005B1F04" w:rsidRPr="002919CF" w:rsidRDefault="005B1F04"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 xml:space="preserve">7.3 Practice Problems for Students </w:t>
      </w:r>
    </w:p>
    <w:p w14:paraId="03425D36"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i/>
          <w:iCs/>
          <w:color w:val="0F1115"/>
          <w:sz w:val="24"/>
          <w:szCs w:val="24"/>
          <w:lang w:eastAsia="en-GB"/>
        </w:rPr>
        <w:t>Solve these in your notebook. Show all formulas and steps.</w:t>
      </w:r>
    </w:p>
    <w:p w14:paraId="23FEA3FB"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1 – Simple Frequency Calculation</w:t>
      </w:r>
      <w:r w:rsidRPr="002919CF">
        <w:rPr>
          <w:rFonts w:ascii="Times New Roman" w:eastAsia="Times New Roman" w:hAnsi="Times New Roman" w:cs="Times New Roman"/>
          <w:color w:val="0F1115"/>
          <w:sz w:val="24"/>
          <w:szCs w:val="24"/>
          <w:lang w:eastAsia="en-GB"/>
        </w:rPr>
        <w:br/>
        <w:t xml:space="preserve">In a sample of 200 guppies, you find the following genotypes for a </w:t>
      </w:r>
      <w:proofErr w:type="spellStart"/>
      <w:r w:rsidRPr="002919CF">
        <w:rPr>
          <w:rFonts w:ascii="Times New Roman" w:eastAsia="Times New Roman" w:hAnsi="Times New Roman" w:cs="Times New Roman"/>
          <w:color w:val="0F1115"/>
          <w:sz w:val="24"/>
          <w:szCs w:val="24"/>
          <w:lang w:eastAsia="en-GB"/>
        </w:rPr>
        <w:t>color</w:t>
      </w:r>
      <w:proofErr w:type="spellEnd"/>
      <w:r w:rsidRPr="002919CF">
        <w:rPr>
          <w:rFonts w:ascii="Times New Roman" w:eastAsia="Times New Roman" w:hAnsi="Times New Roman" w:cs="Times New Roman"/>
          <w:color w:val="0F1115"/>
          <w:sz w:val="24"/>
          <w:szCs w:val="24"/>
          <w:lang w:eastAsia="en-GB"/>
        </w:rPr>
        <w:t xml:space="preserve"> gene:</w:t>
      </w:r>
    </w:p>
    <w:p w14:paraId="7AE592F9" w14:textId="77777777" w:rsidR="005B1F04" w:rsidRPr="002919CF" w:rsidRDefault="005B1F04" w:rsidP="002919CF">
      <w:pPr>
        <w:numPr>
          <w:ilvl w:val="0"/>
          <w:numId w:val="6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RR (red) = 80</w:t>
      </w:r>
    </w:p>
    <w:p w14:paraId="5444538A" w14:textId="77777777" w:rsidR="005B1F04" w:rsidRPr="002919CF" w:rsidRDefault="005B1F04" w:rsidP="002919CF">
      <w:pPr>
        <w:numPr>
          <w:ilvl w:val="0"/>
          <w:numId w:val="6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Rr (red) = 100</w:t>
      </w:r>
    </w:p>
    <w:p w14:paraId="5C45C35A" w14:textId="77777777" w:rsidR="005B1F04" w:rsidRPr="002919CF" w:rsidRDefault="005B1F04" w:rsidP="002919CF">
      <w:pPr>
        <w:numPr>
          <w:ilvl w:val="0"/>
          <w:numId w:val="62"/>
        </w:numPr>
        <w:spacing w:after="120" w:line="240" w:lineRule="auto"/>
        <w:jc w:val="left"/>
        <w:rPr>
          <w:rFonts w:ascii="Times New Roman" w:eastAsia="Times New Roman" w:hAnsi="Times New Roman" w:cs="Times New Roman"/>
          <w:color w:val="0F1115"/>
          <w:sz w:val="24"/>
          <w:szCs w:val="24"/>
          <w:lang w:eastAsia="en-GB"/>
        </w:rPr>
      </w:pPr>
      <w:proofErr w:type="spellStart"/>
      <w:r w:rsidRPr="002919CF">
        <w:rPr>
          <w:rFonts w:ascii="Times New Roman" w:eastAsia="Times New Roman" w:hAnsi="Times New Roman" w:cs="Times New Roman"/>
          <w:color w:val="0F1115"/>
          <w:sz w:val="24"/>
          <w:szCs w:val="24"/>
          <w:lang w:eastAsia="en-GB"/>
        </w:rPr>
        <w:t>rr</w:t>
      </w:r>
      <w:proofErr w:type="spellEnd"/>
      <w:r w:rsidRPr="002919CF">
        <w:rPr>
          <w:rFonts w:ascii="Times New Roman" w:eastAsia="Times New Roman" w:hAnsi="Times New Roman" w:cs="Times New Roman"/>
          <w:color w:val="0F1115"/>
          <w:sz w:val="24"/>
          <w:szCs w:val="24"/>
          <w:lang w:eastAsia="en-GB"/>
        </w:rPr>
        <w:t xml:space="preserve"> (blue) = 20</w:t>
      </w:r>
    </w:p>
    <w:p w14:paraId="7B6434F3"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Calculate</w:t>
      </w:r>
      <w:proofErr w:type="gramStart"/>
      <w:r w:rsidRPr="002919CF">
        <w:rPr>
          <w:rFonts w:ascii="Times New Roman" w:eastAsia="Times New Roman" w:hAnsi="Times New Roman" w:cs="Times New Roman"/>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 xml:space="preserve">a) Genotypic frequencies of RR, </w:t>
      </w:r>
      <w:proofErr w:type="spellStart"/>
      <w:r w:rsidRPr="002919CF">
        <w:rPr>
          <w:rFonts w:ascii="Times New Roman" w:eastAsia="Times New Roman" w:hAnsi="Times New Roman" w:cs="Times New Roman"/>
          <w:color w:val="0F1115"/>
          <w:sz w:val="24"/>
          <w:szCs w:val="24"/>
          <w:lang w:eastAsia="en-GB"/>
        </w:rPr>
        <w:t>Rr</w:t>
      </w:r>
      <w:proofErr w:type="spellEnd"/>
      <w:r w:rsidRPr="002919CF">
        <w:rPr>
          <w:rFonts w:ascii="Times New Roman" w:eastAsia="Times New Roman" w:hAnsi="Times New Roman" w:cs="Times New Roman"/>
          <w:color w:val="0F1115"/>
          <w:sz w:val="24"/>
          <w:szCs w:val="24"/>
          <w:lang w:eastAsia="en-GB"/>
        </w:rPr>
        <w:t xml:space="preserve">, </w:t>
      </w:r>
      <w:proofErr w:type="spellStart"/>
      <w:r w:rsidRPr="002919CF">
        <w:rPr>
          <w:rFonts w:ascii="Times New Roman" w:eastAsia="Times New Roman" w:hAnsi="Times New Roman" w:cs="Times New Roman"/>
          <w:color w:val="0F1115"/>
          <w:sz w:val="24"/>
          <w:szCs w:val="24"/>
          <w:lang w:eastAsia="en-GB"/>
        </w:rPr>
        <w:t>rr</w:t>
      </w:r>
      <w:proofErr w:type="spellEnd"/>
      <w:r w:rsidRPr="002919CF">
        <w:rPr>
          <w:rFonts w:ascii="Times New Roman" w:eastAsia="Times New Roman" w:hAnsi="Times New Roman" w:cs="Times New Roman"/>
          <w:color w:val="0F1115"/>
          <w:sz w:val="24"/>
          <w:szCs w:val="24"/>
          <w:lang w:eastAsia="en-GB"/>
        </w:rPr>
        <w:t>.</w:t>
      </w:r>
      <w:r w:rsidRPr="002919CF">
        <w:rPr>
          <w:rFonts w:ascii="Times New Roman" w:eastAsia="Times New Roman" w:hAnsi="Times New Roman" w:cs="Times New Roman"/>
          <w:color w:val="0F1115"/>
          <w:sz w:val="24"/>
          <w:szCs w:val="24"/>
          <w:lang w:eastAsia="en-GB"/>
        </w:rPr>
        <w:br/>
      </w:r>
      <w:r w:rsidRPr="002919CF">
        <w:rPr>
          <w:rFonts w:ascii="Times New Roman" w:eastAsia="Times New Roman" w:hAnsi="Times New Roman" w:cs="Times New Roman"/>
          <w:color w:val="0F1115"/>
          <w:sz w:val="24"/>
          <w:szCs w:val="24"/>
          <w:lang w:eastAsia="en-GB"/>
        </w:rPr>
        <w:lastRenderedPageBreak/>
        <w:t>b) Allele frequencies of R and r</w:t>
      </w:r>
      <w:proofErr w:type="gramStart"/>
      <w:r w:rsidRPr="002919CF">
        <w:rPr>
          <w:rFonts w:ascii="Times New Roman" w:eastAsia="Times New Roman" w:hAnsi="Times New Roman" w:cs="Times New Roman"/>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c) Is the population in HWE? (Calculate expected numbers and chi-square.)</w:t>
      </w:r>
    </w:p>
    <w:p w14:paraId="4E5045A3"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2 – Recessive Allele Frequency from Phenotypes</w:t>
      </w:r>
      <w:r w:rsidRPr="002919CF">
        <w:rPr>
          <w:rFonts w:ascii="Times New Roman" w:eastAsia="Times New Roman" w:hAnsi="Times New Roman" w:cs="Times New Roman"/>
          <w:color w:val="0F1115"/>
          <w:sz w:val="24"/>
          <w:szCs w:val="24"/>
          <w:lang w:eastAsia="en-GB"/>
        </w:rPr>
        <w:br/>
        <w:t>In a population of koi carp, a recessive allele (w) produces white spots. You observe that 4% of the fish have white spots (ww). Assuming HWE, calculate</w:t>
      </w:r>
      <w:proofErr w:type="gramStart"/>
      <w:r w:rsidRPr="002919CF">
        <w:rPr>
          <w:rFonts w:ascii="Times New Roman" w:eastAsia="Times New Roman" w:hAnsi="Times New Roman" w:cs="Times New Roman"/>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a) Frequency of the w allele (q).</w:t>
      </w:r>
      <w:r w:rsidRPr="002919CF">
        <w:rPr>
          <w:rFonts w:ascii="Times New Roman" w:eastAsia="Times New Roman" w:hAnsi="Times New Roman" w:cs="Times New Roman"/>
          <w:color w:val="0F1115"/>
          <w:sz w:val="24"/>
          <w:szCs w:val="24"/>
          <w:lang w:eastAsia="en-GB"/>
        </w:rPr>
        <w:br/>
        <w:t>b) Frequency of the W allele (p).</w:t>
      </w:r>
      <w:r w:rsidRPr="002919CF">
        <w:rPr>
          <w:rFonts w:ascii="Times New Roman" w:eastAsia="Times New Roman" w:hAnsi="Times New Roman" w:cs="Times New Roman"/>
          <w:color w:val="0F1115"/>
          <w:sz w:val="24"/>
          <w:szCs w:val="24"/>
          <w:lang w:eastAsia="en-GB"/>
        </w:rPr>
        <w:br/>
        <w:t>c) Frequency of heterozygous carriers (Ww).</w:t>
      </w:r>
    </w:p>
    <w:p w14:paraId="788C65B0"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3 – Comparing Two Hatchery Stocks</w:t>
      </w:r>
      <w:r w:rsidRPr="002919CF">
        <w:rPr>
          <w:rFonts w:ascii="Times New Roman" w:eastAsia="Times New Roman" w:hAnsi="Times New Roman" w:cs="Times New Roman"/>
          <w:color w:val="0F1115"/>
          <w:sz w:val="24"/>
          <w:szCs w:val="24"/>
          <w:lang w:eastAsia="en-GB"/>
        </w:rPr>
        <w:br/>
      </w:r>
      <w:proofErr w:type="gramStart"/>
      <w:r w:rsidRPr="002919CF">
        <w:rPr>
          <w:rFonts w:ascii="Times New Roman" w:eastAsia="Times New Roman" w:hAnsi="Times New Roman" w:cs="Times New Roman"/>
          <w:color w:val="0F1115"/>
          <w:sz w:val="24"/>
          <w:szCs w:val="24"/>
          <w:lang w:eastAsia="en-GB"/>
        </w:rPr>
        <w:t>You</w:t>
      </w:r>
      <w:proofErr w:type="gramEnd"/>
      <w:r w:rsidRPr="002919CF">
        <w:rPr>
          <w:rFonts w:ascii="Times New Roman" w:eastAsia="Times New Roman" w:hAnsi="Times New Roman" w:cs="Times New Roman"/>
          <w:color w:val="0F1115"/>
          <w:sz w:val="24"/>
          <w:szCs w:val="24"/>
          <w:lang w:eastAsia="en-GB"/>
        </w:rPr>
        <w:t xml:space="preserve"> sample two hatchery populations of rainbow trout for a growth gene:</w:t>
      </w:r>
    </w:p>
    <w:p w14:paraId="3D260B39" w14:textId="77777777" w:rsidR="005B1F04" w:rsidRPr="002919CF" w:rsidRDefault="005B1F04" w:rsidP="002919CF">
      <w:pPr>
        <w:numPr>
          <w:ilvl w:val="0"/>
          <w:numId w:val="6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Stock A: 50 fish – AA=20, Aa=20, aa=10</w:t>
      </w:r>
    </w:p>
    <w:p w14:paraId="77894DF7" w14:textId="77777777" w:rsidR="005B1F04" w:rsidRPr="002919CF" w:rsidRDefault="005B1F04" w:rsidP="002919CF">
      <w:pPr>
        <w:numPr>
          <w:ilvl w:val="0"/>
          <w:numId w:val="6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Stock B: 50 fish – AA=10, Aa=30, aa=10</w:t>
      </w:r>
    </w:p>
    <w:p w14:paraId="6980E8C6"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 Calculate allele frequencies (p and q) for each stock.</w:t>
      </w:r>
      <w:r w:rsidRPr="002919CF">
        <w:rPr>
          <w:rFonts w:ascii="Times New Roman" w:eastAsia="Times New Roman" w:hAnsi="Times New Roman" w:cs="Times New Roman"/>
          <w:color w:val="0F1115"/>
          <w:sz w:val="24"/>
          <w:szCs w:val="24"/>
          <w:lang w:eastAsia="en-GB"/>
        </w:rPr>
        <w:br/>
        <w:t>b) Which stock has higher genetic diversity? (Hint: Compare heterozygote frequencies.)</w:t>
      </w:r>
      <w:r w:rsidRPr="002919CF">
        <w:rPr>
          <w:rFonts w:ascii="Times New Roman" w:eastAsia="Times New Roman" w:hAnsi="Times New Roman" w:cs="Times New Roman"/>
          <w:color w:val="0F1115"/>
          <w:sz w:val="24"/>
          <w:szCs w:val="24"/>
          <w:lang w:eastAsia="en-GB"/>
        </w:rPr>
        <w:br/>
        <w:t>c) Are both stocks in HWE? Test using chi-square.</w:t>
      </w:r>
    </w:p>
    <w:p w14:paraId="116EF14A"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4 – Effect of Selection</w:t>
      </w:r>
      <w:r w:rsidRPr="002919CF">
        <w:rPr>
          <w:rFonts w:ascii="Times New Roman" w:eastAsia="Times New Roman" w:hAnsi="Times New Roman" w:cs="Times New Roman"/>
          <w:color w:val="0F1115"/>
          <w:sz w:val="24"/>
          <w:szCs w:val="24"/>
          <w:lang w:eastAsia="en-GB"/>
        </w:rPr>
        <w:br/>
        <w:t xml:space="preserve">In a tilapia population, the initial frequencies are p = 0.7, q = 0.3 (HWE). Due to a disease, all </w:t>
      </w:r>
      <w:proofErr w:type="gramStart"/>
      <w:r w:rsidRPr="002919CF">
        <w:rPr>
          <w:rFonts w:ascii="Times New Roman" w:eastAsia="Times New Roman" w:hAnsi="Times New Roman" w:cs="Times New Roman"/>
          <w:color w:val="0F1115"/>
          <w:sz w:val="24"/>
          <w:szCs w:val="24"/>
          <w:lang w:eastAsia="en-GB"/>
        </w:rPr>
        <w:t>aa</w:t>
      </w:r>
      <w:proofErr w:type="gramEnd"/>
      <w:r w:rsidRPr="002919CF">
        <w:rPr>
          <w:rFonts w:ascii="Times New Roman" w:eastAsia="Times New Roman" w:hAnsi="Times New Roman" w:cs="Times New Roman"/>
          <w:color w:val="0F1115"/>
          <w:sz w:val="24"/>
          <w:szCs w:val="24"/>
          <w:lang w:eastAsia="en-GB"/>
        </w:rPr>
        <w:t xml:space="preserve"> fish die before reproducing. What are the new allele frequencies in the surviving adults? (Assume random mating among survivors.)</w:t>
      </w:r>
    </w:p>
    <w:p w14:paraId="682B52F0"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5 – Estimating Number of Carriers from Rare Disease</w:t>
      </w:r>
      <w:r w:rsidRPr="002919CF">
        <w:rPr>
          <w:rFonts w:ascii="Times New Roman" w:eastAsia="Times New Roman" w:hAnsi="Times New Roman" w:cs="Times New Roman"/>
          <w:color w:val="0F1115"/>
          <w:sz w:val="24"/>
          <w:szCs w:val="24"/>
          <w:lang w:eastAsia="en-GB"/>
        </w:rPr>
        <w:br/>
        <w:t xml:space="preserve">In a large wild population of zebrafish, a recessive allele causing fin deformity has frequency q = 0.02. Assuming HWE, what percentage of the population are carriers? What </w:t>
      </w:r>
      <w:proofErr w:type="gramStart"/>
      <w:r w:rsidRPr="002919CF">
        <w:rPr>
          <w:rFonts w:ascii="Times New Roman" w:eastAsia="Times New Roman" w:hAnsi="Times New Roman" w:cs="Times New Roman"/>
          <w:color w:val="0F1115"/>
          <w:sz w:val="24"/>
          <w:szCs w:val="24"/>
          <w:lang w:eastAsia="en-GB"/>
        </w:rPr>
        <w:t>percentage are</w:t>
      </w:r>
      <w:proofErr w:type="gramEnd"/>
      <w:r w:rsidRPr="002919CF">
        <w:rPr>
          <w:rFonts w:ascii="Times New Roman" w:eastAsia="Times New Roman" w:hAnsi="Times New Roman" w:cs="Times New Roman"/>
          <w:color w:val="0F1115"/>
          <w:sz w:val="24"/>
          <w:szCs w:val="24"/>
          <w:lang w:eastAsia="en-GB"/>
        </w:rPr>
        <w:t xml:space="preserve"> affected (deformed)?</w:t>
      </w:r>
    </w:p>
    <w:p w14:paraId="61199DB9" w14:textId="77777777"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6 – Detecting Inbreeding</w:t>
      </w:r>
      <w:r w:rsidRPr="002919CF">
        <w:rPr>
          <w:rFonts w:ascii="Times New Roman" w:eastAsia="Times New Roman" w:hAnsi="Times New Roman" w:cs="Times New Roman"/>
          <w:color w:val="0F1115"/>
          <w:sz w:val="24"/>
          <w:szCs w:val="24"/>
          <w:lang w:eastAsia="en-GB"/>
        </w:rPr>
        <w:br/>
        <w:t>In a small catfish hatchery, you observe the following for a blood protein locus:</w:t>
      </w:r>
    </w:p>
    <w:p w14:paraId="2EC4A88F" w14:textId="77777777" w:rsidR="005B1F04" w:rsidRPr="002919CF" w:rsidRDefault="005B1F04" w:rsidP="002919CF">
      <w:pPr>
        <w:numPr>
          <w:ilvl w:val="0"/>
          <w:numId w:val="6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MM = 40</w:t>
      </w:r>
    </w:p>
    <w:p w14:paraId="4983546F" w14:textId="77777777" w:rsidR="005B1F04" w:rsidRPr="002919CF" w:rsidRDefault="005B1F04" w:rsidP="002919CF">
      <w:pPr>
        <w:numPr>
          <w:ilvl w:val="0"/>
          <w:numId w:val="6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MN = 30</w:t>
      </w:r>
    </w:p>
    <w:p w14:paraId="4E4B0209" w14:textId="77777777" w:rsidR="005B1F04" w:rsidRPr="002919CF" w:rsidRDefault="005B1F04" w:rsidP="002919CF">
      <w:pPr>
        <w:numPr>
          <w:ilvl w:val="0"/>
          <w:numId w:val="6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NN = 30</w:t>
      </w:r>
      <w:r w:rsidRPr="002919CF">
        <w:rPr>
          <w:rFonts w:ascii="Times New Roman" w:eastAsia="Times New Roman" w:hAnsi="Times New Roman" w:cs="Times New Roman"/>
          <w:color w:val="0F1115"/>
          <w:sz w:val="24"/>
          <w:szCs w:val="24"/>
          <w:lang w:eastAsia="en-GB"/>
        </w:rPr>
        <w:br/>
        <w:t>Total = 100 fish.</w:t>
      </w:r>
    </w:p>
    <w:p w14:paraId="640D071D" w14:textId="1D3B2E6D" w:rsidR="005B1F04" w:rsidRPr="002919CF" w:rsidRDefault="005B1F04" w:rsidP="002919CF">
      <w:pPr>
        <w:spacing w:after="120" w:line="240" w:lineRule="auto"/>
        <w:jc w:val="left"/>
        <w:rPr>
          <w:rFonts w:ascii="Times New Roman" w:eastAsia="Times New Roman" w:hAnsi="Times New Roman" w:cs="Times New Roman"/>
          <w:color w:val="0F1115"/>
          <w:sz w:val="24"/>
          <w:szCs w:val="24"/>
          <w:lang w:eastAsia="en-GB"/>
        </w:rPr>
      </w:pPr>
      <w:proofErr w:type="gramStart"/>
      <w:r w:rsidRPr="002919CF">
        <w:rPr>
          <w:rFonts w:ascii="Times New Roman" w:eastAsia="Times New Roman" w:hAnsi="Times New Roman" w:cs="Times New Roman"/>
          <w:color w:val="0F1115"/>
          <w:sz w:val="24"/>
          <w:szCs w:val="24"/>
          <w:lang w:eastAsia="en-GB"/>
        </w:rPr>
        <w:t>a</w:t>
      </w:r>
      <w:proofErr w:type="gramEnd"/>
      <w:r w:rsidRPr="002919CF">
        <w:rPr>
          <w:rFonts w:ascii="Times New Roman" w:eastAsia="Times New Roman" w:hAnsi="Times New Roman" w:cs="Times New Roman"/>
          <w:color w:val="0F1115"/>
          <w:sz w:val="24"/>
          <w:szCs w:val="24"/>
          <w:lang w:eastAsia="en-GB"/>
        </w:rPr>
        <w:t xml:space="preserve">) Calculate observed </w:t>
      </w:r>
      <w:proofErr w:type="spellStart"/>
      <w:r w:rsidRPr="002919CF">
        <w:rPr>
          <w:rFonts w:ascii="Times New Roman" w:eastAsia="Times New Roman" w:hAnsi="Times New Roman" w:cs="Times New Roman"/>
          <w:color w:val="0F1115"/>
          <w:sz w:val="24"/>
          <w:szCs w:val="24"/>
          <w:lang w:eastAsia="en-GB"/>
        </w:rPr>
        <w:t>heterozygosity</w:t>
      </w:r>
      <w:proofErr w:type="spellEnd"/>
      <w:r w:rsidRPr="002919CF">
        <w:rPr>
          <w:rFonts w:ascii="Times New Roman" w:eastAsia="Times New Roman" w:hAnsi="Times New Roman" w:cs="Times New Roman"/>
          <w:color w:val="0F1115"/>
          <w:sz w:val="24"/>
          <w:szCs w:val="24"/>
          <w:lang w:eastAsia="en-GB"/>
        </w:rPr>
        <w:t xml:space="preserve"> (</w:t>
      </w:r>
      <w:proofErr w:type="spellStart"/>
      <w:r w:rsidRPr="002919CF">
        <w:rPr>
          <w:rFonts w:ascii="Times New Roman" w:eastAsia="Times New Roman" w:hAnsi="Times New Roman" w:cs="Times New Roman"/>
          <w:color w:val="0F1115"/>
          <w:sz w:val="24"/>
          <w:szCs w:val="24"/>
          <w:lang w:eastAsia="en-GB"/>
        </w:rPr>
        <w:t>H_obs</w:t>
      </w:r>
      <w:proofErr w:type="spellEnd"/>
      <w:r w:rsidRPr="002919CF">
        <w:rPr>
          <w:rFonts w:ascii="Times New Roman" w:eastAsia="Times New Roman" w:hAnsi="Times New Roman" w:cs="Times New Roman"/>
          <w:color w:val="0F1115"/>
          <w:sz w:val="24"/>
          <w:szCs w:val="24"/>
          <w:lang w:eastAsia="en-GB"/>
        </w:rPr>
        <w:t xml:space="preserve"> = number of MN / N).</w:t>
      </w:r>
      <w:r w:rsidRPr="002919CF">
        <w:rPr>
          <w:rFonts w:ascii="Times New Roman" w:eastAsia="Times New Roman" w:hAnsi="Times New Roman" w:cs="Times New Roman"/>
          <w:color w:val="0F1115"/>
          <w:sz w:val="24"/>
          <w:szCs w:val="24"/>
          <w:lang w:eastAsia="en-GB"/>
        </w:rPr>
        <w:br/>
        <w:t xml:space="preserve">b) Calculate expected </w:t>
      </w:r>
      <w:proofErr w:type="spellStart"/>
      <w:r w:rsidRPr="002919CF">
        <w:rPr>
          <w:rFonts w:ascii="Times New Roman" w:eastAsia="Times New Roman" w:hAnsi="Times New Roman" w:cs="Times New Roman"/>
          <w:color w:val="0F1115"/>
          <w:sz w:val="24"/>
          <w:szCs w:val="24"/>
          <w:lang w:eastAsia="en-GB"/>
        </w:rPr>
        <w:t>heterozygosity</w:t>
      </w:r>
      <w:proofErr w:type="spellEnd"/>
      <w:r w:rsidRPr="002919CF">
        <w:rPr>
          <w:rFonts w:ascii="Times New Roman" w:eastAsia="Times New Roman" w:hAnsi="Times New Roman" w:cs="Times New Roman"/>
          <w:color w:val="0F1115"/>
          <w:sz w:val="24"/>
          <w:szCs w:val="24"/>
          <w:lang w:eastAsia="en-GB"/>
        </w:rPr>
        <w:t xml:space="preserve"> (</w:t>
      </w:r>
      <w:proofErr w:type="spellStart"/>
      <w:r w:rsidRPr="002919CF">
        <w:rPr>
          <w:rFonts w:ascii="Times New Roman" w:eastAsia="Times New Roman" w:hAnsi="Times New Roman" w:cs="Times New Roman"/>
          <w:color w:val="0F1115"/>
          <w:sz w:val="24"/>
          <w:szCs w:val="24"/>
          <w:lang w:eastAsia="en-GB"/>
        </w:rPr>
        <w:t>H_exp</w:t>
      </w:r>
      <w:proofErr w:type="spellEnd"/>
      <w:r w:rsidRPr="002919CF">
        <w:rPr>
          <w:rFonts w:ascii="Times New Roman" w:eastAsia="Times New Roman" w:hAnsi="Times New Roman" w:cs="Times New Roman"/>
          <w:color w:val="0F1115"/>
          <w:sz w:val="24"/>
          <w:szCs w:val="24"/>
          <w:lang w:eastAsia="en-GB"/>
        </w:rPr>
        <w:t xml:space="preserve"> = 2pq) under HWE.</w:t>
      </w:r>
      <w:r w:rsidRPr="002919CF">
        <w:rPr>
          <w:rFonts w:ascii="Times New Roman" w:eastAsia="Times New Roman" w:hAnsi="Times New Roman" w:cs="Times New Roman"/>
          <w:color w:val="0F1115"/>
          <w:sz w:val="24"/>
          <w:szCs w:val="24"/>
          <w:lang w:eastAsia="en-GB"/>
        </w:rPr>
        <w:br/>
        <w:t>c) Does the observed heterozygosity match the expected? If not, what might explain the difference?</w:t>
      </w:r>
    </w:p>
    <w:p w14:paraId="6555F241" w14:textId="77777777" w:rsidR="005B1F04" w:rsidRPr="002919CF" w:rsidRDefault="005B1F04" w:rsidP="002919CF">
      <w:pPr>
        <w:spacing w:after="120" w:line="360" w:lineRule="auto"/>
        <w:rPr>
          <w:rFonts w:ascii="Times New Roman" w:hAnsi="Times New Roman" w:cs="Times New Roman"/>
          <w:color w:val="000000" w:themeColor="text1"/>
          <w:sz w:val="24"/>
          <w:szCs w:val="24"/>
        </w:rPr>
      </w:pPr>
    </w:p>
    <w:p w14:paraId="72E6B944"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77EE4D3C"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3DD1D94A"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40FDA2E4"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3A7DCCC0" w14:textId="77777777" w:rsidR="00E934EF" w:rsidRPr="002919CF" w:rsidRDefault="00E934EF" w:rsidP="002919CF">
      <w:pPr>
        <w:spacing w:after="120" w:line="360" w:lineRule="auto"/>
        <w:rPr>
          <w:rFonts w:ascii="Times New Roman" w:hAnsi="Times New Roman" w:cs="Times New Roman"/>
          <w:color w:val="000000" w:themeColor="text1"/>
          <w:sz w:val="24"/>
          <w:szCs w:val="24"/>
        </w:rPr>
      </w:pPr>
    </w:p>
    <w:p w14:paraId="78DA6FDB" w14:textId="77777777" w:rsidR="00653561" w:rsidRPr="002919CF" w:rsidRDefault="00653561" w:rsidP="002919CF">
      <w:pPr>
        <w:spacing w:after="120" w:line="240" w:lineRule="auto"/>
        <w:jc w:val="left"/>
        <w:outlineLvl w:val="1"/>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lastRenderedPageBreak/>
        <w:t>Practical 8: Gamete Cryopreservation in Fish – Sperm Freezing Protocol</w:t>
      </w:r>
    </w:p>
    <w:p w14:paraId="6F0220DD"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8.1 Introduction</w:t>
      </w:r>
    </w:p>
    <w:p w14:paraId="3FB3A550" w14:textId="77777777" w:rsidR="00653561" w:rsidRPr="002919CF" w:rsidRDefault="00653561" w:rsidP="002919CF">
      <w:pPr>
        <w:spacing w:after="120" w:line="240" w:lineRule="auto"/>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Cryopreservation is the process of preserving living cells at ultra-low temperatures (typically -196°C in liquid nitrogen), effectively stopping all biological activity. In fish genetics and aquaculture, this technique is invaluable for:</w:t>
      </w:r>
    </w:p>
    <w:p w14:paraId="69D9BE9C" w14:textId="77777777" w:rsidR="00653561" w:rsidRPr="002919CF" w:rsidRDefault="00653561" w:rsidP="002919CF">
      <w:pPr>
        <w:numPr>
          <w:ilvl w:val="0"/>
          <w:numId w:val="65"/>
        </w:numPr>
        <w:spacing w:after="120" w:line="240" w:lineRule="auto"/>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Conserving the genetic material of valuable or endangered fish strains.</w:t>
      </w:r>
    </w:p>
    <w:p w14:paraId="61724AA0" w14:textId="77777777" w:rsidR="00653561" w:rsidRPr="002919CF" w:rsidRDefault="00653561" w:rsidP="002919CF">
      <w:pPr>
        <w:numPr>
          <w:ilvl w:val="0"/>
          <w:numId w:val="65"/>
        </w:numPr>
        <w:spacing w:after="120" w:line="240" w:lineRule="auto"/>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Enabling selective breeding programs without the need to maintain live males.</w:t>
      </w:r>
    </w:p>
    <w:p w14:paraId="78A5C1CD" w14:textId="77777777" w:rsidR="00653561" w:rsidRPr="002919CF" w:rsidRDefault="00653561" w:rsidP="002919CF">
      <w:pPr>
        <w:numPr>
          <w:ilvl w:val="0"/>
          <w:numId w:val="65"/>
        </w:numPr>
        <w:spacing w:after="120" w:line="240" w:lineRule="auto"/>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Facilitating research with model species like zebrafish by preserving mutant lines.</w:t>
      </w:r>
    </w:p>
    <w:p w14:paraId="0A08C1F9" w14:textId="77777777" w:rsidR="00653561" w:rsidRPr="002919CF" w:rsidRDefault="00653561" w:rsidP="002919CF">
      <w:pPr>
        <w:spacing w:after="120" w:line="240" w:lineRule="auto"/>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The process involves carefully combining sperm with protective solutions (extenders and cryoprotectants), freezing them in a controlled manner, and storing them for future use in fertilization.</w:t>
      </w:r>
    </w:p>
    <w:p w14:paraId="0D062189" w14:textId="77777777" w:rsidR="00653561" w:rsidRPr="002919CF" w:rsidRDefault="00653561" w:rsidP="002919CF">
      <w:pPr>
        <w:spacing w:after="120" w:line="240" w:lineRule="auto"/>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Why sperm and not eggs?</w:t>
      </w:r>
      <w:r w:rsidRPr="002919CF">
        <w:rPr>
          <w:rFonts w:ascii="Times New Roman" w:eastAsia="Times New Roman" w:hAnsi="Times New Roman" w:cs="Times New Roman"/>
          <w:color w:val="000000" w:themeColor="text1"/>
          <w:sz w:val="24"/>
          <w:szCs w:val="24"/>
          <w:lang w:eastAsia="en-GB"/>
        </w:rPr>
        <w:t> Mature fish eggs are much larger and have a complex, yolk-filled structure and a thick outer shell (chorion). These features make them highly susceptible to damage from ice crystal formation during freezing. To date, no consistently successful method for routine fish egg cryopreservation has been developed, as confirmed by a 2016 review stating that research on oocyte and embryo cryopreservation is still in its early stages. Therefore, this practical focuses on the more reliable and established method of sperm cryopreservation.</w:t>
      </w:r>
    </w:p>
    <w:p w14:paraId="3F414176"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8.2 Preparation and Materials</w:t>
      </w:r>
    </w:p>
    <w:p w14:paraId="45792AA7"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The success of cryopreservation depends on having good quality starting material. Therefore, the first two steps are: </w:t>
      </w:r>
      <w:r w:rsidRPr="002919CF">
        <w:rPr>
          <w:rFonts w:ascii="Times New Roman" w:eastAsia="Times New Roman" w:hAnsi="Times New Roman" w:cs="Times New Roman"/>
          <w:b/>
          <w:bCs/>
          <w:color w:val="000000" w:themeColor="text1"/>
          <w:sz w:val="24"/>
          <w:szCs w:val="24"/>
          <w:lang w:eastAsia="en-GB"/>
        </w:rPr>
        <w:t>genitor conditioning</w:t>
      </w:r>
      <w:r w:rsidRPr="002919CF">
        <w:rPr>
          <w:rFonts w:ascii="Times New Roman" w:eastAsia="Times New Roman" w:hAnsi="Times New Roman" w:cs="Times New Roman"/>
          <w:color w:val="000000" w:themeColor="text1"/>
          <w:sz w:val="24"/>
          <w:szCs w:val="24"/>
          <w:lang w:eastAsia="en-GB"/>
        </w:rPr>
        <w:t> and </w:t>
      </w:r>
      <w:r w:rsidRPr="002919CF">
        <w:rPr>
          <w:rFonts w:ascii="Times New Roman" w:eastAsia="Times New Roman" w:hAnsi="Times New Roman" w:cs="Times New Roman"/>
          <w:b/>
          <w:bCs/>
          <w:color w:val="000000" w:themeColor="text1"/>
          <w:sz w:val="24"/>
          <w:szCs w:val="24"/>
          <w:lang w:eastAsia="en-GB"/>
        </w:rPr>
        <w:t>solution preparation</w:t>
      </w:r>
      <w:r w:rsidRPr="002919CF">
        <w:rPr>
          <w:rFonts w:ascii="Times New Roman" w:eastAsia="Times New Roman" w:hAnsi="Times New Roman" w:cs="Times New Roman"/>
          <w:color w:val="000000" w:themeColor="text1"/>
          <w:sz w:val="24"/>
          <w:szCs w:val="24"/>
          <w:lang w:eastAsia="en-GB"/>
        </w:rPr>
        <w:t>.</w:t>
      </w:r>
    </w:p>
    <w:p w14:paraId="546619E4"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8.2.1 Genitor Conditioning</w:t>
      </w:r>
    </w:p>
    <w:p w14:paraId="6BFC15C5"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Before You Begin (The Night Before)</w:t>
      </w:r>
      <w:r w:rsidRPr="002919CF">
        <w:rPr>
          <w:rFonts w:ascii="Times New Roman" w:eastAsia="Times New Roman" w:hAnsi="Times New Roman" w:cs="Times New Roman"/>
          <w:color w:val="000000" w:themeColor="text1"/>
          <w:sz w:val="24"/>
          <w:szCs w:val="24"/>
          <w:lang w:eastAsia="en-GB"/>
        </w:rPr>
        <w:t>:</w:t>
      </w:r>
    </w:p>
    <w:p w14:paraId="40DC0D85" w14:textId="77777777" w:rsidR="00653561" w:rsidRPr="002919CF" w:rsidRDefault="00653561" w:rsidP="002919CF">
      <w:pPr>
        <w:numPr>
          <w:ilvl w:val="0"/>
          <w:numId w:val="66"/>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For Males</w:t>
      </w:r>
      <w:r w:rsidRPr="002919CF">
        <w:rPr>
          <w:rFonts w:ascii="Times New Roman" w:eastAsia="Times New Roman" w:hAnsi="Times New Roman" w:cs="Times New Roman"/>
          <w:color w:val="000000" w:themeColor="text1"/>
          <w:sz w:val="24"/>
          <w:szCs w:val="24"/>
          <w:lang w:eastAsia="en-GB"/>
        </w:rPr>
        <w:t xml:space="preserve">: Isolate the male fish from females to prevent spontaneous </w:t>
      </w:r>
      <w:proofErr w:type="spellStart"/>
      <w:r w:rsidRPr="002919CF">
        <w:rPr>
          <w:rFonts w:ascii="Times New Roman" w:eastAsia="Times New Roman" w:hAnsi="Times New Roman" w:cs="Times New Roman"/>
          <w:color w:val="000000" w:themeColor="text1"/>
          <w:sz w:val="24"/>
          <w:szCs w:val="24"/>
          <w:lang w:eastAsia="en-GB"/>
        </w:rPr>
        <w:t>spermiation</w:t>
      </w:r>
      <w:proofErr w:type="spellEnd"/>
      <w:r w:rsidRPr="002919CF">
        <w:rPr>
          <w:rFonts w:ascii="Times New Roman" w:eastAsia="Times New Roman" w:hAnsi="Times New Roman" w:cs="Times New Roman"/>
          <w:color w:val="000000" w:themeColor="text1"/>
          <w:sz w:val="24"/>
          <w:szCs w:val="24"/>
          <w:lang w:eastAsia="en-GB"/>
        </w:rPr>
        <w:t>. Avoid feeding them for 24 hours to reduce metabolic waste in the milt.</w:t>
      </w:r>
    </w:p>
    <w:p w14:paraId="54FF70D2"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8.2.2 Solution Preparation: Extender and Cryoprotectant</w:t>
      </w:r>
    </w:p>
    <w:p w14:paraId="66980965"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The </w:t>
      </w:r>
      <w:r w:rsidRPr="002919CF">
        <w:rPr>
          <w:rFonts w:ascii="Times New Roman" w:eastAsia="Times New Roman" w:hAnsi="Times New Roman" w:cs="Times New Roman"/>
          <w:b/>
          <w:bCs/>
          <w:color w:val="000000" w:themeColor="text1"/>
          <w:sz w:val="24"/>
          <w:szCs w:val="24"/>
          <w:lang w:eastAsia="en-GB"/>
        </w:rPr>
        <w:t>extender</w:t>
      </w:r>
      <w:r w:rsidRPr="002919CF">
        <w:rPr>
          <w:rFonts w:ascii="Times New Roman" w:eastAsia="Times New Roman" w:hAnsi="Times New Roman" w:cs="Times New Roman"/>
          <w:color w:val="000000" w:themeColor="text1"/>
          <w:sz w:val="24"/>
          <w:szCs w:val="24"/>
          <w:lang w:eastAsia="en-GB"/>
        </w:rPr>
        <w:t> is a buffered salt and sugar solution that provides an optimal environment for the sperm (maintaining pH and osmotic pressure). The </w:t>
      </w:r>
      <w:r w:rsidRPr="002919CF">
        <w:rPr>
          <w:rFonts w:ascii="Times New Roman" w:eastAsia="Times New Roman" w:hAnsi="Times New Roman" w:cs="Times New Roman"/>
          <w:b/>
          <w:bCs/>
          <w:color w:val="000000" w:themeColor="text1"/>
          <w:sz w:val="24"/>
          <w:szCs w:val="24"/>
          <w:lang w:eastAsia="en-GB"/>
        </w:rPr>
        <w:t>cryoprotectant</w:t>
      </w:r>
      <w:r w:rsidRPr="002919CF">
        <w:rPr>
          <w:rFonts w:ascii="Times New Roman" w:eastAsia="Times New Roman" w:hAnsi="Times New Roman" w:cs="Times New Roman"/>
          <w:color w:val="000000" w:themeColor="text1"/>
          <w:sz w:val="24"/>
          <w:szCs w:val="24"/>
          <w:lang w:eastAsia="en-GB"/>
        </w:rPr>
        <w:t> (e.g., DMSO, EG) penetrates the cell and prevents the formation of lethal ice crystals during freezing.</w:t>
      </w:r>
    </w:p>
    <w:p w14:paraId="71AD511D"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A simple and effective extender used for many freshwater species is E400G. Here’s a </w:t>
      </w:r>
      <w:r w:rsidRPr="002919CF">
        <w:rPr>
          <w:rFonts w:ascii="Times New Roman" w:eastAsia="Times New Roman" w:hAnsi="Times New Roman" w:cs="Times New Roman"/>
          <w:b/>
          <w:bCs/>
          <w:color w:val="000000" w:themeColor="text1"/>
          <w:sz w:val="24"/>
          <w:szCs w:val="24"/>
          <w:lang w:eastAsia="en-GB"/>
        </w:rPr>
        <w:t>Modified E400G Recipe</w:t>
      </w:r>
      <w:r w:rsidRPr="002919CF">
        <w:rPr>
          <w:rFonts w:ascii="Times New Roman" w:eastAsia="Times New Roman" w:hAnsi="Times New Roman" w:cs="Times New Roman"/>
          <w:color w:val="000000" w:themeColor="text1"/>
          <w:sz w:val="24"/>
          <w:szCs w:val="24"/>
          <w:lang w:eastAsia="en-GB"/>
        </w:rPr>
        <w:t> (if preparing in a teaching lab, a simplified glucose-based solution can be substituted for brevity).</w:t>
      </w:r>
    </w:p>
    <w:p w14:paraId="210DB52E"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Simplified Glucose-Based Extender (10 mL):</w:t>
      </w:r>
    </w:p>
    <w:p w14:paraId="25EC71EA" w14:textId="77777777" w:rsidR="00653561" w:rsidRPr="002919CF" w:rsidRDefault="00653561" w:rsidP="002919CF">
      <w:pPr>
        <w:numPr>
          <w:ilvl w:val="0"/>
          <w:numId w:val="67"/>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0.3 M</w:t>
      </w:r>
      <w:r w:rsidRPr="002919CF">
        <w:rPr>
          <w:rFonts w:ascii="Times New Roman" w:eastAsia="Times New Roman" w:hAnsi="Times New Roman" w:cs="Times New Roman"/>
          <w:color w:val="000000" w:themeColor="text1"/>
          <w:sz w:val="24"/>
          <w:szCs w:val="24"/>
          <w:lang w:eastAsia="en-GB"/>
        </w:rPr>
        <w:t> Glucose: Dissolve </w:t>
      </w:r>
      <w:r w:rsidRPr="002919CF">
        <w:rPr>
          <w:rFonts w:ascii="Times New Roman" w:eastAsia="Times New Roman" w:hAnsi="Times New Roman" w:cs="Times New Roman"/>
          <w:b/>
          <w:bCs/>
          <w:color w:val="000000" w:themeColor="text1"/>
          <w:sz w:val="24"/>
          <w:szCs w:val="24"/>
          <w:lang w:eastAsia="en-GB"/>
        </w:rPr>
        <w:t>0.54 g</w:t>
      </w:r>
      <w:r w:rsidRPr="002919CF">
        <w:rPr>
          <w:rFonts w:ascii="Times New Roman" w:eastAsia="Times New Roman" w:hAnsi="Times New Roman" w:cs="Times New Roman"/>
          <w:color w:val="000000" w:themeColor="text1"/>
          <w:sz w:val="24"/>
          <w:szCs w:val="24"/>
          <w:lang w:eastAsia="en-GB"/>
        </w:rPr>
        <w:t> of glucose in </w:t>
      </w:r>
      <w:r w:rsidRPr="002919CF">
        <w:rPr>
          <w:rFonts w:ascii="Times New Roman" w:eastAsia="Times New Roman" w:hAnsi="Times New Roman" w:cs="Times New Roman"/>
          <w:b/>
          <w:bCs/>
          <w:color w:val="000000" w:themeColor="text1"/>
          <w:sz w:val="24"/>
          <w:szCs w:val="24"/>
          <w:lang w:eastAsia="en-GB"/>
        </w:rPr>
        <w:t>10 mL</w:t>
      </w:r>
      <w:r w:rsidRPr="002919CF">
        <w:rPr>
          <w:rFonts w:ascii="Times New Roman" w:eastAsia="Times New Roman" w:hAnsi="Times New Roman" w:cs="Times New Roman"/>
          <w:color w:val="000000" w:themeColor="text1"/>
          <w:sz w:val="24"/>
          <w:szCs w:val="24"/>
          <w:lang w:eastAsia="en-GB"/>
        </w:rPr>
        <w:t> of deionized water.</w:t>
      </w:r>
    </w:p>
    <w:p w14:paraId="7ADAED6E" w14:textId="77777777" w:rsidR="00653561" w:rsidRPr="002919CF" w:rsidRDefault="00653561" w:rsidP="002919CF">
      <w:pPr>
        <w:numPr>
          <w:ilvl w:val="0"/>
          <w:numId w:val="67"/>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10%</w:t>
      </w:r>
      <w:r w:rsidRPr="002919CF">
        <w:rPr>
          <w:rFonts w:ascii="Times New Roman" w:eastAsia="Times New Roman" w:hAnsi="Times New Roman" w:cs="Times New Roman"/>
          <w:color w:val="000000" w:themeColor="text1"/>
          <w:sz w:val="24"/>
          <w:szCs w:val="24"/>
          <w:lang w:eastAsia="en-GB"/>
        </w:rPr>
        <w:t> v/v Cryoprotectant: Add </w:t>
      </w:r>
      <w:r w:rsidRPr="002919CF">
        <w:rPr>
          <w:rFonts w:ascii="Times New Roman" w:eastAsia="Times New Roman" w:hAnsi="Times New Roman" w:cs="Times New Roman"/>
          <w:b/>
          <w:bCs/>
          <w:color w:val="000000" w:themeColor="text1"/>
          <w:sz w:val="24"/>
          <w:szCs w:val="24"/>
          <w:lang w:eastAsia="en-GB"/>
        </w:rPr>
        <w:t>1 mL</w:t>
      </w:r>
      <w:r w:rsidRPr="002919CF">
        <w:rPr>
          <w:rFonts w:ascii="Times New Roman" w:eastAsia="Times New Roman" w:hAnsi="Times New Roman" w:cs="Times New Roman"/>
          <w:color w:val="000000" w:themeColor="text1"/>
          <w:sz w:val="24"/>
          <w:szCs w:val="24"/>
          <w:lang w:eastAsia="en-GB"/>
        </w:rPr>
        <w:t> of Dimethyl Sulfoxide (DMSO) or Methanol.</w:t>
      </w:r>
    </w:p>
    <w:p w14:paraId="3BD3837B" w14:textId="77777777" w:rsidR="00653561" w:rsidRPr="002919CF" w:rsidRDefault="00653561" w:rsidP="002919CF">
      <w:pPr>
        <w:numPr>
          <w:ilvl w:val="0"/>
          <w:numId w:val="67"/>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Optional</w:t>
      </w:r>
      <w:r w:rsidRPr="002919CF">
        <w:rPr>
          <w:rFonts w:ascii="Times New Roman" w:eastAsia="Times New Roman" w:hAnsi="Times New Roman" w:cs="Times New Roman"/>
          <w:color w:val="000000" w:themeColor="text1"/>
          <w:sz w:val="24"/>
          <w:szCs w:val="24"/>
          <w:lang w:eastAsia="en-GB"/>
        </w:rPr>
        <w:t xml:space="preserve">: 10% </w:t>
      </w:r>
      <w:proofErr w:type="spellStart"/>
      <w:r w:rsidRPr="002919CF">
        <w:rPr>
          <w:rFonts w:ascii="Times New Roman" w:eastAsia="Times New Roman" w:hAnsi="Times New Roman" w:cs="Times New Roman"/>
          <w:color w:val="000000" w:themeColor="text1"/>
          <w:sz w:val="24"/>
          <w:szCs w:val="24"/>
          <w:lang w:eastAsia="en-GB"/>
        </w:rPr>
        <w:t>Fetal</w:t>
      </w:r>
      <w:proofErr w:type="spellEnd"/>
      <w:r w:rsidRPr="002919CF">
        <w:rPr>
          <w:rFonts w:ascii="Times New Roman" w:eastAsia="Times New Roman" w:hAnsi="Times New Roman" w:cs="Times New Roman"/>
          <w:color w:val="000000" w:themeColor="text1"/>
          <w:sz w:val="24"/>
          <w:szCs w:val="24"/>
          <w:lang w:eastAsia="en-GB"/>
        </w:rPr>
        <w:t xml:space="preserve"> Calf Serum (FCS) or egg yolk can be added for additional membrane protection.</w:t>
      </w:r>
    </w:p>
    <w:p w14:paraId="3C67DC87"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Materials Required</w:t>
      </w:r>
      <w:r w:rsidRPr="002919CF">
        <w:rPr>
          <w:rFonts w:ascii="Times New Roman" w:eastAsia="Times New Roman" w:hAnsi="Times New Roman" w:cs="Times New Roman"/>
          <w:color w:val="000000" w:themeColor="text1"/>
          <w:sz w:val="24"/>
          <w:szCs w:val="24"/>
          <w:lang w:eastAsia="en-GB"/>
        </w:rPr>
        <w:t>:</w:t>
      </w:r>
    </w:p>
    <w:p w14:paraId="7783EE86" w14:textId="77777777" w:rsidR="00653561" w:rsidRPr="002919CF" w:rsidRDefault="00653561" w:rsidP="002919CF">
      <w:pPr>
        <w:numPr>
          <w:ilvl w:val="0"/>
          <w:numId w:val="68"/>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Live male fish</w:t>
      </w:r>
      <w:r w:rsidRPr="002919CF">
        <w:rPr>
          <w:rFonts w:ascii="Times New Roman" w:eastAsia="Times New Roman" w:hAnsi="Times New Roman" w:cs="Times New Roman"/>
          <w:color w:val="000000" w:themeColor="text1"/>
          <w:sz w:val="24"/>
          <w:szCs w:val="24"/>
          <w:lang w:eastAsia="en-GB"/>
        </w:rPr>
        <w:t> (e.g., zebrafish, medaka, or trout)</w:t>
      </w:r>
    </w:p>
    <w:p w14:paraId="1B626F76" w14:textId="77777777" w:rsidR="00653561" w:rsidRPr="002919CF" w:rsidRDefault="00653561" w:rsidP="002919CF">
      <w:pPr>
        <w:numPr>
          <w:ilvl w:val="0"/>
          <w:numId w:val="68"/>
        </w:numPr>
        <w:spacing w:after="120" w:line="240" w:lineRule="auto"/>
        <w:jc w:val="left"/>
        <w:rPr>
          <w:rFonts w:ascii="Times New Roman" w:eastAsia="Times New Roman" w:hAnsi="Times New Roman" w:cs="Times New Roman"/>
          <w:color w:val="000000" w:themeColor="text1"/>
          <w:sz w:val="24"/>
          <w:szCs w:val="24"/>
          <w:lang w:eastAsia="en-GB"/>
        </w:rPr>
      </w:pPr>
      <w:proofErr w:type="spellStart"/>
      <w:r w:rsidRPr="002919CF">
        <w:rPr>
          <w:rFonts w:ascii="Times New Roman" w:eastAsia="Times New Roman" w:hAnsi="Times New Roman" w:cs="Times New Roman"/>
          <w:b/>
          <w:bCs/>
          <w:color w:val="000000" w:themeColor="text1"/>
          <w:sz w:val="24"/>
          <w:szCs w:val="24"/>
          <w:lang w:eastAsia="en-GB"/>
        </w:rPr>
        <w:t>Leukosilk</w:t>
      </w:r>
      <w:proofErr w:type="spellEnd"/>
      <w:r w:rsidRPr="002919CF">
        <w:rPr>
          <w:rFonts w:ascii="Times New Roman" w:eastAsia="Times New Roman" w:hAnsi="Times New Roman" w:cs="Times New Roman"/>
          <w:color w:val="000000" w:themeColor="text1"/>
          <w:sz w:val="24"/>
          <w:szCs w:val="24"/>
          <w:lang w:eastAsia="en-GB"/>
        </w:rPr>
        <w:t>: A soft, absorbent paper/cloth to dry the fish</w:t>
      </w:r>
    </w:p>
    <w:p w14:paraId="2A5AC12F" w14:textId="77777777" w:rsidR="00653561" w:rsidRPr="002919CF" w:rsidRDefault="00653561" w:rsidP="002919CF">
      <w:pPr>
        <w:numPr>
          <w:ilvl w:val="0"/>
          <w:numId w:val="68"/>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lastRenderedPageBreak/>
        <w:t>Microcapillary tubes</w:t>
      </w:r>
      <w:r w:rsidRPr="002919CF">
        <w:rPr>
          <w:rFonts w:ascii="Times New Roman" w:eastAsia="Times New Roman" w:hAnsi="Times New Roman" w:cs="Times New Roman"/>
          <w:color w:val="000000" w:themeColor="text1"/>
          <w:sz w:val="24"/>
          <w:szCs w:val="24"/>
          <w:lang w:eastAsia="en-GB"/>
        </w:rPr>
        <w:t> (or a micropipette with 10-20 µL tips)</w:t>
      </w:r>
    </w:p>
    <w:p w14:paraId="76B1EE34" w14:textId="77777777" w:rsidR="00653561" w:rsidRPr="002919CF" w:rsidRDefault="00653561" w:rsidP="002919CF">
      <w:pPr>
        <w:numPr>
          <w:ilvl w:val="0"/>
          <w:numId w:val="68"/>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Freezing medium</w:t>
      </w:r>
      <w:r w:rsidRPr="002919CF">
        <w:rPr>
          <w:rFonts w:ascii="Times New Roman" w:eastAsia="Times New Roman" w:hAnsi="Times New Roman" w:cs="Times New Roman"/>
          <w:color w:val="000000" w:themeColor="text1"/>
          <w:sz w:val="24"/>
          <w:szCs w:val="24"/>
          <w:lang w:eastAsia="en-GB"/>
        </w:rPr>
        <w:t>: Ice-cold extender + cryoprotectant (as prepared above)</w:t>
      </w:r>
    </w:p>
    <w:p w14:paraId="230C41B2" w14:textId="77777777" w:rsidR="00653561" w:rsidRPr="002919CF" w:rsidRDefault="00653561" w:rsidP="002919CF">
      <w:pPr>
        <w:numPr>
          <w:ilvl w:val="0"/>
          <w:numId w:val="68"/>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Cryovials</w:t>
      </w:r>
      <w:r w:rsidRPr="002919CF">
        <w:rPr>
          <w:rFonts w:ascii="Times New Roman" w:eastAsia="Times New Roman" w:hAnsi="Times New Roman" w:cs="Times New Roman"/>
          <w:color w:val="000000" w:themeColor="text1"/>
          <w:sz w:val="24"/>
          <w:szCs w:val="24"/>
          <w:lang w:eastAsia="en-GB"/>
        </w:rPr>
        <w:t> (0.5 mL or 1.8 mL)</w:t>
      </w:r>
    </w:p>
    <w:p w14:paraId="2841066F" w14:textId="77777777" w:rsidR="00653561" w:rsidRPr="002919CF" w:rsidRDefault="00653561" w:rsidP="002919CF">
      <w:pPr>
        <w:numPr>
          <w:ilvl w:val="0"/>
          <w:numId w:val="68"/>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Styrofoam box</w:t>
      </w:r>
      <w:r w:rsidRPr="002919CF">
        <w:rPr>
          <w:rFonts w:ascii="Times New Roman" w:eastAsia="Times New Roman" w:hAnsi="Times New Roman" w:cs="Times New Roman"/>
          <w:color w:val="000000" w:themeColor="text1"/>
          <w:sz w:val="24"/>
          <w:szCs w:val="24"/>
          <w:lang w:eastAsia="en-GB"/>
        </w:rPr>
        <w:t> with dry ice pellets (solid CO₂)</w:t>
      </w:r>
    </w:p>
    <w:p w14:paraId="61A08FB6" w14:textId="77777777" w:rsidR="00653561" w:rsidRPr="002919CF" w:rsidRDefault="00653561" w:rsidP="002919CF">
      <w:pPr>
        <w:numPr>
          <w:ilvl w:val="0"/>
          <w:numId w:val="68"/>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Liquid nitrogen (LN₂) storage dewar</w:t>
      </w:r>
    </w:p>
    <w:p w14:paraId="67B62C94" w14:textId="77777777" w:rsidR="00653561" w:rsidRPr="002919CF" w:rsidRDefault="00653561" w:rsidP="002919CF">
      <w:pPr>
        <w:numPr>
          <w:ilvl w:val="0"/>
          <w:numId w:val="68"/>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Dissecting microscope</w:t>
      </w:r>
      <w:r w:rsidRPr="002919CF">
        <w:rPr>
          <w:rFonts w:ascii="Times New Roman" w:eastAsia="Times New Roman" w:hAnsi="Times New Roman" w:cs="Times New Roman"/>
          <w:color w:val="000000" w:themeColor="text1"/>
          <w:sz w:val="24"/>
          <w:szCs w:val="24"/>
          <w:lang w:eastAsia="en-GB"/>
        </w:rPr>
        <w:t> (at least 40x magnification)</w:t>
      </w:r>
    </w:p>
    <w:p w14:paraId="52D92672" w14:textId="77777777" w:rsidR="00653561" w:rsidRPr="002919CF" w:rsidRDefault="00653561" w:rsidP="002919CF">
      <w:pPr>
        <w:numPr>
          <w:ilvl w:val="0"/>
          <w:numId w:val="68"/>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Stopwatch</w:t>
      </w:r>
    </w:p>
    <w:p w14:paraId="6FA4C6D7"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8.3 Protocol for Fish Sperm Cryopreservation</w:t>
      </w:r>
    </w:p>
    <w:p w14:paraId="1F6D27BC"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This step-by-step protocol is adapted from methods used for zebrafish and medaka, which are excellent models for a teaching lab.</w:t>
      </w:r>
    </w:p>
    <w:p w14:paraId="399A13EA"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 Safety First</w:t>
      </w:r>
      <w:r w:rsidRPr="002919CF">
        <w:rPr>
          <w:rFonts w:ascii="Times New Roman" w:eastAsia="Times New Roman" w:hAnsi="Times New Roman" w:cs="Times New Roman"/>
          <w:color w:val="000000" w:themeColor="text1"/>
          <w:sz w:val="24"/>
          <w:szCs w:val="24"/>
          <w:lang w:eastAsia="en-GB"/>
        </w:rPr>
        <w:t>:</w:t>
      </w:r>
    </w:p>
    <w:p w14:paraId="66FACFD2" w14:textId="77777777" w:rsidR="00653561" w:rsidRPr="002919CF" w:rsidRDefault="00653561" w:rsidP="002919CF">
      <w:pPr>
        <w:numPr>
          <w:ilvl w:val="0"/>
          <w:numId w:val="69"/>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Always handle liquid nitrogen in a well-ventilated area.</w:t>
      </w:r>
    </w:p>
    <w:p w14:paraId="3F03A6FF" w14:textId="77777777" w:rsidR="00653561" w:rsidRPr="002919CF" w:rsidRDefault="00653561" w:rsidP="002919CF">
      <w:pPr>
        <w:numPr>
          <w:ilvl w:val="0"/>
          <w:numId w:val="69"/>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WEAR</w:t>
      </w:r>
      <w:r w:rsidRPr="002919CF">
        <w:rPr>
          <w:rFonts w:ascii="Times New Roman" w:eastAsia="Times New Roman" w:hAnsi="Times New Roman" w:cs="Times New Roman"/>
          <w:color w:val="000000" w:themeColor="text1"/>
          <w:sz w:val="24"/>
          <w:szCs w:val="24"/>
          <w:lang w:eastAsia="en-GB"/>
        </w:rPr>
        <w:t> </w:t>
      </w:r>
      <w:proofErr w:type="spellStart"/>
      <w:r w:rsidRPr="002919CF">
        <w:rPr>
          <w:rFonts w:ascii="Times New Roman" w:eastAsia="Times New Roman" w:hAnsi="Times New Roman" w:cs="Times New Roman"/>
          <w:color w:val="000000" w:themeColor="text1"/>
          <w:sz w:val="24"/>
          <w:szCs w:val="24"/>
          <w:lang w:eastAsia="en-GB"/>
        </w:rPr>
        <w:t>cryo</w:t>
      </w:r>
      <w:proofErr w:type="spellEnd"/>
      <w:r w:rsidRPr="002919CF">
        <w:rPr>
          <w:rFonts w:ascii="Times New Roman" w:eastAsia="Times New Roman" w:hAnsi="Times New Roman" w:cs="Times New Roman"/>
          <w:color w:val="000000" w:themeColor="text1"/>
          <w:sz w:val="24"/>
          <w:szCs w:val="24"/>
          <w:lang w:eastAsia="en-GB"/>
        </w:rPr>
        <w:t xml:space="preserve"> gloves and protective goggles to prevent frostbite and eye injury.</w:t>
      </w:r>
    </w:p>
    <w:p w14:paraId="0A2A5A35" w14:textId="77777777" w:rsidR="00653561" w:rsidRPr="002919CF" w:rsidRDefault="00653561" w:rsidP="002919CF">
      <w:pPr>
        <w:numPr>
          <w:ilvl w:val="0"/>
          <w:numId w:val="69"/>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LN₂ can displace oxygen – ensure lab is properly ventilated.</w:t>
      </w:r>
    </w:p>
    <w:p w14:paraId="15D3675E"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1: Sperm Collection</w:t>
      </w:r>
    </w:p>
    <w:p w14:paraId="6A3138E5" w14:textId="77777777" w:rsidR="00653561" w:rsidRPr="002919CF" w:rsidRDefault="00653561" w:rsidP="002919CF">
      <w:pPr>
        <w:numPr>
          <w:ilvl w:val="0"/>
          <w:numId w:val="70"/>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Anesthetize</w:t>
      </w:r>
      <w:r w:rsidRPr="002919CF">
        <w:rPr>
          <w:rFonts w:ascii="Times New Roman" w:eastAsia="Times New Roman" w:hAnsi="Times New Roman" w:cs="Times New Roman"/>
          <w:color w:val="000000" w:themeColor="text1"/>
          <w:sz w:val="24"/>
          <w:szCs w:val="24"/>
          <w:lang w:eastAsia="en-GB"/>
        </w:rPr>
        <w:t xml:space="preserve"> the male fish using a suitable </w:t>
      </w:r>
      <w:proofErr w:type="spellStart"/>
      <w:r w:rsidRPr="002919CF">
        <w:rPr>
          <w:rFonts w:ascii="Times New Roman" w:eastAsia="Times New Roman" w:hAnsi="Times New Roman" w:cs="Times New Roman"/>
          <w:color w:val="000000" w:themeColor="text1"/>
          <w:sz w:val="24"/>
          <w:szCs w:val="24"/>
          <w:lang w:eastAsia="en-GB"/>
        </w:rPr>
        <w:t>anesthetic</w:t>
      </w:r>
      <w:proofErr w:type="spellEnd"/>
      <w:r w:rsidRPr="002919CF">
        <w:rPr>
          <w:rFonts w:ascii="Times New Roman" w:eastAsia="Times New Roman" w:hAnsi="Times New Roman" w:cs="Times New Roman"/>
          <w:color w:val="000000" w:themeColor="text1"/>
          <w:sz w:val="24"/>
          <w:szCs w:val="24"/>
          <w:lang w:eastAsia="en-GB"/>
        </w:rPr>
        <w:t xml:space="preserve"> (e.g., MS-222) according to standard protocols.</w:t>
      </w:r>
    </w:p>
    <w:p w14:paraId="7D60886C" w14:textId="77777777" w:rsidR="00653561" w:rsidRPr="002919CF" w:rsidRDefault="00653561" w:rsidP="002919CF">
      <w:pPr>
        <w:numPr>
          <w:ilvl w:val="0"/>
          <w:numId w:val="70"/>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Dry the fish</w:t>
      </w:r>
      <w:r w:rsidRPr="002919CF">
        <w:rPr>
          <w:rFonts w:ascii="Times New Roman" w:eastAsia="Times New Roman" w:hAnsi="Times New Roman" w:cs="Times New Roman"/>
          <w:color w:val="000000" w:themeColor="text1"/>
          <w:sz w:val="24"/>
          <w:szCs w:val="24"/>
          <w:lang w:eastAsia="en-GB"/>
        </w:rPr>
        <w:t xml:space="preserve"> by gently rolling it on a soft absorbent material (like </w:t>
      </w:r>
      <w:proofErr w:type="spellStart"/>
      <w:r w:rsidRPr="002919CF">
        <w:rPr>
          <w:rFonts w:ascii="Times New Roman" w:eastAsia="Times New Roman" w:hAnsi="Times New Roman" w:cs="Times New Roman"/>
          <w:color w:val="000000" w:themeColor="text1"/>
          <w:sz w:val="24"/>
          <w:szCs w:val="24"/>
          <w:lang w:eastAsia="en-GB"/>
        </w:rPr>
        <w:t>Leukosilk</w:t>
      </w:r>
      <w:proofErr w:type="spellEnd"/>
      <w:r w:rsidRPr="002919CF">
        <w:rPr>
          <w:rFonts w:ascii="Times New Roman" w:eastAsia="Times New Roman" w:hAnsi="Times New Roman" w:cs="Times New Roman"/>
          <w:color w:val="000000" w:themeColor="text1"/>
          <w:sz w:val="24"/>
          <w:szCs w:val="24"/>
          <w:lang w:eastAsia="en-GB"/>
        </w:rPr>
        <w:t>). </w:t>
      </w:r>
      <w:r w:rsidRPr="002919CF">
        <w:rPr>
          <w:rFonts w:ascii="Times New Roman" w:eastAsia="Times New Roman" w:hAnsi="Times New Roman" w:cs="Times New Roman"/>
          <w:b/>
          <w:bCs/>
          <w:color w:val="000000" w:themeColor="text1"/>
          <w:sz w:val="24"/>
          <w:szCs w:val="24"/>
          <w:lang w:eastAsia="en-GB"/>
        </w:rPr>
        <w:t>This is very important.</w:t>
      </w:r>
      <w:r w:rsidRPr="002919CF">
        <w:rPr>
          <w:rFonts w:ascii="Times New Roman" w:eastAsia="Times New Roman" w:hAnsi="Times New Roman" w:cs="Times New Roman"/>
          <w:color w:val="000000" w:themeColor="text1"/>
          <w:sz w:val="24"/>
          <w:szCs w:val="24"/>
          <w:lang w:eastAsia="en-GB"/>
        </w:rPr>
        <w:t> Water contact with the sperm will prematurely activate it, reducing its viability.</w:t>
      </w:r>
    </w:p>
    <w:p w14:paraId="7B5E9243" w14:textId="5085463A" w:rsidR="00653561" w:rsidRPr="002919CF" w:rsidRDefault="00653561" w:rsidP="002919CF">
      <w:pPr>
        <w:numPr>
          <w:ilvl w:val="0"/>
          <w:numId w:val="70"/>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Collect the sperm</w:t>
      </w:r>
      <w:r w:rsidRPr="002919CF">
        <w:rPr>
          <w:rFonts w:ascii="Times New Roman" w:eastAsia="Times New Roman" w:hAnsi="Times New Roman" w:cs="Times New Roman"/>
          <w:color w:val="000000" w:themeColor="text1"/>
          <w:sz w:val="24"/>
          <w:szCs w:val="24"/>
          <w:lang w:eastAsia="en-GB"/>
        </w:rPr>
        <w:t xml:space="preserve"> by gently applying pressure to the sides of the fish's abdomen. For small fish, a microcapillary tube can be used to </w:t>
      </w:r>
      <w:r w:rsidR="00A26CB8" w:rsidRPr="002919CF">
        <w:rPr>
          <w:rFonts w:ascii="Times New Roman" w:eastAsia="Times New Roman" w:hAnsi="Times New Roman" w:cs="Times New Roman"/>
          <w:color w:val="000000" w:themeColor="text1"/>
          <w:sz w:val="24"/>
          <w:szCs w:val="24"/>
          <w:lang w:eastAsia="en-GB"/>
        </w:rPr>
        <w:t>pick</w:t>
      </w:r>
      <w:r w:rsidRPr="002919CF">
        <w:rPr>
          <w:rFonts w:ascii="Times New Roman" w:eastAsia="Times New Roman" w:hAnsi="Times New Roman" w:cs="Times New Roman"/>
          <w:color w:val="000000" w:themeColor="text1"/>
          <w:sz w:val="24"/>
          <w:szCs w:val="24"/>
          <w:lang w:eastAsia="en-GB"/>
        </w:rPr>
        <w:t xml:space="preserve"> up a small volume (2-5 µL) of milt as it is extruded.</w:t>
      </w:r>
    </w:p>
    <w:p w14:paraId="761E1E48"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2: Dilution and Cryoprotection (On Ice)</w:t>
      </w:r>
    </w:p>
    <w:p w14:paraId="7C7C996D" w14:textId="77777777" w:rsidR="00653561" w:rsidRPr="002919CF" w:rsidRDefault="00653561" w:rsidP="002919CF">
      <w:pPr>
        <w:numPr>
          <w:ilvl w:val="0"/>
          <w:numId w:val="71"/>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Immediately after collection, the sperm must be diluted in the ice-cold glucose-based extender containing the cryoprotectant.</w:t>
      </w:r>
    </w:p>
    <w:p w14:paraId="5316F2BE" w14:textId="77777777" w:rsidR="00653561" w:rsidRPr="002919CF" w:rsidRDefault="00653561" w:rsidP="002919CF">
      <w:pPr>
        <w:numPr>
          <w:ilvl w:val="0"/>
          <w:numId w:val="71"/>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If you are pooling samples from several males for a class, use a dilution ratio of at least </w:t>
      </w:r>
      <w:r w:rsidRPr="002919CF">
        <w:rPr>
          <w:rFonts w:ascii="Times New Roman" w:eastAsia="Times New Roman" w:hAnsi="Times New Roman" w:cs="Times New Roman"/>
          <w:b/>
          <w:bCs/>
          <w:color w:val="000000" w:themeColor="text1"/>
          <w:sz w:val="24"/>
          <w:szCs w:val="24"/>
          <w:lang w:eastAsia="en-GB"/>
        </w:rPr>
        <w:t>1:10</w:t>
      </w:r>
      <w:r w:rsidRPr="002919CF">
        <w:rPr>
          <w:rFonts w:ascii="Times New Roman" w:eastAsia="Times New Roman" w:hAnsi="Times New Roman" w:cs="Times New Roman"/>
          <w:color w:val="000000" w:themeColor="text1"/>
          <w:sz w:val="24"/>
          <w:szCs w:val="24"/>
          <w:lang w:eastAsia="en-GB"/>
        </w:rPr>
        <w:t> (1 part sperm to 9 parts extender). For example, add 2 µL of milt to 18 µL of extender in a cryovial.</w:t>
      </w:r>
    </w:p>
    <w:p w14:paraId="326B3E83" w14:textId="77777777" w:rsidR="00653561" w:rsidRPr="002919CF" w:rsidRDefault="00653561" w:rsidP="002919CF">
      <w:pPr>
        <w:numPr>
          <w:ilvl w:val="0"/>
          <w:numId w:val="71"/>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Gently mix by aspirating and expelling the solution with a pipette. Keep the sperm-extender mix on ice.</w:t>
      </w:r>
    </w:p>
    <w:p w14:paraId="5749F91C"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Step 3: Equilibration and Freezing</w:t>
      </w:r>
    </w:p>
    <w:p w14:paraId="4BE698FD" w14:textId="77777777" w:rsidR="00653561" w:rsidRPr="002919CF" w:rsidRDefault="00653561" w:rsidP="002919CF">
      <w:pPr>
        <w:numPr>
          <w:ilvl w:val="0"/>
          <w:numId w:val="72"/>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Allow the sperm-extender mix to </w:t>
      </w:r>
      <w:r w:rsidRPr="002919CF">
        <w:rPr>
          <w:rFonts w:ascii="Times New Roman" w:eastAsia="Times New Roman" w:hAnsi="Times New Roman" w:cs="Times New Roman"/>
          <w:b/>
          <w:bCs/>
          <w:color w:val="000000" w:themeColor="text1"/>
          <w:sz w:val="24"/>
          <w:szCs w:val="24"/>
          <w:lang w:eastAsia="en-GB"/>
        </w:rPr>
        <w:t>equilibrate</w:t>
      </w:r>
      <w:r w:rsidRPr="002919CF">
        <w:rPr>
          <w:rFonts w:ascii="Times New Roman" w:eastAsia="Times New Roman" w:hAnsi="Times New Roman" w:cs="Times New Roman"/>
          <w:color w:val="000000" w:themeColor="text1"/>
          <w:sz w:val="24"/>
          <w:szCs w:val="24"/>
          <w:lang w:eastAsia="en-GB"/>
        </w:rPr>
        <w:t> on ice for </w:t>
      </w:r>
      <w:r w:rsidRPr="002919CF">
        <w:rPr>
          <w:rFonts w:ascii="Times New Roman" w:eastAsia="Times New Roman" w:hAnsi="Times New Roman" w:cs="Times New Roman"/>
          <w:b/>
          <w:bCs/>
          <w:color w:val="000000" w:themeColor="text1"/>
          <w:sz w:val="24"/>
          <w:szCs w:val="24"/>
          <w:lang w:eastAsia="en-GB"/>
        </w:rPr>
        <w:t>10–20 minutes</w:t>
      </w:r>
      <w:r w:rsidRPr="002919CF">
        <w:rPr>
          <w:rFonts w:ascii="Times New Roman" w:eastAsia="Times New Roman" w:hAnsi="Times New Roman" w:cs="Times New Roman"/>
          <w:color w:val="000000" w:themeColor="text1"/>
          <w:sz w:val="24"/>
          <w:szCs w:val="24"/>
          <w:lang w:eastAsia="en-GB"/>
        </w:rPr>
        <w:t>. This allows the cryoprotectant to enter the sperm cells.</w:t>
      </w:r>
    </w:p>
    <w:p w14:paraId="6887F860" w14:textId="77777777" w:rsidR="00653561" w:rsidRPr="002919CF" w:rsidRDefault="00653561" w:rsidP="002919CF">
      <w:pPr>
        <w:numPr>
          <w:ilvl w:val="0"/>
          <w:numId w:val="72"/>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Freeze using the "Vapor Method"</w:t>
      </w:r>
      <w:r w:rsidRPr="002919CF">
        <w:rPr>
          <w:rFonts w:ascii="Times New Roman" w:eastAsia="Times New Roman" w:hAnsi="Times New Roman" w:cs="Times New Roman"/>
          <w:color w:val="000000" w:themeColor="text1"/>
          <w:sz w:val="24"/>
          <w:szCs w:val="24"/>
          <w:lang w:eastAsia="en-GB"/>
        </w:rPr>
        <w:t>: Hold the cryovial (or straw) containing the sperm mix </w:t>
      </w:r>
      <w:r w:rsidRPr="002919CF">
        <w:rPr>
          <w:rFonts w:ascii="Times New Roman" w:eastAsia="Times New Roman" w:hAnsi="Times New Roman" w:cs="Times New Roman"/>
          <w:b/>
          <w:bCs/>
          <w:color w:val="000000" w:themeColor="text1"/>
          <w:sz w:val="24"/>
          <w:szCs w:val="24"/>
          <w:lang w:eastAsia="en-GB"/>
        </w:rPr>
        <w:t>2–4 cm above the surface of the liquid nitrogen</w:t>
      </w:r>
      <w:r w:rsidRPr="002919CF">
        <w:rPr>
          <w:rFonts w:ascii="Times New Roman" w:eastAsia="Times New Roman" w:hAnsi="Times New Roman" w:cs="Times New Roman"/>
          <w:color w:val="000000" w:themeColor="text1"/>
          <w:sz w:val="24"/>
          <w:szCs w:val="24"/>
          <w:lang w:eastAsia="en-GB"/>
        </w:rPr>
        <w:t> for 5–10 minutes. This slow cooling (approx. -30 to -50°C/min) is critical for cell survival.</w:t>
      </w:r>
    </w:p>
    <w:p w14:paraId="43506C3E" w14:textId="58869120" w:rsidR="00653561" w:rsidRPr="002919CF" w:rsidRDefault="00653561" w:rsidP="002919CF">
      <w:pPr>
        <w:numPr>
          <w:ilvl w:val="0"/>
          <w:numId w:val="72"/>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After this period, </w:t>
      </w:r>
      <w:r w:rsidR="00A26CB8" w:rsidRPr="002919CF">
        <w:rPr>
          <w:rFonts w:ascii="Times New Roman" w:eastAsia="Times New Roman" w:hAnsi="Times New Roman" w:cs="Times New Roman"/>
          <w:b/>
          <w:bCs/>
          <w:color w:val="000000" w:themeColor="text1"/>
          <w:sz w:val="24"/>
          <w:szCs w:val="24"/>
          <w:lang w:eastAsia="en-GB"/>
        </w:rPr>
        <w:t>plunges the vial</w:t>
      </w:r>
      <w:r w:rsidRPr="002919CF">
        <w:rPr>
          <w:rFonts w:ascii="Times New Roman" w:eastAsia="Times New Roman" w:hAnsi="Times New Roman" w:cs="Times New Roman"/>
          <w:b/>
          <w:bCs/>
          <w:color w:val="000000" w:themeColor="text1"/>
          <w:sz w:val="24"/>
          <w:szCs w:val="24"/>
          <w:lang w:eastAsia="en-GB"/>
        </w:rPr>
        <w:t xml:space="preserve"> directly into the liquid nitrogen</w:t>
      </w:r>
      <w:r w:rsidRPr="002919CF">
        <w:rPr>
          <w:rFonts w:ascii="Times New Roman" w:eastAsia="Times New Roman" w:hAnsi="Times New Roman" w:cs="Times New Roman"/>
          <w:color w:val="000000" w:themeColor="text1"/>
          <w:sz w:val="24"/>
          <w:szCs w:val="24"/>
          <w:lang w:eastAsia="en-GB"/>
        </w:rPr>
        <w:t> for long-term storage.</w:t>
      </w:r>
    </w:p>
    <w:p w14:paraId="7F55598A"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lastRenderedPageBreak/>
        <w:t>Step 4: Thawing for Fertilization</w:t>
      </w:r>
    </w:p>
    <w:p w14:paraId="08590D3B"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When ready to use the frozen sperm:</w:t>
      </w:r>
    </w:p>
    <w:p w14:paraId="5B5D3AEB" w14:textId="77777777" w:rsidR="00653561" w:rsidRPr="002919CF" w:rsidRDefault="00653561" w:rsidP="002919CF">
      <w:pPr>
        <w:numPr>
          <w:ilvl w:val="0"/>
          <w:numId w:val="73"/>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Remove the cryovial from the liquid nitrogen.</w:t>
      </w:r>
    </w:p>
    <w:p w14:paraId="22AA22D6" w14:textId="77777777" w:rsidR="00653561" w:rsidRPr="002919CF" w:rsidRDefault="00653561" w:rsidP="002919CF">
      <w:pPr>
        <w:numPr>
          <w:ilvl w:val="0"/>
          <w:numId w:val="73"/>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Immediately</w:t>
      </w:r>
      <w:r w:rsidRPr="002919CF">
        <w:rPr>
          <w:rFonts w:ascii="Times New Roman" w:eastAsia="Times New Roman" w:hAnsi="Times New Roman" w:cs="Times New Roman"/>
          <w:color w:val="000000" w:themeColor="text1"/>
          <w:sz w:val="24"/>
          <w:szCs w:val="24"/>
          <w:lang w:eastAsia="en-GB"/>
        </w:rPr>
        <w:t> place the vial in a water bath at </w:t>
      </w:r>
      <w:r w:rsidRPr="002919CF">
        <w:rPr>
          <w:rFonts w:ascii="Times New Roman" w:eastAsia="Times New Roman" w:hAnsi="Times New Roman" w:cs="Times New Roman"/>
          <w:b/>
          <w:bCs/>
          <w:color w:val="000000" w:themeColor="text1"/>
          <w:sz w:val="24"/>
          <w:szCs w:val="24"/>
          <w:lang w:eastAsia="en-GB"/>
        </w:rPr>
        <w:t>40°C</w:t>
      </w:r>
      <w:r w:rsidRPr="002919CF">
        <w:rPr>
          <w:rFonts w:ascii="Times New Roman" w:eastAsia="Times New Roman" w:hAnsi="Times New Roman" w:cs="Times New Roman"/>
          <w:color w:val="000000" w:themeColor="text1"/>
          <w:sz w:val="24"/>
          <w:szCs w:val="24"/>
          <w:lang w:eastAsia="en-GB"/>
        </w:rPr>
        <w:t> for </w:t>
      </w:r>
      <w:r w:rsidRPr="002919CF">
        <w:rPr>
          <w:rFonts w:ascii="Times New Roman" w:eastAsia="Times New Roman" w:hAnsi="Times New Roman" w:cs="Times New Roman"/>
          <w:b/>
          <w:bCs/>
          <w:color w:val="000000" w:themeColor="text1"/>
          <w:sz w:val="24"/>
          <w:szCs w:val="24"/>
          <w:lang w:eastAsia="en-GB"/>
        </w:rPr>
        <w:t>5–7 seconds</w:t>
      </w:r>
      <w:r w:rsidRPr="002919CF">
        <w:rPr>
          <w:rFonts w:ascii="Times New Roman" w:eastAsia="Times New Roman" w:hAnsi="Times New Roman" w:cs="Times New Roman"/>
          <w:color w:val="000000" w:themeColor="text1"/>
          <w:sz w:val="24"/>
          <w:szCs w:val="24"/>
          <w:lang w:eastAsia="en-GB"/>
        </w:rPr>
        <w:t> to quickly thaw the contents.</w:t>
      </w:r>
    </w:p>
    <w:p w14:paraId="740740EF" w14:textId="77777777" w:rsidR="00653561" w:rsidRPr="002919CF" w:rsidRDefault="00653561" w:rsidP="002919CF">
      <w:pPr>
        <w:numPr>
          <w:ilvl w:val="0"/>
          <w:numId w:val="73"/>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Once just thawed, remove the vial from the water bath. The sperm is now ready to be used for in vitro fertilization (IVF) with freshly collected eggs.</w:t>
      </w:r>
    </w:p>
    <w:p w14:paraId="5552FED1"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8.4 Expected Results and Troubleshooting</w:t>
      </w:r>
    </w:p>
    <w:p w14:paraId="6C068AA3" w14:textId="497D0DB6"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After thawing, a small sample (2-3 µL) should be observed und</w:t>
      </w:r>
      <w:r w:rsidR="00A26CB8">
        <w:rPr>
          <w:rFonts w:ascii="Times New Roman" w:eastAsia="Times New Roman" w:hAnsi="Times New Roman" w:cs="Times New Roman"/>
          <w:color w:val="000000" w:themeColor="text1"/>
          <w:sz w:val="24"/>
          <w:szCs w:val="24"/>
          <w:lang w:eastAsia="en-GB"/>
        </w:rPr>
        <w:t>er a dissecting microscope (400X</w:t>
      </w:r>
      <w:r w:rsidRPr="002919CF">
        <w:rPr>
          <w:rFonts w:ascii="Times New Roman" w:eastAsia="Times New Roman" w:hAnsi="Times New Roman" w:cs="Times New Roman"/>
          <w:color w:val="000000" w:themeColor="text1"/>
          <w:sz w:val="24"/>
          <w:szCs w:val="24"/>
          <w:lang w:eastAsia="en-GB"/>
        </w:rPr>
        <w:t xml:space="preserve"> magnification). Activate the sperm by adding a drop of water (for freshwater species) to assess motility.</w:t>
      </w:r>
    </w:p>
    <w:p w14:paraId="520192F0" w14:textId="77777777" w:rsidR="00653561" w:rsidRPr="002919CF" w:rsidRDefault="00653561" w:rsidP="002919CF">
      <w:pPr>
        <w:numPr>
          <w:ilvl w:val="0"/>
          <w:numId w:val="74"/>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Good Outcome:</w:t>
      </w:r>
      <w:r w:rsidRPr="002919CF">
        <w:rPr>
          <w:rFonts w:ascii="Times New Roman" w:eastAsia="Times New Roman" w:hAnsi="Times New Roman" w:cs="Times New Roman"/>
          <w:color w:val="000000" w:themeColor="text1"/>
          <w:sz w:val="24"/>
          <w:szCs w:val="24"/>
          <w:lang w:eastAsia="en-GB"/>
        </w:rPr>
        <w:t> You should see roughly </w:t>
      </w:r>
      <w:r w:rsidRPr="002919CF">
        <w:rPr>
          <w:rFonts w:ascii="Times New Roman" w:eastAsia="Times New Roman" w:hAnsi="Times New Roman" w:cs="Times New Roman"/>
          <w:b/>
          <w:bCs/>
          <w:color w:val="000000" w:themeColor="text1"/>
          <w:sz w:val="24"/>
          <w:szCs w:val="24"/>
          <w:lang w:eastAsia="en-GB"/>
        </w:rPr>
        <w:t>40–60% of the sperm vigorously moving</w:t>
      </w:r>
      <w:r w:rsidRPr="002919CF">
        <w:rPr>
          <w:rFonts w:ascii="Times New Roman" w:eastAsia="Times New Roman" w:hAnsi="Times New Roman" w:cs="Times New Roman"/>
          <w:color w:val="000000" w:themeColor="text1"/>
          <w:sz w:val="24"/>
          <w:szCs w:val="24"/>
          <w:lang w:eastAsia="en-GB"/>
        </w:rPr>
        <w:t>. For reference, an optimized protocol for spotted sea bass achieved 72% post-thaw motility.</w:t>
      </w:r>
    </w:p>
    <w:p w14:paraId="216EE778" w14:textId="77777777" w:rsidR="00653561" w:rsidRPr="002919CF" w:rsidRDefault="00653561" w:rsidP="002919CF">
      <w:pPr>
        <w:numPr>
          <w:ilvl w:val="0"/>
          <w:numId w:val="74"/>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Poor Outcome:</w:t>
      </w:r>
      <w:r w:rsidRPr="002919CF">
        <w:rPr>
          <w:rFonts w:ascii="Times New Roman" w:eastAsia="Times New Roman" w:hAnsi="Times New Roman" w:cs="Times New Roman"/>
          <w:color w:val="000000" w:themeColor="text1"/>
          <w:sz w:val="24"/>
          <w:szCs w:val="24"/>
          <w:lang w:eastAsia="en-GB"/>
        </w:rPr>
        <w:t> Low post-thaw motility (&lt;20%) or no survival.</w:t>
      </w:r>
    </w:p>
    <w:p w14:paraId="36B297BF"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Troubleshooting FAQ for Students</w:t>
      </w:r>
      <w:r w:rsidRPr="002919CF">
        <w:rPr>
          <w:rFonts w:ascii="Times New Roman" w:eastAsia="Times New Roman" w:hAnsi="Times New Roman" w:cs="Times New Roman"/>
          <w:color w:val="000000" w:themeColor="text1"/>
          <w:sz w:val="24"/>
          <w:szCs w:val="24"/>
          <w:lang w:eastAsia="en-GB"/>
        </w:rPr>
        <w:t>:</w:t>
      </w:r>
    </w:p>
    <w:tbl>
      <w:tblPr>
        <w:tblStyle w:val="TableGrid"/>
        <w:tblW w:w="9750" w:type="dxa"/>
        <w:tblLook w:val="04A0" w:firstRow="1" w:lastRow="0" w:firstColumn="1" w:lastColumn="0" w:noHBand="0" w:noVBand="1"/>
      </w:tblPr>
      <w:tblGrid>
        <w:gridCol w:w="1563"/>
        <w:gridCol w:w="2672"/>
        <w:gridCol w:w="5515"/>
      </w:tblGrid>
      <w:tr w:rsidR="00653561" w:rsidRPr="002919CF" w14:paraId="51E740F4" w14:textId="77777777" w:rsidTr="00653561">
        <w:trPr>
          <w:trHeight w:val="273"/>
        </w:trPr>
        <w:tc>
          <w:tcPr>
            <w:tcW w:w="0" w:type="auto"/>
            <w:hideMark/>
          </w:tcPr>
          <w:p w14:paraId="7C745A37" w14:textId="77777777" w:rsidR="00653561" w:rsidRPr="002919CF" w:rsidRDefault="00653561" w:rsidP="002919CF">
            <w:pPr>
              <w:spacing w:after="120"/>
              <w:jc w:val="left"/>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Problem</w:t>
            </w:r>
          </w:p>
        </w:tc>
        <w:tc>
          <w:tcPr>
            <w:tcW w:w="0" w:type="auto"/>
            <w:hideMark/>
          </w:tcPr>
          <w:p w14:paraId="16B5FC66" w14:textId="77777777" w:rsidR="00653561" w:rsidRPr="002919CF" w:rsidRDefault="00653561" w:rsidP="002919CF">
            <w:pPr>
              <w:spacing w:after="120"/>
              <w:jc w:val="left"/>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Most Likely Cause</w:t>
            </w:r>
          </w:p>
        </w:tc>
        <w:tc>
          <w:tcPr>
            <w:tcW w:w="0" w:type="auto"/>
            <w:hideMark/>
          </w:tcPr>
          <w:p w14:paraId="5EA097AA" w14:textId="77777777" w:rsidR="00653561" w:rsidRPr="002919CF" w:rsidRDefault="00653561" w:rsidP="002919CF">
            <w:pPr>
              <w:spacing w:after="120"/>
              <w:jc w:val="left"/>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Corrective Action &amp; Notes</w:t>
            </w:r>
          </w:p>
        </w:tc>
      </w:tr>
      <w:tr w:rsidR="00653561" w:rsidRPr="002919CF" w14:paraId="515F0603" w14:textId="77777777" w:rsidTr="00653561">
        <w:trPr>
          <w:trHeight w:val="780"/>
        </w:trPr>
        <w:tc>
          <w:tcPr>
            <w:tcW w:w="0" w:type="auto"/>
            <w:hideMark/>
          </w:tcPr>
          <w:p w14:paraId="2FB3B592" w14:textId="77777777" w:rsidR="00653561" w:rsidRPr="002919CF" w:rsidRDefault="00653561"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No sperm collection</w:t>
            </w:r>
          </w:p>
        </w:tc>
        <w:tc>
          <w:tcPr>
            <w:tcW w:w="0" w:type="auto"/>
            <w:hideMark/>
          </w:tcPr>
          <w:p w14:paraId="1C496F38" w14:textId="77777777" w:rsidR="00653561" w:rsidRPr="002919CF" w:rsidRDefault="00653561"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Fish not in breeding condition; Male may be immature</w:t>
            </w:r>
          </w:p>
        </w:tc>
        <w:tc>
          <w:tcPr>
            <w:tcW w:w="0" w:type="auto"/>
            <w:hideMark/>
          </w:tcPr>
          <w:p w14:paraId="483C6E44" w14:textId="77777777" w:rsidR="00653561" w:rsidRPr="002919CF" w:rsidRDefault="00653561"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Note:</w:t>
            </w:r>
            <w:r w:rsidRPr="002919CF">
              <w:rPr>
                <w:rFonts w:ascii="Times New Roman" w:eastAsia="Times New Roman" w:hAnsi="Times New Roman" w:cs="Times New Roman"/>
                <w:color w:val="000000" w:themeColor="text1"/>
                <w:sz w:val="24"/>
                <w:szCs w:val="24"/>
                <w:lang w:eastAsia="en-GB"/>
              </w:rPr>
              <w:t> </w:t>
            </w:r>
            <w:proofErr w:type="spellStart"/>
            <w:r w:rsidRPr="002919CF">
              <w:rPr>
                <w:rFonts w:ascii="Times New Roman" w:eastAsia="Times New Roman" w:hAnsi="Times New Roman" w:cs="Times New Roman"/>
                <w:color w:val="000000" w:themeColor="text1"/>
                <w:sz w:val="24"/>
                <w:szCs w:val="24"/>
                <w:lang w:eastAsia="en-GB"/>
              </w:rPr>
              <w:t>Spermiation</w:t>
            </w:r>
            <w:proofErr w:type="spellEnd"/>
            <w:r w:rsidRPr="002919CF">
              <w:rPr>
                <w:rFonts w:ascii="Times New Roman" w:eastAsia="Times New Roman" w:hAnsi="Times New Roman" w:cs="Times New Roman"/>
                <w:color w:val="000000" w:themeColor="text1"/>
                <w:sz w:val="24"/>
                <w:szCs w:val="24"/>
                <w:lang w:eastAsia="en-GB"/>
              </w:rPr>
              <w:t xml:space="preserve"> is seasonal. Ensure fish are in peak reproductive condition before starting the lab.</w:t>
            </w:r>
          </w:p>
        </w:tc>
      </w:tr>
      <w:tr w:rsidR="00653561" w:rsidRPr="002919CF" w14:paraId="0AD91732" w14:textId="77777777" w:rsidTr="00653561">
        <w:trPr>
          <w:trHeight w:val="1300"/>
        </w:trPr>
        <w:tc>
          <w:tcPr>
            <w:tcW w:w="0" w:type="auto"/>
            <w:hideMark/>
          </w:tcPr>
          <w:p w14:paraId="45767CBA" w14:textId="77777777" w:rsidR="00653561" w:rsidRPr="002919CF" w:rsidRDefault="00653561"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Very low post-thaw motility</w:t>
            </w:r>
          </w:p>
        </w:tc>
        <w:tc>
          <w:tcPr>
            <w:tcW w:w="0" w:type="auto"/>
            <w:hideMark/>
          </w:tcPr>
          <w:p w14:paraId="6D9BCB07" w14:textId="77777777" w:rsidR="00653561" w:rsidRPr="002919CF" w:rsidRDefault="00653561"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1. Toxicity from Cryoprotectant</w:t>
            </w:r>
            <w:r w:rsidRPr="002919CF">
              <w:rPr>
                <w:rFonts w:ascii="Times New Roman" w:eastAsia="Times New Roman" w:hAnsi="Times New Roman" w:cs="Times New Roman"/>
                <w:color w:val="000000" w:themeColor="text1"/>
                <w:sz w:val="24"/>
                <w:szCs w:val="24"/>
                <w:lang w:eastAsia="en-GB"/>
              </w:rPr>
              <w:br/>
            </w:r>
            <w:r w:rsidRPr="002919CF">
              <w:rPr>
                <w:rFonts w:ascii="Times New Roman" w:eastAsia="Times New Roman" w:hAnsi="Times New Roman" w:cs="Times New Roman"/>
                <w:b/>
                <w:bCs/>
                <w:color w:val="000000" w:themeColor="text1"/>
                <w:sz w:val="24"/>
                <w:szCs w:val="24"/>
                <w:lang w:eastAsia="en-GB"/>
              </w:rPr>
              <w:t>2. Inadequate cooling rate</w:t>
            </w:r>
            <w:r w:rsidRPr="002919CF">
              <w:rPr>
                <w:rFonts w:ascii="Times New Roman" w:eastAsia="Times New Roman" w:hAnsi="Times New Roman" w:cs="Times New Roman"/>
                <w:color w:val="000000" w:themeColor="text1"/>
                <w:sz w:val="24"/>
                <w:szCs w:val="24"/>
                <w:lang w:eastAsia="en-GB"/>
              </w:rPr>
              <w:br/>
            </w:r>
            <w:r w:rsidRPr="002919CF">
              <w:rPr>
                <w:rFonts w:ascii="Times New Roman" w:eastAsia="Times New Roman" w:hAnsi="Times New Roman" w:cs="Times New Roman"/>
                <w:b/>
                <w:bCs/>
                <w:color w:val="000000" w:themeColor="text1"/>
                <w:sz w:val="24"/>
                <w:szCs w:val="24"/>
                <w:lang w:eastAsia="en-GB"/>
              </w:rPr>
              <w:t>3. Rough handling during thawing</w:t>
            </w:r>
          </w:p>
        </w:tc>
        <w:tc>
          <w:tcPr>
            <w:tcW w:w="0" w:type="auto"/>
            <w:hideMark/>
          </w:tcPr>
          <w:p w14:paraId="0CC8B51F" w14:textId="77777777" w:rsidR="00653561" w:rsidRPr="002919CF" w:rsidRDefault="00653561"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Student's note:</w:t>
            </w:r>
            <w:r w:rsidRPr="002919CF">
              <w:rPr>
                <w:rFonts w:ascii="Times New Roman" w:eastAsia="Times New Roman" w:hAnsi="Times New Roman" w:cs="Times New Roman"/>
                <w:color w:val="000000" w:themeColor="text1"/>
                <w:sz w:val="24"/>
                <w:szCs w:val="24"/>
                <w:lang w:eastAsia="en-GB"/>
              </w:rPr>
              <w:t> Reducing equilibration time and using a combination like 5% DMSO + 5% EG can sometimes reduce toxicity. For #2, ensure the vial is placed in LN₂ vapor, not directly in the liquid.</w:t>
            </w:r>
          </w:p>
        </w:tc>
      </w:tr>
      <w:tr w:rsidR="00653561" w:rsidRPr="002919CF" w14:paraId="41B0C274" w14:textId="77777777" w:rsidTr="00653561">
        <w:trPr>
          <w:trHeight w:val="794"/>
        </w:trPr>
        <w:tc>
          <w:tcPr>
            <w:tcW w:w="0" w:type="auto"/>
            <w:hideMark/>
          </w:tcPr>
          <w:p w14:paraId="455B7DBB" w14:textId="77777777" w:rsidR="00653561" w:rsidRPr="002919CF" w:rsidRDefault="00653561"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Sperm clumps in extender</w:t>
            </w:r>
          </w:p>
        </w:tc>
        <w:tc>
          <w:tcPr>
            <w:tcW w:w="0" w:type="auto"/>
            <w:hideMark/>
          </w:tcPr>
          <w:p w14:paraId="61F33AFC" w14:textId="77777777" w:rsidR="00653561" w:rsidRPr="002919CF" w:rsidRDefault="00653561"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color w:val="000000" w:themeColor="text1"/>
                <w:sz w:val="24"/>
                <w:szCs w:val="24"/>
                <w:lang w:eastAsia="en-GB"/>
              </w:rPr>
              <w:t>Sperm was activated before freezing due to contact with water</w:t>
            </w:r>
          </w:p>
        </w:tc>
        <w:tc>
          <w:tcPr>
            <w:tcW w:w="0" w:type="auto"/>
            <w:hideMark/>
          </w:tcPr>
          <w:p w14:paraId="4B2ABD66" w14:textId="77777777" w:rsidR="00653561" w:rsidRPr="002919CF" w:rsidRDefault="00653561" w:rsidP="002919CF">
            <w:pPr>
              <w:spacing w:after="120"/>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Important:</w:t>
            </w:r>
            <w:r w:rsidRPr="002919CF">
              <w:rPr>
                <w:rFonts w:ascii="Times New Roman" w:eastAsia="Times New Roman" w:hAnsi="Times New Roman" w:cs="Times New Roman"/>
                <w:color w:val="000000" w:themeColor="text1"/>
                <w:sz w:val="24"/>
                <w:szCs w:val="24"/>
                <w:lang w:eastAsia="en-GB"/>
              </w:rPr>
              <w:t> Drying the fish thoroughly before stripping and keeping all tools and extenders ice-cold is mandatory to prevent premature activation.</w:t>
            </w:r>
          </w:p>
        </w:tc>
      </w:tr>
    </w:tbl>
    <w:p w14:paraId="3520B229"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8.5 Practice Problems for Students</w:t>
      </w:r>
    </w:p>
    <w:p w14:paraId="425F9674" w14:textId="77777777" w:rsidR="00653561" w:rsidRPr="002919CF" w:rsidRDefault="00653561" w:rsidP="002919CF">
      <w:pPr>
        <w:numPr>
          <w:ilvl w:val="0"/>
          <w:numId w:val="75"/>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Conceptual Understanding</w:t>
      </w:r>
      <w:r w:rsidRPr="002919CF">
        <w:rPr>
          <w:rFonts w:ascii="Times New Roman" w:eastAsia="Times New Roman" w:hAnsi="Times New Roman" w:cs="Times New Roman"/>
          <w:color w:val="000000" w:themeColor="text1"/>
          <w:sz w:val="24"/>
          <w:szCs w:val="24"/>
          <w:lang w:eastAsia="en-GB"/>
        </w:rPr>
        <w:t>: Explain why fish eggs are more challenging to cryopreserve than sperm. What structural features contribute to this difficulty?</w:t>
      </w:r>
    </w:p>
    <w:p w14:paraId="681BA586" w14:textId="77777777" w:rsidR="00653561" w:rsidRPr="002919CF" w:rsidRDefault="00653561" w:rsidP="002919CF">
      <w:pPr>
        <w:numPr>
          <w:ilvl w:val="0"/>
          <w:numId w:val="75"/>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Calculating Dilutions</w:t>
      </w:r>
      <w:r w:rsidRPr="002919CF">
        <w:rPr>
          <w:rFonts w:ascii="Times New Roman" w:eastAsia="Times New Roman" w:hAnsi="Times New Roman" w:cs="Times New Roman"/>
          <w:color w:val="000000" w:themeColor="text1"/>
          <w:sz w:val="24"/>
          <w:szCs w:val="24"/>
          <w:lang w:eastAsia="en-GB"/>
        </w:rPr>
        <w:t>: A student collects 3 µL of milt from a male zebrafish. If they must use a 1:10 dilution ratio, what total volume of extender should they add, and what will be the final volume of the sperm-extender mix?</w:t>
      </w:r>
    </w:p>
    <w:p w14:paraId="07A9E72A" w14:textId="77777777" w:rsidR="00653561" w:rsidRPr="002919CF" w:rsidRDefault="00653561" w:rsidP="002919CF">
      <w:pPr>
        <w:numPr>
          <w:ilvl w:val="0"/>
          <w:numId w:val="75"/>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Comparing Cryoprotectants</w:t>
      </w:r>
      <w:r w:rsidRPr="002919CF">
        <w:rPr>
          <w:rFonts w:ascii="Times New Roman" w:eastAsia="Times New Roman" w:hAnsi="Times New Roman" w:cs="Times New Roman"/>
          <w:color w:val="000000" w:themeColor="text1"/>
          <w:sz w:val="24"/>
          <w:szCs w:val="24"/>
          <w:lang w:eastAsia="en-GB"/>
        </w:rPr>
        <w:t>: A researcher tests two cryoprotectants (DMSO and Ethylene Glycol) on the same fish species. They measure post-thaw progressive motility: For DMSO, it is 55%; for Ethylene Glycol, it is 62%. Which cryoprotectant appears more effective for this species?</w:t>
      </w:r>
    </w:p>
    <w:p w14:paraId="1C15F5CD" w14:textId="77777777" w:rsidR="00653561" w:rsidRPr="002919CF" w:rsidRDefault="00653561" w:rsidP="002919CF">
      <w:pPr>
        <w:numPr>
          <w:ilvl w:val="0"/>
          <w:numId w:val="75"/>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t>Process Sequencing</w:t>
      </w:r>
      <w:r w:rsidRPr="002919CF">
        <w:rPr>
          <w:rFonts w:ascii="Times New Roman" w:eastAsia="Times New Roman" w:hAnsi="Times New Roman" w:cs="Times New Roman"/>
          <w:color w:val="000000" w:themeColor="text1"/>
          <w:sz w:val="24"/>
          <w:szCs w:val="24"/>
          <w:lang w:eastAsia="en-GB"/>
        </w:rPr>
        <w:t>: Place the following steps in the correct order: Thawing, Dilution, Plunging in LN₂, Collection, Equilibration, Vapor Freezing.</w:t>
      </w:r>
    </w:p>
    <w:p w14:paraId="11836E27" w14:textId="77777777" w:rsidR="00653561" w:rsidRPr="002919CF" w:rsidRDefault="00653561" w:rsidP="002919CF">
      <w:pPr>
        <w:numPr>
          <w:ilvl w:val="0"/>
          <w:numId w:val="75"/>
        </w:numPr>
        <w:spacing w:after="120" w:line="240" w:lineRule="auto"/>
        <w:jc w:val="left"/>
        <w:rPr>
          <w:rFonts w:ascii="Times New Roman" w:eastAsia="Times New Roman" w:hAnsi="Times New Roman" w:cs="Times New Roman"/>
          <w:color w:val="000000" w:themeColor="text1"/>
          <w:sz w:val="24"/>
          <w:szCs w:val="24"/>
          <w:lang w:eastAsia="en-GB"/>
        </w:rPr>
      </w:pPr>
      <w:r w:rsidRPr="002919CF">
        <w:rPr>
          <w:rFonts w:ascii="Times New Roman" w:eastAsia="Times New Roman" w:hAnsi="Times New Roman" w:cs="Times New Roman"/>
          <w:b/>
          <w:bCs/>
          <w:color w:val="000000" w:themeColor="text1"/>
          <w:sz w:val="24"/>
          <w:szCs w:val="24"/>
          <w:lang w:eastAsia="en-GB"/>
        </w:rPr>
        <w:lastRenderedPageBreak/>
        <w:t>Real-World Application</w:t>
      </w:r>
      <w:r w:rsidRPr="002919CF">
        <w:rPr>
          <w:rFonts w:ascii="Times New Roman" w:eastAsia="Times New Roman" w:hAnsi="Times New Roman" w:cs="Times New Roman"/>
          <w:color w:val="000000" w:themeColor="text1"/>
          <w:sz w:val="24"/>
          <w:szCs w:val="24"/>
          <w:lang w:eastAsia="en-GB"/>
        </w:rPr>
        <w:t>: A fish hatchery wants to use cryopreserved sperm for genetic improvement. They plan to collect and freeze sperm from a prized male Tilapia. Unfortunately, they see very low post-thaw motility. Based on the protocol, list three plausible reasons for this outcome.</w:t>
      </w:r>
    </w:p>
    <w:p w14:paraId="7A2575E0" w14:textId="77777777" w:rsidR="00653561" w:rsidRPr="002919CF" w:rsidRDefault="00653561" w:rsidP="002919CF">
      <w:pPr>
        <w:spacing w:after="120" w:line="240" w:lineRule="auto"/>
        <w:jc w:val="left"/>
        <w:rPr>
          <w:rFonts w:ascii="Times New Roman" w:eastAsia="Times New Roman" w:hAnsi="Times New Roman" w:cs="Times New Roman"/>
          <w:color w:val="000000" w:themeColor="text1"/>
          <w:sz w:val="24"/>
          <w:szCs w:val="24"/>
          <w:lang w:eastAsia="en-GB"/>
        </w:rPr>
      </w:pPr>
    </w:p>
    <w:p w14:paraId="1C9F4BA4"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06274B72"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2A1AE7D5"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635B305C"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10575C7A"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060F5056"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0165F727"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5CA67DCB"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556A7C03"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1C2F2038"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616F2779"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3A9950EF"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15CAFF7A"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4B6D7D1B"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462D6975"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7E993401"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p w14:paraId="5D83EB76" w14:textId="77777777" w:rsidR="00A26CB8" w:rsidRDefault="00A26CB8" w:rsidP="002919CF">
      <w:pPr>
        <w:spacing w:after="120" w:line="240" w:lineRule="auto"/>
        <w:jc w:val="left"/>
        <w:outlineLvl w:val="1"/>
        <w:rPr>
          <w:rFonts w:ascii="Times New Roman" w:eastAsia="Times New Roman" w:hAnsi="Times New Roman" w:cs="Times New Roman"/>
          <w:b/>
          <w:bCs/>
          <w:color w:val="0F1115"/>
          <w:sz w:val="24"/>
          <w:szCs w:val="24"/>
          <w:lang w:eastAsia="en-GB"/>
        </w:rPr>
      </w:pPr>
    </w:p>
    <w:p w14:paraId="28ED00BC" w14:textId="77777777" w:rsidR="00A26CB8" w:rsidRDefault="00A26CB8" w:rsidP="002919CF">
      <w:pPr>
        <w:spacing w:after="120" w:line="240" w:lineRule="auto"/>
        <w:jc w:val="left"/>
        <w:outlineLvl w:val="1"/>
        <w:rPr>
          <w:rFonts w:ascii="Times New Roman" w:eastAsia="Times New Roman" w:hAnsi="Times New Roman" w:cs="Times New Roman"/>
          <w:b/>
          <w:bCs/>
          <w:color w:val="0F1115"/>
          <w:sz w:val="24"/>
          <w:szCs w:val="24"/>
          <w:lang w:eastAsia="en-GB"/>
        </w:rPr>
      </w:pPr>
    </w:p>
    <w:p w14:paraId="2741F13C" w14:textId="77777777" w:rsidR="00A26CB8" w:rsidRDefault="00A26CB8" w:rsidP="002919CF">
      <w:pPr>
        <w:spacing w:after="120" w:line="240" w:lineRule="auto"/>
        <w:jc w:val="left"/>
        <w:outlineLvl w:val="1"/>
        <w:rPr>
          <w:rFonts w:ascii="Times New Roman" w:eastAsia="Times New Roman" w:hAnsi="Times New Roman" w:cs="Times New Roman"/>
          <w:b/>
          <w:bCs/>
          <w:color w:val="0F1115"/>
          <w:sz w:val="24"/>
          <w:szCs w:val="24"/>
          <w:lang w:eastAsia="en-GB"/>
        </w:rPr>
      </w:pPr>
    </w:p>
    <w:p w14:paraId="27D04278" w14:textId="77777777" w:rsidR="00A26CB8" w:rsidRDefault="00A26CB8" w:rsidP="002919CF">
      <w:pPr>
        <w:spacing w:after="120" w:line="240" w:lineRule="auto"/>
        <w:jc w:val="left"/>
        <w:outlineLvl w:val="1"/>
        <w:rPr>
          <w:rFonts w:ascii="Times New Roman" w:eastAsia="Times New Roman" w:hAnsi="Times New Roman" w:cs="Times New Roman"/>
          <w:b/>
          <w:bCs/>
          <w:color w:val="0F1115"/>
          <w:sz w:val="24"/>
          <w:szCs w:val="24"/>
          <w:lang w:eastAsia="en-GB"/>
        </w:rPr>
      </w:pPr>
    </w:p>
    <w:p w14:paraId="7B92CDDB" w14:textId="77777777" w:rsidR="00A26CB8" w:rsidRDefault="00A26CB8" w:rsidP="002919CF">
      <w:pPr>
        <w:spacing w:after="120" w:line="240" w:lineRule="auto"/>
        <w:jc w:val="left"/>
        <w:outlineLvl w:val="1"/>
        <w:rPr>
          <w:rFonts w:ascii="Times New Roman" w:eastAsia="Times New Roman" w:hAnsi="Times New Roman" w:cs="Times New Roman"/>
          <w:b/>
          <w:bCs/>
          <w:color w:val="0F1115"/>
          <w:sz w:val="24"/>
          <w:szCs w:val="24"/>
          <w:lang w:eastAsia="en-GB"/>
        </w:rPr>
      </w:pPr>
    </w:p>
    <w:p w14:paraId="49F049B6" w14:textId="77777777" w:rsidR="00A26CB8" w:rsidRDefault="00A26CB8" w:rsidP="002919CF">
      <w:pPr>
        <w:spacing w:after="120" w:line="240" w:lineRule="auto"/>
        <w:jc w:val="left"/>
        <w:outlineLvl w:val="1"/>
        <w:rPr>
          <w:rFonts w:ascii="Times New Roman" w:eastAsia="Times New Roman" w:hAnsi="Times New Roman" w:cs="Times New Roman"/>
          <w:b/>
          <w:bCs/>
          <w:color w:val="0F1115"/>
          <w:sz w:val="24"/>
          <w:szCs w:val="24"/>
          <w:lang w:eastAsia="en-GB"/>
        </w:rPr>
      </w:pPr>
    </w:p>
    <w:p w14:paraId="2248AE66" w14:textId="77777777" w:rsidR="00A26CB8" w:rsidRDefault="00A26CB8" w:rsidP="002919CF">
      <w:pPr>
        <w:spacing w:after="120" w:line="240" w:lineRule="auto"/>
        <w:jc w:val="left"/>
        <w:outlineLvl w:val="1"/>
        <w:rPr>
          <w:rFonts w:ascii="Times New Roman" w:eastAsia="Times New Roman" w:hAnsi="Times New Roman" w:cs="Times New Roman"/>
          <w:b/>
          <w:bCs/>
          <w:color w:val="0F1115"/>
          <w:sz w:val="24"/>
          <w:szCs w:val="24"/>
          <w:lang w:eastAsia="en-GB"/>
        </w:rPr>
      </w:pPr>
    </w:p>
    <w:p w14:paraId="59574C61" w14:textId="77777777" w:rsidR="00A26CB8" w:rsidRDefault="00A26CB8" w:rsidP="002919CF">
      <w:pPr>
        <w:spacing w:after="120" w:line="240" w:lineRule="auto"/>
        <w:jc w:val="left"/>
        <w:outlineLvl w:val="1"/>
        <w:rPr>
          <w:rFonts w:ascii="Times New Roman" w:eastAsia="Times New Roman" w:hAnsi="Times New Roman" w:cs="Times New Roman"/>
          <w:b/>
          <w:bCs/>
          <w:color w:val="0F1115"/>
          <w:sz w:val="24"/>
          <w:szCs w:val="24"/>
          <w:lang w:eastAsia="en-GB"/>
        </w:rPr>
      </w:pPr>
    </w:p>
    <w:p w14:paraId="051A1077" w14:textId="77777777" w:rsidR="00A26CB8" w:rsidRDefault="00A26CB8" w:rsidP="002919CF">
      <w:pPr>
        <w:spacing w:after="120" w:line="240" w:lineRule="auto"/>
        <w:jc w:val="left"/>
        <w:outlineLvl w:val="1"/>
        <w:rPr>
          <w:rFonts w:ascii="Times New Roman" w:eastAsia="Times New Roman" w:hAnsi="Times New Roman" w:cs="Times New Roman"/>
          <w:b/>
          <w:bCs/>
          <w:color w:val="0F1115"/>
          <w:sz w:val="24"/>
          <w:szCs w:val="24"/>
          <w:lang w:eastAsia="en-GB"/>
        </w:rPr>
      </w:pPr>
    </w:p>
    <w:p w14:paraId="5DD5084D" w14:textId="77777777" w:rsidR="00653561" w:rsidRPr="002919CF" w:rsidRDefault="00653561" w:rsidP="002919CF">
      <w:pPr>
        <w:spacing w:after="120" w:line="240" w:lineRule="auto"/>
        <w:jc w:val="left"/>
        <w:outlineLvl w:val="1"/>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Practical 9: Quality Evaluation of Fish Milt</w:t>
      </w:r>
    </w:p>
    <w:p w14:paraId="50AC6A28"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9.1 Introduction</w:t>
      </w:r>
    </w:p>
    <w:p w14:paraId="017167DD" w14:textId="77777777" w:rsidR="00653561" w:rsidRPr="002919CF" w:rsidRDefault="00653561" w:rsidP="002919CF">
      <w:pPr>
        <w:spacing w:after="120" w:line="240" w:lineRule="auto"/>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In fish breeding and aquaculture, the quality of male gametes (milt) directly determines fertilization success, hatching rates, and larval survival. However, not all milt is equal — its quality can vary greatly between males, seasons, and hatchery conditions.</w:t>
      </w:r>
    </w:p>
    <w:p w14:paraId="76AA28E7"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Quality evaluation of fish milt</w:t>
      </w:r>
      <w:r w:rsidRPr="002919CF">
        <w:rPr>
          <w:rFonts w:ascii="Times New Roman" w:eastAsia="Times New Roman" w:hAnsi="Times New Roman" w:cs="Times New Roman"/>
          <w:color w:val="0F1115"/>
          <w:sz w:val="24"/>
          <w:szCs w:val="24"/>
          <w:lang w:eastAsia="en-GB"/>
        </w:rPr>
        <w:t> involves assessing several parameters that together predict a male’s fertilizing ability. The most commonly evaluated parameters are:</w:t>
      </w:r>
    </w:p>
    <w:p w14:paraId="78F018C8" w14:textId="77777777" w:rsidR="00653561" w:rsidRPr="002919CF" w:rsidRDefault="00653561" w:rsidP="002919CF">
      <w:pPr>
        <w:numPr>
          <w:ilvl w:val="0"/>
          <w:numId w:val="7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Sperm motility</w:t>
      </w:r>
      <w:r w:rsidRPr="002919CF">
        <w:rPr>
          <w:rFonts w:ascii="Times New Roman" w:eastAsia="Times New Roman" w:hAnsi="Times New Roman" w:cs="Times New Roman"/>
          <w:color w:val="0F1115"/>
          <w:sz w:val="24"/>
          <w:szCs w:val="24"/>
          <w:lang w:eastAsia="en-GB"/>
        </w:rPr>
        <w:t> – percentage of moving sperm and duration of movement</w:t>
      </w:r>
    </w:p>
    <w:p w14:paraId="2DF3A76B" w14:textId="77777777" w:rsidR="00653561" w:rsidRPr="002919CF" w:rsidRDefault="00653561" w:rsidP="002919CF">
      <w:pPr>
        <w:numPr>
          <w:ilvl w:val="0"/>
          <w:numId w:val="7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Sperm concentration</w:t>
      </w:r>
      <w:r w:rsidRPr="002919CF">
        <w:rPr>
          <w:rFonts w:ascii="Times New Roman" w:eastAsia="Times New Roman" w:hAnsi="Times New Roman" w:cs="Times New Roman"/>
          <w:color w:val="0F1115"/>
          <w:sz w:val="24"/>
          <w:szCs w:val="24"/>
          <w:lang w:eastAsia="en-GB"/>
        </w:rPr>
        <w:t> – number of spermatozoa per millilitre of milt</w:t>
      </w:r>
    </w:p>
    <w:p w14:paraId="776A89F6" w14:textId="77777777" w:rsidR="00653561" w:rsidRPr="002919CF" w:rsidRDefault="00653561" w:rsidP="002919CF">
      <w:pPr>
        <w:numPr>
          <w:ilvl w:val="0"/>
          <w:numId w:val="7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Sperm viability (live/dead ratio)</w:t>
      </w:r>
      <w:r w:rsidRPr="002919CF">
        <w:rPr>
          <w:rFonts w:ascii="Times New Roman" w:eastAsia="Times New Roman" w:hAnsi="Times New Roman" w:cs="Times New Roman"/>
          <w:color w:val="0F1115"/>
          <w:sz w:val="24"/>
          <w:szCs w:val="24"/>
          <w:lang w:eastAsia="en-GB"/>
        </w:rPr>
        <w:t> – proportion of living sperm using vital stains</w:t>
      </w:r>
    </w:p>
    <w:p w14:paraId="4D3B9741" w14:textId="77777777" w:rsidR="00653561" w:rsidRPr="002919CF" w:rsidRDefault="00653561" w:rsidP="002919CF">
      <w:pPr>
        <w:numPr>
          <w:ilvl w:val="0"/>
          <w:numId w:val="7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Sperm morphology</w:t>
      </w:r>
      <w:r w:rsidRPr="002919CF">
        <w:rPr>
          <w:rFonts w:ascii="Times New Roman" w:eastAsia="Times New Roman" w:hAnsi="Times New Roman" w:cs="Times New Roman"/>
          <w:color w:val="0F1115"/>
          <w:sz w:val="24"/>
          <w:szCs w:val="24"/>
          <w:lang w:eastAsia="en-GB"/>
        </w:rPr>
        <w:t> – normal versus abnormal sperm structure</w:t>
      </w:r>
    </w:p>
    <w:p w14:paraId="0226803E"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Fish sperm quality assessment is an essential process for commercial production and selective breeding programs. For many fish species, sperm concentration is on the order of greater than 1 × 10⁹/mL, and sperm motility is often above 90% in good quality samples.</w:t>
      </w:r>
    </w:p>
    <w:p w14:paraId="1A128605"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Why evaluate milt quality before fertilization?</w:t>
      </w:r>
    </w:p>
    <w:p w14:paraId="53AC29D6" w14:textId="77777777" w:rsidR="00653561" w:rsidRPr="002919CF" w:rsidRDefault="00653561" w:rsidP="002919CF">
      <w:pPr>
        <w:numPr>
          <w:ilvl w:val="0"/>
          <w:numId w:val="7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To select the best males for breeding</w:t>
      </w:r>
    </w:p>
    <w:p w14:paraId="0ECDD42E" w14:textId="77777777" w:rsidR="00653561" w:rsidRPr="002919CF" w:rsidRDefault="00653561" w:rsidP="002919CF">
      <w:pPr>
        <w:numPr>
          <w:ilvl w:val="0"/>
          <w:numId w:val="7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To adjust sperm-to-egg ratios (e.g., standardizing concentration to 10⁶–10⁷ sperm per egg)</w:t>
      </w:r>
    </w:p>
    <w:p w14:paraId="0951AF99" w14:textId="77777777" w:rsidR="00653561" w:rsidRPr="002919CF" w:rsidRDefault="00653561" w:rsidP="002919CF">
      <w:pPr>
        <w:numPr>
          <w:ilvl w:val="0"/>
          <w:numId w:val="7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To assess damage after cryopreservation or storage</w:t>
      </w:r>
    </w:p>
    <w:p w14:paraId="7044C03E" w14:textId="02D0485C" w:rsidR="00653561" w:rsidRPr="002919CF" w:rsidRDefault="00653561" w:rsidP="002919CF">
      <w:pPr>
        <w:numPr>
          <w:ilvl w:val="0"/>
          <w:numId w:val="7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To diagnose reproductive problems in hatchery broodstock</w:t>
      </w:r>
    </w:p>
    <w:p w14:paraId="188FED0F"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9.2 Key Quality Parameters and Interpretation</w:t>
      </w:r>
    </w:p>
    <w:tbl>
      <w:tblPr>
        <w:tblStyle w:val="TableGrid"/>
        <w:tblW w:w="0" w:type="auto"/>
        <w:tblLook w:val="04A0" w:firstRow="1" w:lastRow="0" w:firstColumn="1" w:lastColumn="0" w:noHBand="0" w:noVBand="1"/>
      </w:tblPr>
      <w:tblGrid>
        <w:gridCol w:w="1964"/>
        <w:gridCol w:w="2536"/>
        <w:gridCol w:w="2030"/>
        <w:gridCol w:w="2712"/>
      </w:tblGrid>
      <w:tr w:rsidR="00653561" w:rsidRPr="002919CF" w14:paraId="6F73D39E" w14:textId="77777777" w:rsidTr="00653561">
        <w:tc>
          <w:tcPr>
            <w:tcW w:w="0" w:type="auto"/>
            <w:hideMark/>
          </w:tcPr>
          <w:p w14:paraId="64860687" w14:textId="77777777" w:rsidR="00653561" w:rsidRPr="002919CF" w:rsidRDefault="00653561"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Parameter</w:t>
            </w:r>
          </w:p>
        </w:tc>
        <w:tc>
          <w:tcPr>
            <w:tcW w:w="0" w:type="auto"/>
            <w:hideMark/>
          </w:tcPr>
          <w:p w14:paraId="04B55E16" w14:textId="77777777" w:rsidR="00653561" w:rsidRPr="002919CF" w:rsidRDefault="00653561"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What It Measures</w:t>
            </w:r>
          </w:p>
        </w:tc>
        <w:tc>
          <w:tcPr>
            <w:tcW w:w="0" w:type="auto"/>
            <w:hideMark/>
          </w:tcPr>
          <w:p w14:paraId="3CE71AD4" w14:textId="77777777" w:rsidR="00653561" w:rsidRPr="002919CF" w:rsidRDefault="00653561"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Acceptable Range (General)</w:t>
            </w:r>
          </w:p>
        </w:tc>
        <w:tc>
          <w:tcPr>
            <w:tcW w:w="0" w:type="auto"/>
            <w:hideMark/>
          </w:tcPr>
          <w:p w14:paraId="08FD10A2" w14:textId="77777777" w:rsidR="00653561" w:rsidRPr="002919CF" w:rsidRDefault="00653561"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Poor Quality Indicates</w:t>
            </w:r>
          </w:p>
        </w:tc>
      </w:tr>
      <w:tr w:rsidR="00653561" w:rsidRPr="002919CF" w14:paraId="7EC45D2A" w14:textId="77777777" w:rsidTr="00653561">
        <w:tc>
          <w:tcPr>
            <w:tcW w:w="0" w:type="auto"/>
            <w:hideMark/>
          </w:tcPr>
          <w:p w14:paraId="498A3A27"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Motility (%)</w:t>
            </w:r>
          </w:p>
        </w:tc>
        <w:tc>
          <w:tcPr>
            <w:tcW w:w="0" w:type="auto"/>
            <w:hideMark/>
          </w:tcPr>
          <w:p w14:paraId="56E5B745"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Percentage of active sperm cells</w:t>
            </w:r>
          </w:p>
        </w:tc>
        <w:tc>
          <w:tcPr>
            <w:tcW w:w="0" w:type="auto"/>
            <w:hideMark/>
          </w:tcPr>
          <w:p w14:paraId="45B4A862"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&gt;70–80% for fresh milt</w:t>
            </w:r>
          </w:p>
        </w:tc>
        <w:tc>
          <w:tcPr>
            <w:tcW w:w="0" w:type="auto"/>
            <w:hideMark/>
          </w:tcPr>
          <w:p w14:paraId="3EAC9B08"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Cell damage, aging, contamination with urine/water</w:t>
            </w:r>
          </w:p>
        </w:tc>
      </w:tr>
      <w:tr w:rsidR="00653561" w:rsidRPr="002919CF" w14:paraId="2A3A7041" w14:textId="77777777" w:rsidTr="00653561">
        <w:tc>
          <w:tcPr>
            <w:tcW w:w="0" w:type="auto"/>
            <w:hideMark/>
          </w:tcPr>
          <w:p w14:paraId="4E371D9A"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Motility duration</w:t>
            </w:r>
          </w:p>
        </w:tc>
        <w:tc>
          <w:tcPr>
            <w:tcW w:w="0" w:type="auto"/>
            <w:hideMark/>
          </w:tcPr>
          <w:p w14:paraId="337774D6"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How long sperm remain active after activation</w:t>
            </w:r>
          </w:p>
        </w:tc>
        <w:tc>
          <w:tcPr>
            <w:tcW w:w="0" w:type="auto"/>
            <w:hideMark/>
          </w:tcPr>
          <w:p w14:paraId="08CA120F"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30–60 s for many species</w:t>
            </w:r>
          </w:p>
        </w:tc>
        <w:tc>
          <w:tcPr>
            <w:tcW w:w="0" w:type="auto"/>
            <w:hideMark/>
          </w:tcPr>
          <w:p w14:paraId="4B237488"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Premature activation, low energy reserves</w:t>
            </w:r>
          </w:p>
        </w:tc>
      </w:tr>
      <w:tr w:rsidR="00653561" w:rsidRPr="002919CF" w14:paraId="41D7BA17" w14:textId="77777777" w:rsidTr="00653561">
        <w:tc>
          <w:tcPr>
            <w:tcW w:w="0" w:type="auto"/>
            <w:hideMark/>
          </w:tcPr>
          <w:p w14:paraId="1EF14834"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Concentration</w:t>
            </w:r>
          </w:p>
        </w:tc>
        <w:tc>
          <w:tcPr>
            <w:tcW w:w="0" w:type="auto"/>
            <w:hideMark/>
          </w:tcPr>
          <w:p w14:paraId="296BBD85"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Number of sperm/mL</w:t>
            </w:r>
          </w:p>
        </w:tc>
        <w:tc>
          <w:tcPr>
            <w:tcW w:w="0" w:type="auto"/>
            <w:hideMark/>
          </w:tcPr>
          <w:p w14:paraId="25526DDC"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10⁹–10¹⁰ sperm/mL (species-dependent)</w:t>
            </w:r>
          </w:p>
        </w:tc>
        <w:tc>
          <w:tcPr>
            <w:tcW w:w="0" w:type="auto"/>
            <w:hideMark/>
          </w:tcPr>
          <w:p w14:paraId="664D62E4"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Low sperm production, testicular regression</w:t>
            </w:r>
          </w:p>
        </w:tc>
      </w:tr>
      <w:tr w:rsidR="00653561" w:rsidRPr="002919CF" w14:paraId="6FED1511" w14:textId="77777777" w:rsidTr="00653561">
        <w:tc>
          <w:tcPr>
            <w:tcW w:w="0" w:type="auto"/>
            <w:hideMark/>
          </w:tcPr>
          <w:p w14:paraId="0C0AE877"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Viability (%)</w:t>
            </w:r>
          </w:p>
        </w:tc>
        <w:tc>
          <w:tcPr>
            <w:tcW w:w="0" w:type="auto"/>
            <w:hideMark/>
          </w:tcPr>
          <w:p w14:paraId="1984C41F"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Percentage of living (membrane-intact) sperm</w:t>
            </w:r>
          </w:p>
        </w:tc>
        <w:tc>
          <w:tcPr>
            <w:tcW w:w="0" w:type="auto"/>
            <w:hideMark/>
          </w:tcPr>
          <w:p w14:paraId="15649728"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&gt;85% for fresh milt</w:t>
            </w:r>
          </w:p>
        </w:tc>
        <w:tc>
          <w:tcPr>
            <w:tcW w:w="0" w:type="auto"/>
            <w:hideMark/>
          </w:tcPr>
          <w:p w14:paraId="4F078E5B"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Cell death due to storage, handling, or toxicity</w:t>
            </w:r>
          </w:p>
        </w:tc>
      </w:tr>
      <w:tr w:rsidR="00653561" w:rsidRPr="002919CF" w14:paraId="7933AA50" w14:textId="77777777" w:rsidTr="00653561">
        <w:tc>
          <w:tcPr>
            <w:tcW w:w="0" w:type="auto"/>
            <w:hideMark/>
          </w:tcPr>
          <w:p w14:paraId="754E2F79"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b/>
                <w:bCs/>
                <w:sz w:val="24"/>
                <w:szCs w:val="24"/>
                <w:lang w:eastAsia="en-GB"/>
              </w:rPr>
              <w:t>Normal morphology (%)</w:t>
            </w:r>
          </w:p>
        </w:tc>
        <w:tc>
          <w:tcPr>
            <w:tcW w:w="0" w:type="auto"/>
            <w:hideMark/>
          </w:tcPr>
          <w:p w14:paraId="5380305D"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Percentage of sperm with normal head, midpiece, flagellum</w:t>
            </w:r>
          </w:p>
        </w:tc>
        <w:tc>
          <w:tcPr>
            <w:tcW w:w="0" w:type="auto"/>
            <w:hideMark/>
          </w:tcPr>
          <w:p w14:paraId="77CC3FEA"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&gt;80%</w:t>
            </w:r>
          </w:p>
        </w:tc>
        <w:tc>
          <w:tcPr>
            <w:tcW w:w="0" w:type="auto"/>
            <w:hideMark/>
          </w:tcPr>
          <w:p w14:paraId="71BCF5EE"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Genetic abnormalities, environmental stressors, cryodamage</w:t>
            </w:r>
          </w:p>
        </w:tc>
      </w:tr>
    </w:tbl>
    <w:p w14:paraId="4A084544"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9.3 Collection of Milt – First Step in Quality Evaluation</w:t>
      </w:r>
    </w:p>
    <w:p w14:paraId="3A560C08"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lastRenderedPageBreak/>
        <w:t>Proper collection is critical because </w:t>
      </w:r>
      <w:r w:rsidRPr="002919CF">
        <w:rPr>
          <w:rFonts w:ascii="Times New Roman" w:eastAsia="Times New Roman" w:hAnsi="Times New Roman" w:cs="Times New Roman"/>
          <w:b/>
          <w:bCs/>
          <w:color w:val="0F1115"/>
          <w:sz w:val="24"/>
          <w:szCs w:val="24"/>
          <w:lang w:eastAsia="en-GB"/>
        </w:rPr>
        <w:t>contamination with water, urine, blood, or faeces will prematurely activate sperm and ruin quality assessment</w:t>
      </w:r>
      <w:r w:rsidRPr="002919CF">
        <w:rPr>
          <w:rFonts w:ascii="Times New Roman" w:eastAsia="Times New Roman" w:hAnsi="Times New Roman" w:cs="Times New Roman"/>
          <w:color w:val="0F1115"/>
          <w:sz w:val="24"/>
          <w:szCs w:val="24"/>
          <w:lang w:eastAsia="en-GB"/>
        </w:rPr>
        <w:t>.</w:t>
      </w:r>
    </w:p>
    <w:p w14:paraId="12186FF1"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Protocol for Milt Collection</w:t>
      </w:r>
    </w:p>
    <w:p w14:paraId="4E8B2CA5"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Materials Required:</w:t>
      </w:r>
    </w:p>
    <w:p w14:paraId="4C3C8358" w14:textId="77777777" w:rsidR="00653561" w:rsidRPr="002919CF" w:rsidRDefault="00653561" w:rsidP="002919CF">
      <w:pPr>
        <w:numPr>
          <w:ilvl w:val="0"/>
          <w:numId w:val="7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Adult male fish (ripe, with visible genital papilla)</w:t>
      </w:r>
    </w:p>
    <w:p w14:paraId="488792CC" w14:textId="77777777" w:rsidR="00653561" w:rsidRPr="002919CF" w:rsidRDefault="00653561" w:rsidP="002919CF">
      <w:pPr>
        <w:numPr>
          <w:ilvl w:val="0"/>
          <w:numId w:val="7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Anaesthetic (e.g., MS</w:t>
      </w:r>
      <w:r w:rsidRPr="002919CF">
        <w:rPr>
          <w:rFonts w:ascii="Times New Roman" w:eastAsia="Times New Roman" w:hAnsi="Times New Roman" w:cs="Times New Roman"/>
          <w:color w:val="0F1115"/>
          <w:sz w:val="24"/>
          <w:szCs w:val="24"/>
          <w:lang w:eastAsia="en-GB"/>
        </w:rPr>
        <w:noBreakHyphen/>
        <w:t>222, clove oil, or benzocaine)</w:t>
      </w:r>
    </w:p>
    <w:p w14:paraId="14176F0F" w14:textId="77777777" w:rsidR="00653561" w:rsidRPr="002919CF" w:rsidRDefault="00653561" w:rsidP="002919CF">
      <w:pPr>
        <w:numPr>
          <w:ilvl w:val="0"/>
          <w:numId w:val="7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Soft absorbent paper (e.g., </w:t>
      </w:r>
      <w:proofErr w:type="spellStart"/>
      <w:r w:rsidRPr="002919CF">
        <w:rPr>
          <w:rFonts w:ascii="Times New Roman" w:eastAsia="Times New Roman" w:hAnsi="Times New Roman" w:cs="Times New Roman"/>
          <w:color w:val="0F1115"/>
          <w:sz w:val="24"/>
          <w:szCs w:val="24"/>
          <w:lang w:eastAsia="en-GB"/>
        </w:rPr>
        <w:t>Leukosilk</w:t>
      </w:r>
      <w:proofErr w:type="spellEnd"/>
      <w:r w:rsidRPr="002919CF">
        <w:rPr>
          <w:rFonts w:ascii="Times New Roman" w:eastAsia="Times New Roman" w:hAnsi="Times New Roman" w:cs="Times New Roman"/>
          <w:color w:val="0F1115"/>
          <w:sz w:val="24"/>
          <w:szCs w:val="24"/>
          <w:lang w:eastAsia="en-GB"/>
        </w:rPr>
        <w:t xml:space="preserve"> or </w:t>
      </w:r>
      <w:proofErr w:type="spellStart"/>
      <w:r w:rsidRPr="002919CF">
        <w:rPr>
          <w:rFonts w:ascii="Times New Roman" w:eastAsia="Times New Roman" w:hAnsi="Times New Roman" w:cs="Times New Roman"/>
          <w:color w:val="0F1115"/>
          <w:sz w:val="24"/>
          <w:szCs w:val="24"/>
          <w:lang w:eastAsia="en-GB"/>
        </w:rPr>
        <w:t>Kimwipes</w:t>
      </w:r>
      <w:proofErr w:type="spellEnd"/>
      <w:r w:rsidRPr="002919CF">
        <w:rPr>
          <w:rFonts w:ascii="Times New Roman" w:eastAsia="Times New Roman" w:hAnsi="Times New Roman" w:cs="Times New Roman"/>
          <w:color w:val="0F1115"/>
          <w:sz w:val="24"/>
          <w:szCs w:val="24"/>
          <w:lang w:eastAsia="en-GB"/>
        </w:rPr>
        <w:t>)</w:t>
      </w:r>
    </w:p>
    <w:p w14:paraId="620C48D8" w14:textId="77777777" w:rsidR="00653561" w:rsidRPr="002919CF" w:rsidRDefault="00653561" w:rsidP="002919CF">
      <w:pPr>
        <w:numPr>
          <w:ilvl w:val="0"/>
          <w:numId w:val="7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1 mL syringe (without needle) or glass capillary tube</w:t>
      </w:r>
    </w:p>
    <w:p w14:paraId="0C5381BB" w14:textId="77777777" w:rsidR="00653561" w:rsidRPr="002919CF" w:rsidRDefault="00653561" w:rsidP="002919CF">
      <w:pPr>
        <w:numPr>
          <w:ilvl w:val="0"/>
          <w:numId w:val="7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Eppendorf tubes (1.5 mL, pre</w:t>
      </w:r>
      <w:r w:rsidRPr="002919CF">
        <w:rPr>
          <w:rFonts w:ascii="Times New Roman" w:eastAsia="Times New Roman" w:hAnsi="Times New Roman" w:cs="Times New Roman"/>
          <w:color w:val="0F1115"/>
          <w:sz w:val="24"/>
          <w:szCs w:val="24"/>
          <w:lang w:eastAsia="en-GB"/>
        </w:rPr>
        <w:noBreakHyphen/>
        <w:t>labelled)</w:t>
      </w:r>
    </w:p>
    <w:p w14:paraId="7AA48EB0" w14:textId="77777777" w:rsidR="00653561" w:rsidRPr="002919CF" w:rsidRDefault="00653561" w:rsidP="002919CF">
      <w:pPr>
        <w:numPr>
          <w:ilvl w:val="0"/>
          <w:numId w:val="7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Ice box or chilled rack (4 °C)</w:t>
      </w:r>
    </w:p>
    <w:p w14:paraId="1602F924"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w:t>
      </w:r>
      <w:r w:rsidRPr="002919CF">
        <w:rPr>
          <w:rFonts w:ascii="Times New Roman" w:eastAsia="Times New Roman" w:hAnsi="Times New Roman" w:cs="Times New Roman"/>
          <w:b/>
          <w:bCs/>
          <w:color w:val="0F1115"/>
          <w:sz w:val="24"/>
          <w:szCs w:val="24"/>
          <w:lang w:eastAsia="en-GB"/>
        </w:rPr>
        <w:noBreakHyphen/>
        <w:t>by</w:t>
      </w:r>
      <w:r w:rsidRPr="002919CF">
        <w:rPr>
          <w:rFonts w:ascii="Times New Roman" w:eastAsia="Times New Roman" w:hAnsi="Times New Roman" w:cs="Times New Roman"/>
          <w:b/>
          <w:bCs/>
          <w:color w:val="0F1115"/>
          <w:sz w:val="24"/>
          <w:szCs w:val="24"/>
          <w:lang w:eastAsia="en-GB"/>
        </w:rPr>
        <w:noBreakHyphen/>
        <w:t>Step Procedure:</w:t>
      </w:r>
    </w:p>
    <w:p w14:paraId="0B1C8FA8" w14:textId="77777777" w:rsidR="00653561" w:rsidRPr="002919CF" w:rsidRDefault="00653561" w:rsidP="002919CF">
      <w:pPr>
        <w:numPr>
          <w:ilvl w:val="0"/>
          <w:numId w:val="7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Anaesthetise</w:t>
      </w:r>
      <w:r w:rsidRPr="002919CF">
        <w:rPr>
          <w:rFonts w:ascii="Times New Roman" w:eastAsia="Times New Roman" w:hAnsi="Times New Roman" w:cs="Times New Roman"/>
          <w:color w:val="0F1115"/>
          <w:sz w:val="24"/>
          <w:szCs w:val="24"/>
          <w:lang w:eastAsia="en-GB"/>
        </w:rPr>
        <w:t> the male fish until it is calm but still breathing steadily.</w:t>
      </w:r>
    </w:p>
    <w:p w14:paraId="61BFCEA3" w14:textId="77777777" w:rsidR="00653561" w:rsidRPr="002919CF" w:rsidRDefault="00653561" w:rsidP="002919CF">
      <w:pPr>
        <w:numPr>
          <w:ilvl w:val="0"/>
          <w:numId w:val="7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Dry the fish thoroughly</w:t>
      </w:r>
      <w:r w:rsidRPr="002919CF">
        <w:rPr>
          <w:rFonts w:ascii="Times New Roman" w:eastAsia="Times New Roman" w:hAnsi="Times New Roman" w:cs="Times New Roman"/>
          <w:color w:val="0F1115"/>
          <w:sz w:val="24"/>
          <w:szCs w:val="24"/>
          <w:lang w:eastAsia="en-GB"/>
        </w:rPr>
        <w:t> around the genital opening using soft absorbent paper. </w:t>
      </w:r>
      <w:r w:rsidRPr="002919CF">
        <w:rPr>
          <w:rFonts w:ascii="Times New Roman" w:eastAsia="Times New Roman" w:hAnsi="Times New Roman" w:cs="Times New Roman"/>
          <w:b/>
          <w:bCs/>
          <w:color w:val="0F1115"/>
          <w:sz w:val="24"/>
          <w:szCs w:val="24"/>
          <w:lang w:eastAsia="en-GB"/>
        </w:rPr>
        <w:t>Water contamination is the single most common cause of poor motility scores.</w:t>
      </w:r>
    </w:p>
    <w:p w14:paraId="16671C4F" w14:textId="77777777" w:rsidR="00653561" w:rsidRPr="002919CF" w:rsidRDefault="00653561" w:rsidP="002919CF">
      <w:pPr>
        <w:numPr>
          <w:ilvl w:val="0"/>
          <w:numId w:val="7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Gently apply pressure</w:t>
      </w:r>
      <w:r w:rsidRPr="002919CF">
        <w:rPr>
          <w:rFonts w:ascii="Times New Roman" w:eastAsia="Times New Roman" w:hAnsi="Times New Roman" w:cs="Times New Roman"/>
          <w:color w:val="0F1115"/>
          <w:sz w:val="24"/>
          <w:szCs w:val="24"/>
          <w:lang w:eastAsia="en-GB"/>
        </w:rPr>
        <w:t> along the abdomen from anterior to posterior, toward the genital pore.</w:t>
      </w:r>
    </w:p>
    <w:p w14:paraId="0CB5B50E" w14:textId="77777777" w:rsidR="00653561" w:rsidRPr="002919CF" w:rsidRDefault="00653561" w:rsidP="002919CF">
      <w:pPr>
        <w:numPr>
          <w:ilvl w:val="0"/>
          <w:numId w:val="7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Collect the milt</w:t>
      </w:r>
      <w:r w:rsidRPr="002919CF">
        <w:rPr>
          <w:rFonts w:ascii="Times New Roman" w:eastAsia="Times New Roman" w:hAnsi="Times New Roman" w:cs="Times New Roman"/>
          <w:color w:val="0F1115"/>
          <w:sz w:val="24"/>
          <w:szCs w:val="24"/>
          <w:lang w:eastAsia="en-GB"/>
        </w:rPr>
        <w:t> directly into a 1 mL syringe (no needle) or by touching a capillary tube to the extruded droplet. Avoid any contact with water, urine, or faecal material.</w:t>
      </w:r>
    </w:p>
    <w:p w14:paraId="31EF8FF6" w14:textId="77777777" w:rsidR="00653561" w:rsidRPr="002919CF" w:rsidRDefault="00653561" w:rsidP="002919CF">
      <w:pPr>
        <w:numPr>
          <w:ilvl w:val="0"/>
          <w:numId w:val="7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Transfer the milt</w:t>
      </w:r>
      <w:r w:rsidRPr="002919CF">
        <w:rPr>
          <w:rFonts w:ascii="Times New Roman" w:eastAsia="Times New Roman" w:hAnsi="Times New Roman" w:cs="Times New Roman"/>
          <w:color w:val="0F1115"/>
          <w:sz w:val="24"/>
          <w:szCs w:val="24"/>
          <w:lang w:eastAsia="en-GB"/>
        </w:rPr>
        <w:t> into a pre</w:t>
      </w:r>
      <w:r w:rsidRPr="002919CF">
        <w:rPr>
          <w:rFonts w:ascii="Times New Roman" w:eastAsia="Times New Roman" w:hAnsi="Times New Roman" w:cs="Times New Roman"/>
          <w:color w:val="0F1115"/>
          <w:sz w:val="24"/>
          <w:szCs w:val="24"/>
          <w:lang w:eastAsia="en-GB"/>
        </w:rPr>
        <w:noBreakHyphen/>
        <w:t>chilled Eppendorf tube and place immediately on ice.</w:t>
      </w:r>
    </w:p>
    <w:p w14:paraId="4E729AD8" w14:textId="77777777" w:rsidR="00653561" w:rsidRPr="002919CF" w:rsidRDefault="00653561" w:rsidP="002919CF">
      <w:pPr>
        <w:numPr>
          <w:ilvl w:val="0"/>
          <w:numId w:val="7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Label the tube</w:t>
      </w:r>
      <w:r w:rsidRPr="002919CF">
        <w:rPr>
          <w:rFonts w:ascii="Times New Roman" w:eastAsia="Times New Roman" w:hAnsi="Times New Roman" w:cs="Times New Roman"/>
          <w:color w:val="0F1115"/>
          <w:sz w:val="24"/>
          <w:szCs w:val="24"/>
          <w:lang w:eastAsia="en-GB"/>
        </w:rPr>
        <w:t> with fish ID, date, and collection time.</w:t>
      </w:r>
    </w:p>
    <w:p w14:paraId="1DAB3F71"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Important Notes:</w:t>
      </w:r>
    </w:p>
    <w:p w14:paraId="4DAD85E7" w14:textId="77777777" w:rsidR="00653561" w:rsidRPr="002919CF" w:rsidRDefault="00653561" w:rsidP="002919CF">
      <w:pPr>
        <w:numPr>
          <w:ilvl w:val="0"/>
          <w:numId w:val="8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Keep milt </w:t>
      </w:r>
      <w:r w:rsidRPr="002919CF">
        <w:rPr>
          <w:rFonts w:ascii="Times New Roman" w:eastAsia="Times New Roman" w:hAnsi="Times New Roman" w:cs="Times New Roman"/>
          <w:b/>
          <w:bCs/>
          <w:color w:val="0F1115"/>
          <w:sz w:val="24"/>
          <w:szCs w:val="24"/>
          <w:lang w:eastAsia="en-GB"/>
        </w:rPr>
        <w:t>on ice (4 °C)</w:t>
      </w:r>
      <w:r w:rsidRPr="002919CF">
        <w:rPr>
          <w:rFonts w:ascii="Times New Roman" w:eastAsia="Times New Roman" w:hAnsi="Times New Roman" w:cs="Times New Roman"/>
          <w:color w:val="0F1115"/>
          <w:sz w:val="24"/>
          <w:szCs w:val="24"/>
          <w:lang w:eastAsia="en-GB"/>
        </w:rPr>
        <w:t> to slow down metabolic activity and preserve quality until analysis.</w:t>
      </w:r>
    </w:p>
    <w:p w14:paraId="14F6BD12" w14:textId="77777777" w:rsidR="00653561" w:rsidRPr="002919CF" w:rsidRDefault="00653561" w:rsidP="002919CF">
      <w:pPr>
        <w:numPr>
          <w:ilvl w:val="0"/>
          <w:numId w:val="8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Analyse samples </w:t>
      </w:r>
      <w:r w:rsidRPr="002919CF">
        <w:rPr>
          <w:rFonts w:ascii="Times New Roman" w:eastAsia="Times New Roman" w:hAnsi="Times New Roman" w:cs="Times New Roman"/>
          <w:b/>
          <w:bCs/>
          <w:color w:val="0F1115"/>
          <w:sz w:val="24"/>
          <w:szCs w:val="24"/>
          <w:lang w:eastAsia="en-GB"/>
        </w:rPr>
        <w:t>within 10–15 minutes</w:t>
      </w:r>
      <w:r w:rsidRPr="002919CF">
        <w:rPr>
          <w:rFonts w:ascii="Times New Roman" w:eastAsia="Times New Roman" w:hAnsi="Times New Roman" w:cs="Times New Roman"/>
          <w:color w:val="0F1115"/>
          <w:sz w:val="24"/>
          <w:szCs w:val="24"/>
          <w:lang w:eastAsia="en-GB"/>
        </w:rPr>
        <w:t> of collection for best results.</w:t>
      </w:r>
    </w:p>
    <w:p w14:paraId="5DA4E040" w14:textId="17AA164C" w:rsidR="00653561" w:rsidRPr="002919CF" w:rsidRDefault="00653561" w:rsidP="002919CF">
      <w:pPr>
        <w:numPr>
          <w:ilvl w:val="0"/>
          <w:numId w:val="8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Avoid pooling milt from multiple males unless required for the experiment.</w:t>
      </w:r>
    </w:p>
    <w:p w14:paraId="193BD7C3"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9.4 Parameter 1: Sperm Motility (Microscopic Evaluation)</w:t>
      </w:r>
    </w:p>
    <w:p w14:paraId="27D10585"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Sperm motility is the most traditional and widely used indicator of milt quality. It is simple, rapid, and correlates strongly with fertilising ability.</w:t>
      </w:r>
    </w:p>
    <w:p w14:paraId="18CD8334"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9.4.1 Principle</w:t>
      </w:r>
    </w:p>
    <w:p w14:paraId="1F2F2B19"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Fish sperm are immotile in the seminal plasma or in isotonic solutions. They become activated upon contact with water (for freshwater fish) or with an activating solution. Motility is assessed as:</w:t>
      </w:r>
    </w:p>
    <w:p w14:paraId="6F952350" w14:textId="77777777" w:rsidR="00653561" w:rsidRPr="002919CF" w:rsidRDefault="00653561" w:rsidP="002919CF">
      <w:pPr>
        <w:numPr>
          <w:ilvl w:val="0"/>
          <w:numId w:val="8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Percentage of motile sperm</w:t>
      </w:r>
      <w:r w:rsidRPr="002919CF">
        <w:rPr>
          <w:rFonts w:ascii="Times New Roman" w:eastAsia="Times New Roman" w:hAnsi="Times New Roman" w:cs="Times New Roman"/>
          <w:color w:val="0F1115"/>
          <w:sz w:val="24"/>
          <w:szCs w:val="24"/>
          <w:lang w:eastAsia="en-GB"/>
        </w:rPr>
        <w:t> (0–100%)</w:t>
      </w:r>
    </w:p>
    <w:p w14:paraId="4778ADF9" w14:textId="77777777" w:rsidR="00653561" w:rsidRPr="002919CF" w:rsidRDefault="00653561" w:rsidP="002919CF">
      <w:pPr>
        <w:numPr>
          <w:ilvl w:val="0"/>
          <w:numId w:val="8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Duration of motility</w:t>
      </w:r>
      <w:r w:rsidRPr="002919CF">
        <w:rPr>
          <w:rFonts w:ascii="Times New Roman" w:eastAsia="Times New Roman" w:hAnsi="Times New Roman" w:cs="Times New Roman"/>
          <w:color w:val="0F1115"/>
          <w:sz w:val="24"/>
          <w:szCs w:val="24"/>
          <w:lang w:eastAsia="en-GB"/>
        </w:rPr>
        <w:t> (seconds or minutes)</w:t>
      </w:r>
    </w:p>
    <w:p w14:paraId="7BB6F14F"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Note:</w:t>
      </w:r>
      <w:r w:rsidRPr="002919CF">
        <w:rPr>
          <w:rFonts w:ascii="Times New Roman" w:eastAsia="Times New Roman" w:hAnsi="Times New Roman" w:cs="Times New Roman"/>
          <w:color w:val="0F1115"/>
          <w:sz w:val="24"/>
          <w:szCs w:val="24"/>
          <w:lang w:eastAsia="en-GB"/>
        </w:rPr>
        <w:t> For freshwater fish, adding water activates sperm. For marine fish, an isotonic activating solution (e.g., 0.9% NaCl or artificial seawater) is required.</w:t>
      </w:r>
    </w:p>
    <w:p w14:paraId="34546B52"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9.4.2 Protocol for Motility Assessment (Low</w:t>
      </w:r>
      <w:r w:rsidRPr="002919CF">
        <w:rPr>
          <w:rFonts w:ascii="Times New Roman" w:eastAsia="Times New Roman" w:hAnsi="Times New Roman" w:cs="Times New Roman"/>
          <w:b/>
          <w:bCs/>
          <w:color w:val="0F1115"/>
          <w:sz w:val="24"/>
          <w:szCs w:val="24"/>
          <w:lang w:eastAsia="en-GB"/>
        </w:rPr>
        <w:noBreakHyphen/>
        <w:t>Cost Microscope Method)</w:t>
      </w:r>
    </w:p>
    <w:p w14:paraId="25A5F9CA"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Materials Required:</w:t>
      </w:r>
    </w:p>
    <w:p w14:paraId="6B6C7B6B" w14:textId="77777777" w:rsidR="00653561" w:rsidRPr="002919CF" w:rsidRDefault="00653561" w:rsidP="002919CF">
      <w:pPr>
        <w:numPr>
          <w:ilvl w:val="0"/>
          <w:numId w:val="8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Compound microscope with 400× magnification</w:t>
      </w:r>
    </w:p>
    <w:p w14:paraId="3BC7AB30" w14:textId="77777777" w:rsidR="00653561" w:rsidRPr="002919CF" w:rsidRDefault="00653561" w:rsidP="002919CF">
      <w:pPr>
        <w:numPr>
          <w:ilvl w:val="0"/>
          <w:numId w:val="8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Glass slide and coverslip (or concave slide)</w:t>
      </w:r>
    </w:p>
    <w:p w14:paraId="75FF18E4" w14:textId="77777777" w:rsidR="00653561" w:rsidRPr="002919CF" w:rsidRDefault="00653561" w:rsidP="002919CF">
      <w:pPr>
        <w:numPr>
          <w:ilvl w:val="0"/>
          <w:numId w:val="8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Stopwatch or timer</w:t>
      </w:r>
    </w:p>
    <w:p w14:paraId="566AD578" w14:textId="77777777" w:rsidR="00653561" w:rsidRPr="002919CF" w:rsidRDefault="00653561" w:rsidP="002919CF">
      <w:pPr>
        <w:numPr>
          <w:ilvl w:val="0"/>
          <w:numId w:val="8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Micropipette (P10 or P20)</w:t>
      </w:r>
    </w:p>
    <w:p w14:paraId="5B8C32FC" w14:textId="77777777" w:rsidR="00653561" w:rsidRPr="002919CF" w:rsidRDefault="00653561" w:rsidP="002919CF">
      <w:pPr>
        <w:numPr>
          <w:ilvl w:val="0"/>
          <w:numId w:val="8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Activation medium:</w:t>
      </w:r>
    </w:p>
    <w:p w14:paraId="2C8CD7F2" w14:textId="77777777" w:rsidR="00653561" w:rsidRPr="002919CF" w:rsidRDefault="00653561" w:rsidP="002919CF">
      <w:pPr>
        <w:numPr>
          <w:ilvl w:val="1"/>
          <w:numId w:val="8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For freshwater fish: dechlorinated tap water or distilled water</w:t>
      </w:r>
    </w:p>
    <w:p w14:paraId="3245360F" w14:textId="77777777" w:rsidR="00653561" w:rsidRPr="002919CF" w:rsidRDefault="00653561" w:rsidP="002919CF">
      <w:pPr>
        <w:numPr>
          <w:ilvl w:val="1"/>
          <w:numId w:val="8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For marine fish: 0.9% NaCl solution</w:t>
      </w:r>
    </w:p>
    <w:p w14:paraId="24379A71" w14:textId="77777777" w:rsidR="00653561" w:rsidRPr="002919CF" w:rsidRDefault="00653561" w:rsidP="002919CF">
      <w:pPr>
        <w:numPr>
          <w:ilvl w:val="0"/>
          <w:numId w:val="8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Chilled milt sample (on ice)</w:t>
      </w:r>
    </w:p>
    <w:p w14:paraId="042CB559"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w:t>
      </w:r>
      <w:r w:rsidRPr="002919CF">
        <w:rPr>
          <w:rFonts w:ascii="Times New Roman" w:eastAsia="Times New Roman" w:hAnsi="Times New Roman" w:cs="Times New Roman"/>
          <w:b/>
          <w:bCs/>
          <w:color w:val="0F1115"/>
          <w:sz w:val="24"/>
          <w:szCs w:val="24"/>
          <w:lang w:eastAsia="en-GB"/>
        </w:rPr>
        <w:noBreakHyphen/>
        <w:t>by</w:t>
      </w:r>
      <w:r w:rsidRPr="002919CF">
        <w:rPr>
          <w:rFonts w:ascii="Times New Roman" w:eastAsia="Times New Roman" w:hAnsi="Times New Roman" w:cs="Times New Roman"/>
          <w:b/>
          <w:bCs/>
          <w:color w:val="0F1115"/>
          <w:sz w:val="24"/>
          <w:szCs w:val="24"/>
          <w:lang w:eastAsia="en-GB"/>
        </w:rPr>
        <w:noBreakHyphen/>
        <w:t>Step Procedure:</w:t>
      </w:r>
    </w:p>
    <w:p w14:paraId="4235D812" w14:textId="77777777" w:rsidR="00653561" w:rsidRPr="002919CF" w:rsidRDefault="00653561" w:rsidP="002919CF">
      <w:pPr>
        <w:numPr>
          <w:ilvl w:val="0"/>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Prepare the microscope</w:t>
      </w:r>
      <w:r w:rsidRPr="002919CF">
        <w:rPr>
          <w:rFonts w:ascii="Times New Roman" w:eastAsia="Times New Roman" w:hAnsi="Times New Roman" w:cs="Times New Roman"/>
          <w:color w:val="0F1115"/>
          <w:sz w:val="24"/>
          <w:szCs w:val="24"/>
          <w:lang w:eastAsia="en-GB"/>
        </w:rPr>
        <w:t> – place a clean glass slide under the 400× objective lens. Focus on a clear grid area (if using haemocytometer) or on a clean field.</w:t>
      </w:r>
    </w:p>
    <w:p w14:paraId="26AF01FB" w14:textId="77777777" w:rsidR="00653561" w:rsidRPr="002919CF" w:rsidRDefault="00653561" w:rsidP="002919CF">
      <w:pPr>
        <w:numPr>
          <w:ilvl w:val="0"/>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Place 2–3 µL of chilled milt</w:t>
      </w:r>
      <w:r w:rsidRPr="002919CF">
        <w:rPr>
          <w:rFonts w:ascii="Times New Roman" w:eastAsia="Times New Roman" w:hAnsi="Times New Roman" w:cs="Times New Roman"/>
          <w:color w:val="0F1115"/>
          <w:sz w:val="24"/>
          <w:szCs w:val="24"/>
          <w:lang w:eastAsia="en-GB"/>
        </w:rPr>
        <w:t> on the slide near one edge.</w:t>
      </w:r>
    </w:p>
    <w:p w14:paraId="22EBD30D" w14:textId="77777777" w:rsidR="00653561" w:rsidRPr="002919CF" w:rsidRDefault="00653561" w:rsidP="002919CF">
      <w:pPr>
        <w:numPr>
          <w:ilvl w:val="0"/>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Add 20–30 µL of activation medium</w:t>
      </w:r>
      <w:r w:rsidRPr="002919CF">
        <w:rPr>
          <w:rFonts w:ascii="Times New Roman" w:eastAsia="Times New Roman" w:hAnsi="Times New Roman" w:cs="Times New Roman"/>
          <w:color w:val="0F1115"/>
          <w:sz w:val="24"/>
          <w:szCs w:val="24"/>
          <w:lang w:eastAsia="en-GB"/>
        </w:rPr>
        <w:t> directly onto the milt drop. </w:t>
      </w:r>
      <w:r w:rsidRPr="002919CF">
        <w:rPr>
          <w:rFonts w:ascii="Times New Roman" w:eastAsia="Times New Roman" w:hAnsi="Times New Roman" w:cs="Times New Roman"/>
          <w:b/>
          <w:bCs/>
          <w:color w:val="0F1115"/>
          <w:sz w:val="24"/>
          <w:szCs w:val="24"/>
          <w:lang w:eastAsia="en-GB"/>
        </w:rPr>
        <w:t>Start the stopwatch immediately at the moment of activation.</w:t>
      </w:r>
    </w:p>
    <w:p w14:paraId="4C0C5D88" w14:textId="77777777" w:rsidR="00653561" w:rsidRPr="002919CF" w:rsidRDefault="00653561" w:rsidP="002919CF">
      <w:pPr>
        <w:numPr>
          <w:ilvl w:val="0"/>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Gently place a coverslip</w:t>
      </w:r>
      <w:r w:rsidRPr="002919CF">
        <w:rPr>
          <w:rFonts w:ascii="Times New Roman" w:eastAsia="Times New Roman" w:hAnsi="Times New Roman" w:cs="Times New Roman"/>
          <w:color w:val="0F1115"/>
          <w:sz w:val="24"/>
          <w:szCs w:val="24"/>
          <w:lang w:eastAsia="en-GB"/>
        </w:rPr>
        <w:t> over the mixture.</w:t>
      </w:r>
    </w:p>
    <w:p w14:paraId="116D1302" w14:textId="77777777" w:rsidR="00653561" w:rsidRPr="002919CF" w:rsidRDefault="00653561" w:rsidP="002919CF">
      <w:pPr>
        <w:numPr>
          <w:ilvl w:val="0"/>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Observe under 400× magnification</w:t>
      </w:r>
      <w:r w:rsidRPr="002919CF">
        <w:rPr>
          <w:rFonts w:ascii="Times New Roman" w:eastAsia="Times New Roman" w:hAnsi="Times New Roman" w:cs="Times New Roman"/>
          <w:color w:val="0F1115"/>
          <w:sz w:val="24"/>
          <w:szCs w:val="24"/>
          <w:lang w:eastAsia="en-GB"/>
        </w:rPr>
        <w:t> within 5–10 seconds of activation. Sperm will appear as tiny, rapidly moving dots.</w:t>
      </w:r>
    </w:p>
    <w:p w14:paraId="207EFD15" w14:textId="77777777" w:rsidR="00653561" w:rsidRPr="002919CF" w:rsidRDefault="00653561" w:rsidP="002919CF">
      <w:pPr>
        <w:numPr>
          <w:ilvl w:val="0"/>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Estimate the percentage of motile sperm</w:t>
      </w:r>
      <w:r w:rsidRPr="002919CF">
        <w:rPr>
          <w:rFonts w:ascii="Times New Roman" w:eastAsia="Times New Roman" w:hAnsi="Times New Roman" w:cs="Times New Roman"/>
          <w:color w:val="0F1115"/>
          <w:sz w:val="24"/>
          <w:szCs w:val="24"/>
          <w:lang w:eastAsia="en-GB"/>
        </w:rPr>
        <w:t> (the proportion of sperm showing forward movement) during the first 10–30 seconds.</w:t>
      </w:r>
    </w:p>
    <w:p w14:paraId="42BFE1CD" w14:textId="77777777" w:rsidR="00653561" w:rsidRPr="002919CF" w:rsidRDefault="00653561" w:rsidP="002919CF">
      <w:pPr>
        <w:numPr>
          <w:ilvl w:val="1"/>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Scan several fields of view to obtain a representative estimate.</w:t>
      </w:r>
    </w:p>
    <w:p w14:paraId="564640C6" w14:textId="77777777" w:rsidR="00653561" w:rsidRPr="002919CF" w:rsidRDefault="00653561" w:rsidP="002919CF">
      <w:pPr>
        <w:numPr>
          <w:ilvl w:val="1"/>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Scoring guide:</w:t>
      </w:r>
    </w:p>
    <w:p w14:paraId="602FDAD2" w14:textId="77777777" w:rsidR="00653561" w:rsidRPr="002919CF" w:rsidRDefault="00653561" w:rsidP="002919CF">
      <w:pPr>
        <w:numPr>
          <w:ilvl w:val="2"/>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90–100% = excellent</w:t>
      </w:r>
    </w:p>
    <w:p w14:paraId="26EAA3E6" w14:textId="77777777" w:rsidR="00653561" w:rsidRPr="002919CF" w:rsidRDefault="00653561" w:rsidP="002919CF">
      <w:pPr>
        <w:numPr>
          <w:ilvl w:val="2"/>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70–89% = good</w:t>
      </w:r>
    </w:p>
    <w:p w14:paraId="129E80D4" w14:textId="77777777" w:rsidR="00653561" w:rsidRPr="002919CF" w:rsidRDefault="00653561" w:rsidP="002919CF">
      <w:pPr>
        <w:numPr>
          <w:ilvl w:val="2"/>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50–69% = fair</w:t>
      </w:r>
    </w:p>
    <w:p w14:paraId="65C1096C" w14:textId="77777777" w:rsidR="00653561" w:rsidRPr="002919CF" w:rsidRDefault="00653561" w:rsidP="002919CF">
      <w:pPr>
        <w:numPr>
          <w:ilvl w:val="2"/>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30–49% = poor</w:t>
      </w:r>
    </w:p>
    <w:p w14:paraId="39936E38" w14:textId="77777777" w:rsidR="00653561" w:rsidRPr="002919CF" w:rsidRDefault="00653561" w:rsidP="002919CF">
      <w:pPr>
        <w:numPr>
          <w:ilvl w:val="2"/>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&lt;30% = very poor / unsuitable for breeding</w:t>
      </w:r>
    </w:p>
    <w:p w14:paraId="67F82917" w14:textId="77777777" w:rsidR="00653561" w:rsidRPr="002919CF" w:rsidRDefault="00653561" w:rsidP="002919CF">
      <w:pPr>
        <w:numPr>
          <w:ilvl w:val="0"/>
          <w:numId w:val="8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Record motility duration</w:t>
      </w:r>
      <w:r w:rsidRPr="002919CF">
        <w:rPr>
          <w:rFonts w:ascii="Times New Roman" w:eastAsia="Times New Roman" w:hAnsi="Times New Roman" w:cs="Times New Roman"/>
          <w:color w:val="0F1115"/>
          <w:sz w:val="24"/>
          <w:szCs w:val="24"/>
          <w:lang w:eastAsia="en-GB"/>
        </w:rPr>
        <w:t> – the time from activation until approximately 90% of sperm have stopped moving. This is usually short (30–60 seconds) in many fish species.</w:t>
      </w:r>
    </w:p>
    <w:p w14:paraId="364D53E3"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Tip:</w:t>
      </w:r>
      <w:r w:rsidRPr="002919CF">
        <w:rPr>
          <w:rFonts w:ascii="Times New Roman" w:eastAsia="Times New Roman" w:hAnsi="Times New Roman" w:cs="Times New Roman"/>
          <w:color w:val="0F1115"/>
          <w:sz w:val="24"/>
          <w:szCs w:val="24"/>
          <w:lang w:eastAsia="en-GB"/>
        </w:rPr>
        <w:t> It is good practice to have two students score motility independently and take the average.</w:t>
      </w:r>
    </w:p>
    <w:p w14:paraId="4F9800F5"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9.4.3 What Affects Motility Results?</w:t>
      </w:r>
    </w:p>
    <w:tbl>
      <w:tblPr>
        <w:tblStyle w:val="TableGrid"/>
        <w:tblW w:w="9825" w:type="dxa"/>
        <w:tblLook w:val="04A0" w:firstRow="1" w:lastRow="0" w:firstColumn="1" w:lastColumn="0" w:noHBand="0" w:noVBand="1"/>
      </w:tblPr>
      <w:tblGrid>
        <w:gridCol w:w="2698"/>
        <w:gridCol w:w="3319"/>
        <w:gridCol w:w="3808"/>
      </w:tblGrid>
      <w:tr w:rsidR="00653561" w:rsidRPr="002919CF" w14:paraId="65E239F9" w14:textId="77777777" w:rsidTr="00653561">
        <w:trPr>
          <w:trHeight w:val="241"/>
        </w:trPr>
        <w:tc>
          <w:tcPr>
            <w:tcW w:w="0" w:type="auto"/>
            <w:hideMark/>
          </w:tcPr>
          <w:p w14:paraId="15699A83" w14:textId="77777777" w:rsidR="00653561" w:rsidRPr="002919CF" w:rsidRDefault="00653561"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Problem</w:t>
            </w:r>
          </w:p>
        </w:tc>
        <w:tc>
          <w:tcPr>
            <w:tcW w:w="0" w:type="auto"/>
            <w:hideMark/>
          </w:tcPr>
          <w:p w14:paraId="0F594F76" w14:textId="77777777" w:rsidR="00653561" w:rsidRPr="002919CF" w:rsidRDefault="00653561"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Possible Cause</w:t>
            </w:r>
          </w:p>
        </w:tc>
        <w:tc>
          <w:tcPr>
            <w:tcW w:w="0" w:type="auto"/>
            <w:hideMark/>
          </w:tcPr>
          <w:p w14:paraId="704A1A5C" w14:textId="77777777" w:rsidR="00653561" w:rsidRPr="002919CF" w:rsidRDefault="00653561" w:rsidP="002919CF">
            <w:pPr>
              <w:spacing w:after="120"/>
              <w:jc w:val="left"/>
              <w:rPr>
                <w:rFonts w:ascii="Times New Roman" w:eastAsia="Times New Roman" w:hAnsi="Times New Roman" w:cs="Times New Roman"/>
                <w:b/>
                <w:bCs/>
                <w:sz w:val="24"/>
                <w:szCs w:val="24"/>
                <w:lang w:eastAsia="en-GB"/>
              </w:rPr>
            </w:pPr>
            <w:r w:rsidRPr="002919CF">
              <w:rPr>
                <w:rFonts w:ascii="Times New Roman" w:eastAsia="Times New Roman" w:hAnsi="Times New Roman" w:cs="Times New Roman"/>
                <w:b/>
                <w:bCs/>
                <w:sz w:val="24"/>
                <w:szCs w:val="24"/>
                <w:lang w:eastAsia="en-GB"/>
              </w:rPr>
              <w:t>Solution</w:t>
            </w:r>
          </w:p>
        </w:tc>
      </w:tr>
      <w:tr w:rsidR="00653561" w:rsidRPr="002919CF" w14:paraId="097E2A7C" w14:textId="77777777" w:rsidTr="00653561">
        <w:trPr>
          <w:trHeight w:val="470"/>
        </w:trPr>
        <w:tc>
          <w:tcPr>
            <w:tcW w:w="0" w:type="auto"/>
            <w:hideMark/>
          </w:tcPr>
          <w:p w14:paraId="32D6FDB8"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No motility at all</w:t>
            </w:r>
          </w:p>
        </w:tc>
        <w:tc>
          <w:tcPr>
            <w:tcW w:w="0" w:type="auto"/>
            <w:hideMark/>
          </w:tcPr>
          <w:p w14:paraId="7CD043C6"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Water contamination during collection</w:t>
            </w:r>
          </w:p>
        </w:tc>
        <w:tc>
          <w:tcPr>
            <w:tcW w:w="0" w:type="auto"/>
            <w:hideMark/>
          </w:tcPr>
          <w:p w14:paraId="5CC4EB27"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Repeat collection, dry fish more thoroughly</w:t>
            </w:r>
          </w:p>
        </w:tc>
      </w:tr>
      <w:tr w:rsidR="00653561" w:rsidRPr="002919CF" w14:paraId="37F608CA" w14:textId="77777777" w:rsidTr="00653561">
        <w:trPr>
          <w:trHeight w:val="483"/>
        </w:trPr>
        <w:tc>
          <w:tcPr>
            <w:tcW w:w="0" w:type="auto"/>
            <w:hideMark/>
          </w:tcPr>
          <w:p w14:paraId="48309F6D"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 xml:space="preserve">Very brief motility </w:t>
            </w:r>
            <w:r w:rsidRPr="002919CF">
              <w:rPr>
                <w:rFonts w:ascii="Times New Roman" w:eastAsia="Times New Roman" w:hAnsi="Times New Roman" w:cs="Times New Roman"/>
                <w:sz w:val="24"/>
                <w:szCs w:val="24"/>
                <w:lang w:eastAsia="en-GB"/>
              </w:rPr>
              <w:lastRenderedPageBreak/>
              <w:t>(&lt;10 s)</w:t>
            </w:r>
          </w:p>
        </w:tc>
        <w:tc>
          <w:tcPr>
            <w:tcW w:w="0" w:type="auto"/>
            <w:hideMark/>
          </w:tcPr>
          <w:p w14:paraId="0C610446"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lastRenderedPageBreak/>
              <w:t xml:space="preserve">Incorrect osmolality of </w:t>
            </w:r>
            <w:r w:rsidRPr="002919CF">
              <w:rPr>
                <w:rFonts w:ascii="Times New Roman" w:eastAsia="Times New Roman" w:hAnsi="Times New Roman" w:cs="Times New Roman"/>
                <w:sz w:val="24"/>
                <w:szCs w:val="24"/>
                <w:lang w:eastAsia="en-GB"/>
              </w:rPr>
              <w:lastRenderedPageBreak/>
              <w:t>activation medium</w:t>
            </w:r>
          </w:p>
        </w:tc>
        <w:tc>
          <w:tcPr>
            <w:tcW w:w="0" w:type="auto"/>
            <w:hideMark/>
          </w:tcPr>
          <w:p w14:paraId="00EDA595"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lastRenderedPageBreak/>
              <w:t xml:space="preserve">Check water source; use specific </w:t>
            </w:r>
            <w:r w:rsidRPr="002919CF">
              <w:rPr>
                <w:rFonts w:ascii="Times New Roman" w:eastAsia="Times New Roman" w:hAnsi="Times New Roman" w:cs="Times New Roman"/>
                <w:sz w:val="24"/>
                <w:szCs w:val="24"/>
                <w:lang w:eastAsia="en-GB"/>
              </w:rPr>
              <w:lastRenderedPageBreak/>
              <w:t>activating solution</w:t>
            </w:r>
          </w:p>
        </w:tc>
      </w:tr>
      <w:tr w:rsidR="00653561" w:rsidRPr="002919CF" w14:paraId="2FD5A34B" w14:textId="77777777" w:rsidTr="00653561">
        <w:trPr>
          <w:trHeight w:val="483"/>
        </w:trPr>
        <w:tc>
          <w:tcPr>
            <w:tcW w:w="0" w:type="auto"/>
            <w:hideMark/>
          </w:tcPr>
          <w:p w14:paraId="74BC080B"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lastRenderedPageBreak/>
              <w:t>Patchy/few sperm in field</w:t>
            </w:r>
          </w:p>
        </w:tc>
        <w:tc>
          <w:tcPr>
            <w:tcW w:w="0" w:type="auto"/>
            <w:hideMark/>
          </w:tcPr>
          <w:p w14:paraId="6C8D916B"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Low concentration or poor spreading</w:t>
            </w:r>
          </w:p>
        </w:tc>
        <w:tc>
          <w:tcPr>
            <w:tcW w:w="0" w:type="auto"/>
            <w:hideMark/>
          </w:tcPr>
          <w:p w14:paraId="0E10A6A4"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Load larger sample or mix gently before placing</w:t>
            </w:r>
          </w:p>
        </w:tc>
      </w:tr>
      <w:tr w:rsidR="00653561" w:rsidRPr="002919CF" w14:paraId="00CB793E" w14:textId="77777777" w:rsidTr="00653561">
        <w:trPr>
          <w:trHeight w:val="470"/>
        </w:trPr>
        <w:tc>
          <w:tcPr>
            <w:tcW w:w="0" w:type="auto"/>
            <w:hideMark/>
          </w:tcPr>
          <w:p w14:paraId="31E63330"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Motility decreases when you look</w:t>
            </w:r>
          </w:p>
        </w:tc>
        <w:tc>
          <w:tcPr>
            <w:tcW w:w="0" w:type="auto"/>
            <w:hideMark/>
          </w:tcPr>
          <w:p w14:paraId="67468217"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Delay between activation and observation</w:t>
            </w:r>
          </w:p>
        </w:tc>
        <w:tc>
          <w:tcPr>
            <w:tcW w:w="0" w:type="auto"/>
            <w:hideMark/>
          </w:tcPr>
          <w:p w14:paraId="16F99B67" w14:textId="77777777" w:rsidR="00653561" w:rsidRPr="002919CF" w:rsidRDefault="00653561" w:rsidP="002919CF">
            <w:pPr>
              <w:spacing w:after="120"/>
              <w:jc w:val="left"/>
              <w:rPr>
                <w:rFonts w:ascii="Times New Roman" w:eastAsia="Times New Roman" w:hAnsi="Times New Roman" w:cs="Times New Roman"/>
                <w:sz w:val="24"/>
                <w:szCs w:val="24"/>
                <w:lang w:eastAsia="en-GB"/>
              </w:rPr>
            </w:pPr>
            <w:r w:rsidRPr="002919CF">
              <w:rPr>
                <w:rFonts w:ascii="Times New Roman" w:eastAsia="Times New Roman" w:hAnsi="Times New Roman" w:cs="Times New Roman"/>
                <w:sz w:val="24"/>
                <w:szCs w:val="24"/>
                <w:lang w:eastAsia="en-GB"/>
              </w:rPr>
              <w:t>Activate on the stage while already focused</w:t>
            </w:r>
          </w:p>
        </w:tc>
      </w:tr>
    </w:tbl>
    <w:p w14:paraId="527693F6"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9.5 Parameter 2: Sperm Concentration (Haemocytometer Method)</w:t>
      </w:r>
    </w:p>
    <w:p w14:paraId="2A171C72"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Sperm concentration is the number of spermatozoa per millilitre of milt. It is essential for:</w:t>
      </w:r>
    </w:p>
    <w:p w14:paraId="53AB1C00" w14:textId="77777777" w:rsidR="00653561" w:rsidRPr="002919CF" w:rsidRDefault="00653561" w:rsidP="002919CF">
      <w:pPr>
        <w:numPr>
          <w:ilvl w:val="0"/>
          <w:numId w:val="8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Standardising sperm</w:t>
      </w:r>
      <w:r w:rsidRPr="002919CF">
        <w:rPr>
          <w:rFonts w:ascii="Times New Roman" w:eastAsia="Times New Roman" w:hAnsi="Times New Roman" w:cs="Times New Roman"/>
          <w:color w:val="0F1115"/>
          <w:sz w:val="24"/>
          <w:szCs w:val="24"/>
          <w:lang w:eastAsia="en-GB"/>
        </w:rPr>
        <w:noBreakHyphen/>
        <w:t>to</w:t>
      </w:r>
      <w:r w:rsidRPr="002919CF">
        <w:rPr>
          <w:rFonts w:ascii="Times New Roman" w:eastAsia="Times New Roman" w:hAnsi="Times New Roman" w:cs="Times New Roman"/>
          <w:color w:val="0F1115"/>
          <w:sz w:val="24"/>
          <w:szCs w:val="24"/>
          <w:lang w:eastAsia="en-GB"/>
        </w:rPr>
        <w:noBreakHyphen/>
        <w:t>egg ratios during artificial fertilisation</w:t>
      </w:r>
    </w:p>
    <w:p w14:paraId="665E1CFD" w14:textId="77777777" w:rsidR="00653561" w:rsidRPr="002919CF" w:rsidRDefault="00653561" w:rsidP="002919CF">
      <w:pPr>
        <w:numPr>
          <w:ilvl w:val="0"/>
          <w:numId w:val="8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Diagnosing low</w:t>
      </w:r>
      <w:r w:rsidRPr="002919CF">
        <w:rPr>
          <w:rFonts w:ascii="Times New Roman" w:eastAsia="Times New Roman" w:hAnsi="Times New Roman" w:cs="Times New Roman"/>
          <w:color w:val="0F1115"/>
          <w:sz w:val="24"/>
          <w:szCs w:val="24"/>
          <w:lang w:eastAsia="en-GB"/>
        </w:rPr>
        <w:noBreakHyphen/>
        <w:t>sperm</w:t>
      </w:r>
      <w:r w:rsidRPr="002919CF">
        <w:rPr>
          <w:rFonts w:ascii="Times New Roman" w:eastAsia="Times New Roman" w:hAnsi="Times New Roman" w:cs="Times New Roman"/>
          <w:color w:val="0F1115"/>
          <w:sz w:val="24"/>
          <w:szCs w:val="24"/>
          <w:lang w:eastAsia="en-GB"/>
        </w:rPr>
        <w:noBreakHyphen/>
        <w:t>production males</w:t>
      </w:r>
    </w:p>
    <w:p w14:paraId="438B12D1" w14:textId="77777777" w:rsidR="00653561" w:rsidRPr="002919CF" w:rsidRDefault="00653561" w:rsidP="002919CF">
      <w:pPr>
        <w:numPr>
          <w:ilvl w:val="0"/>
          <w:numId w:val="8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Cryopreservation and storage calculations</w:t>
      </w:r>
    </w:p>
    <w:p w14:paraId="495DADE6"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Determination of sperm concentration is traditionally performed with a counting chamber (e.g., a haemocytometer, also known as a Neubauer improved counting chamber) which provides a reliable benchmark for other methods.</w:t>
      </w:r>
    </w:p>
    <w:p w14:paraId="29E51F75"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9.5.1 Protocol for Counting Sperm with a Haemocytometer</w:t>
      </w:r>
    </w:p>
    <w:p w14:paraId="55F4893E"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Materials Required:</w:t>
      </w:r>
    </w:p>
    <w:p w14:paraId="21420324" w14:textId="77777777" w:rsidR="00653561" w:rsidRPr="002919CF" w:rsidRDefault="00653561" w:rsidP="002919CF">
      <w:pPr>
        <w:numPr>
          <w:ilvl w:val="0"/>
          <w:numId w:val="8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Neubauer improved haemocytometer (bright</w:t>
      </w:r>
      <w:r w:rsidRPr="002919CF">
        <w:rPr>
          <w:rFonts w:ascii="Times New Roman" w:eastAsia="Times New Roman" w:hAnsi="Times New Roman" w:cs="Times New Roman"/>
          <w:color w:val="0F1115"/>
          <w:sz w:val="24"/>
          <w:szCs w:val="24"/>
          <w:lang w:eastAsia="en-GB"/>
        </w:rPr>
        <w:noBreakHyphen/>
        <w:t>lined)</w:t>
      </w:r>
    </w:p>
    <w:p w14:paraId="7C7F39F7" w14:textId="77777777" w:rsidR="00653561" w:rsidRPr="002919CF" w:rsidRDefault="00653561" w:rsidP="002919CF">
      <w:pPr>
        <w:numPr>
          <w:ilvl w:val="0"/>
          <w:numId w:val="8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Haemocytometer coverslip (thick, specialised)</w:t>
      </w:r>
    </w:p>
    <w:p w14:paraId="37DFBA48" w14:textId="77777777" w:rsidR="00653561" w:rsidRPr="002919CF" w:rsidRDefault="00653561" w:rsidP="002919CF">
      <w:pPr>
        <w:numPr>
          <w:ilvl w:val="0"/>
          <w:numId w:val="8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Micropipettes (P10, P200)</w:t>
      </w:r>
    </w:p>
    <w:p w14:paraId="1CFA383F" w14:textId="77777777" w:rsidR="00653561" w:rsidRPr="002919CF" w:rsidRDefault="00653561" w:rsidP="002919CF">
      <w:pPr>
        <w:numPr>
          <w:ilvl w:val="0"/>
          <w:numId w:val="8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Eppendorf tubes</w:t>
      </w:r>
    </w:p>
    <w:p w14:paraId="464C856E" w14:textId="77777777" w:rsidR="00653561" w:rsidRPr="002919CF" w:rsidRDefault="00653561" w:rsidP="002919CF">
      <w:pPr>
        <w:numPr>
          <w:ilvl w:val="0"/>
          <w:numId w:val="8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Diluent: 0.9% NaCl (for marine fish) or sperm extender (for freshwater fish) – used to immobilise and dilute sperm</w:t>
      </w:r>
    </w:p>
    <w:p w14:paraId="00A79DD0" w14:textId="77777777" w:rsidR="00653561" w:rsidRPr="002919CF" w:rsidRDefault="00653561" w:rsidP="002919CF">
      <w:pPr>
        <w:numPr>
          <w:ilvl w:val="0"/>
          <w:numId w:val="8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Phase</w:t>
      </w:r>
      <w:r w:rsidRPr="002919CF">
        <w:rPr>
          <w:rFonts w:ascii="Times New Roman" w:eastAsia="Times New Roman" w:hAnsi="Times New Roman" w:cs="Times New Roman"/>
          <w:color w:val="0F1115"/>
          <w:sz w:val="24"/>
          <w:szCs w:val="24"/>
          <w:lang w:eastAsia="en-GB"/>
        </w:rPr>
        <w:noBreakHyphen/>
        <w:t>contrast or bright</w:t>
      </w:r>
      <w:r w:rsidRPr="002919CF">
        <w:rPr>
          <w:rFonts w:ascii="Times New Roman" w:eastAsia="Times New Roman" w:hAnsi="Times New Roman" w:cs="Times New Roman"/>
          <w:color w:val="0F1115"/>
          <w:sz w:val="24"/>
          <w:szCs w:val="24"/>
          <w:lang w:eastAsia="en-GB"/>
        </w:rPr>
        <w:noBreakHyphen/>
        <w:t>field microscope (400× magnification)</w:t>
      </w:r>
    </w:p>
    <w:p w14:paraId="395DE7AA" w14:textId="77777777" w:rsidR="00653561" w:rsidRPr="002919CF" w:rsidRDefault="00653561" w:rsidP="002919CF">
      <w:pPr>
        <w:numPr>
          <w:ilvl w:val="0"/>
          <w:numId w:val="85"/>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Hand</w:t>
      </w:r>
      <w:r w:rsidRPr="002919CF">
        <w:rPr>
          <w:rFonts w:ascii="Times New Roman" w:eastAsia="Times New Roman" w:hAnsi="Times New Roman" w:cs="Times New Roman"/>
          <w:color w:val="0F1115"/>
          <w:sz w:val="24"/>
          <w:szCs w:val="24"/>
          <w:lang w:eastAsia="en-GB"/>
        </w:rPr>
        <w:noBreakHyphen/>
        <w:t>held counter</w:t>
      </w:r>
    </w:p>
    <w:p w14:paraId="628D39F3"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w:t>
      </w:r>
      <w:r w:rsidRPr="002919CF">
        <w:rPr>
          <w:rFonts w:ascii="Times New Roman" w:eastAsia="Times New Roman" w:hAnsi="Times New Roman" w:cs="Times New Roman"/>
          <w:b/>
          <w:bCs/>
          <w:color w:val="0F1115"/>
          <w:sz w:val="24"/>
          <w:szCs w:val="24"/>
          <w:lang w:eastAsia="en-GB"/>
        </w:rPr>
        <w:noBreakHyphen/>
        <w:t>by</w:t>
      </w:r>
      <w:r w:rsidRPr="002919CF">
        <w:rPr>
          <w:rFonts w:ascii="Times New Roman" w:eastAsia="Times New Roman" w:hAnsi="Times New Roman" w:cs="Times New Roman"/>
          <w:b/>
          <w:bCs/>
          <w:color w:val="0F1115"/>
          <w:sz w:val="24"/>
          <w:szCs w:val="24"/>
          <w:lang w:eastAsia="en-GB"/>
        </w:rPr>
        <w:noBreakHyphen/>
        <w:t>Step Procedure:</w:t>
      </w:r>
    </w:p>
    <w:p w14:paraId="5EF518BC" w14:textId="77777777" w:rsidR="00653561" w:rsidRPr="002919CF" w:rsidRDefault="00653561" w:rsidP="002919CF">
      <w:pPr>
        <w:numPr>
          <w:ilvl w:val="0"/>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Dilute the milt</w:t>
      </w:r>
      <w:r w:rsidRPr="002919CF">
        <w:rPr>
          <w:rFonts w:ascii="Times New Roman" w:eastAsia="Times New Roman" w:hAnsi="Times New Roman" w:cs="Times New Roman"/>
          <w:color w:val="0F1115"/>
          <w:sz w:val="24"/>
          <w:szCs w:val="24"/>
          <w:lang w:eastAsia="en-GB"/>
        </w:rPr>
        <w:t> 1:100 or 1:200 in diluent in an Eppendorf tube.</w:t>
      </w:r>
    </w:p>
    <w:p w14:paraId="7BC2CEFE" w14:textId="77777777" w:rsidR="00653561" w:rsidRPr="002919CF" w:rsidRDefault="00653561" w:rsidP="002919CF">
      <w:pPr>
        <w:numPr>
          <w:ilvl w:val="1"/>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Example: 5 µL milt + 495 µL diluent = 1:100 dilution.</w:t>
      </w:r>
    </w:p>
    <w:p w14:paraId="7B8BD949" w14:textId="77777777" w:rsidR="00653561" w:rsidRPr="002919CF" w:rsidRDefault="00653561" w:rsidP="002919CF">
      <w:pPr>
        <w:numPr>
          <w:ilvl w:val="1"/>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The correct dilution</w:t>
      </w:r>
      <w:r w:rsidRPr="002919CF">
        <w:rPr>
          <w:rFonts w:ascii="Times New Roman" w:eastAsia="Times New Roman" w:hAnsi="Times New Roman" w:cs="Times New Roman"/>
          <w:color w:val="0F1115"/>
          <w:sz w:val="24"/>
          <w:szCs w:val="24"/>
          <w:lang w:eastAsia="en-GB"/>
        </w:rPr>
        <w:t> allows approximately 20–50 sperm per 0.04 mm² square.</w:t>
      </w:r>
    </w:p>
    <w:p w14:paraId="3F1BBED4" w14:textId="77777777" w:rsidR="00653561" w:rsidRPr="002919CF" w:rsidRDefault="00653561" w:rsidP="002919CF">
      <w:pPr>
        <w:numPr>
          <w:ilvl w:val="0"/>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Place the haemocytometer coverslip</w:t>
      </w:r>
      <w:r w:rsidRPr="002919CF">
        <w:rPr>
          <w:rFonts w:ascii="Times New Roman" w:eastAsia="Times New Roman" w:hAnsi="Times New Roman" w:cs="Times New Roman"/>
          <w:color w:val="0F1115"/>
          <w:sz w:val="24"/>
          <w:szCs w:val="24"/>
          <w:lang w:eastAsia="en-GB"/>
        </w:rPr>
        <w:t> on the counting chamber.</w:t>
      </w:r>
    </w:p>
    <w:p w14:paraId="2674A7DB" w14:textId="77777777" w:rsidR="00653561" w:rsidRPr="002919CF" w:rsidRDefault="00653561" w:rsidP="002919CF">
      <w:pPr>
        <w:numPr>
          <w:ilvl w:val="0"/>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Load 10 µL of diluted sperm suspension</w:t>
      </w:r>
      <w:r w:rsidRPr="002919CF">
        <w:rPr>
          <w:rFonts w:ascii="Times New Roman" w:eastAsia="Times New Roman" w:hAnsi="Times New Roman" w:cs="Times New Roman"/>
          <w:color w:val="0F1115"/>
          <w:sz w:val="24"/>
          <w:szCs w:val="24"/>
          <w:lang w:eastAsia="en-GB"/>
        </w:rPr>
        <w:t> into the V</w:t>
      </w:r>
      <w:r w:rsidRPr="002919CF">
        <w:rPr>
          <w:rFonts w:ascii="Times New Roman" w:eastAsia="Times New Roman" w:hAnsi="Times New Roman" w:cs="Times New Roman"/>
          <w:color w:val="0F1115"/>
          <w:sz w:val="24"/>
          <w:szCs w:val="24"/>
          <w:lang w:eastAsia="en-GB"/>
        </w:rPr>
        <w:noBreakHyphen/>
        <w:t>shaped loading notch; capillary action fills the chamber.</w:t>
      </w:r>
    </w:p>
    <w:p w14:paraId="6458320E" w14:textId="77777777" w:rsidR="00653561" w:rsidRPr="002919CF" w:rsidRDefault="00653561" w:rsidP="002919CF">
      <w:pPr>
        <w:numPr>
          <w:ilvl w:val="0"/>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Allow 30–60 seconds</w:t>
      </w:r>
      <w:r w:rsidRPr="002919CF">
        <w:rPr>
          <w:rFonts w:ascii="Times New Roman" w:eastAsia="Times New Roman" w:hAnsi="Times New Roman" w:cs="Times New Roman"/>
          <w:color w:val="0F1115"/>
          <w:sz w:val="24"/>
          <w:szCs w:val="24"/>
          <w:lang w:eastAsia="en-GB"/>
        </w:rPr>
        <w:t> for the chamber to fill and for sperm to settle.</w:t>
      </w:r>
    </w:p>
    <w:p w14:paraId="26853774" w14:textId="77777777" w:rsidR="00653561" w:rsidRPr="002919CF" w:rsidRDefault="00653561" w:rsidP="002919CF">
      <w:pPr>
        <w:numPr>
          <w:ilvl w:val="0"/>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Place the haemocytometer on the microscope stage</w:t>
      </w:r>
      <w:r w:rsidRPr="002919CF">
        <w:rPr>
          <w:rFonts w:ascii="Times New Roman" w:eastAsia="Times New Roman" w:hAnsi="Times New Roman" w:cs="Times New Roman"/>
          <w:color w:val="0F1115"/>
          <w:sz w:val="24"/>
          <w:szCs w:val="24"/>
          <w:lang w:eastAsia="en-GB"/>
        </w:rPr>
        <w:t xml:space="preserve"> and focus on the central grid (1 mm² area) under </w:t>
      </w:r>
      <w:proofErr w:type="gramStart"/>
      <w:r w:rsidRPr="002919CF">
        <w:rPr>
          <w:rFonts w:ascii="Times New Roman" w:eastAsia="Times New Roman" w:hAnsi="Times New Roman" w:cs="Times New Roman"/>
          <w:color w:val="0F1115"/>
          <w:sz w:val="24"/>
          <w:szCs w:val="24"/>
          <w:lang w:eastAsia="en-GB"/>
        </w:rPr>
        <w:t>400× magnification</w:t>
      </w:r>
      <w:proofErr w:type="gramEnd"/>
      <w:r w:rsidRPr="002919CF">
        <w:rPr>
          <w:rFonts w:ascii="Times New Roman" w:eastAsia="Times New Roman" w:hAnsi="Times New Roman" w:cs="Times New Roman"/>
          <w:color w:val="0F1115"/>
          <w:sz w:val="24"/>
          <w:szCs w:val="24"/>
          <w:lang w:eastAsia="en-GB"/>
        </w:rPr>
        <w:t>.</w:t>
      </w:r>
    </w:p>
    <w:p w14:paraId="5FAD13FD" w14:textId="77777777" w:rsidR="00653561" w:rsidRPr="002919CF" w:rsidRDefault="00653561" w:rsidP="002919CF">
      <w:pPr>
        <w:numPr>
          <w:ilvl w:val="0"/>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Count sperm</w:t>
      </w:r>
      <w:r w:rsidRPr="002919CF">
        <w:rPr>
          <w:rFonts w:ascii="Times New Roman" w:eastAsia="Times New Roman" w:hAnsi="Times New Roman" w:cs="Times New Roman"/>
          <w:color w:val="0F1115"/>
          <w:sz w:val="24"/>
          <w:szCs w:val="24"/>
          <w:lang w:eastAsia="en-GB"/>
        </w:rPr>
        <w:t> in five of the 1 mm² squares, such as the four corner squares and the central square, each of which is subdivided into 16 smaller squares.</w:t>
      </w:r>
    </w:p>
    <w:p w14:paraId="0DE4A941" w14:textId="77777777" w:rsidR="00653561" w:rsidRPr="002919CF" w:rsidRDefault="00653561" w:rsidP="002919CF">
      <w:pPr>
        <w:numPr>
          <w:ilvl w:val="0"/>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Use a hand</w:t>
      </w:r>
      <w:r w:rsidRPr="002919CF">
        <w:rPr>
          <w:rFonts w:ascii="Times New Roman" w:eastAsia="Times New Roman" w:hAnsi="Times New Roman" w:cs="Times New Roman"/>
          <w:b/>
          <w:bCs/>
          <w:color w:val="0F1115"/>
          <w:sz w:val="24"/>
          <w:szCs w:val="24"/>
          <w:lang w:eastAsia="en-GB"/>
        </w:rPr>
        <w:noBreakHyphen/>
        <w:t>held counter</w:t>
      </w:r>
      <w:r w:rsidRPr="002919CF">
        <w:rPr>
          <w:rFonts w:ascii="Times New Roman" w:eastAsia="Times New Roman" w:hAnsi="Times New Roman" w:cs="Times New Roman"/>
          <w:color w:val="0F1115"/>
          <w:sz w:val="24"/>
          <w:szCs w:val="24"/>
          <w:lang w:eastAsia="en-GB"/>
        </w:rPr>
        <w:t> for accuracy. Only count sperm that are clearly within the square (touch the top or left boundaries – do not count those touching the bottom or right boundaries).</w:t>
      </w:r>
    </w:p>
    <w:p w14:paraId="183DDC03" w14:textId="77777777" w:rsidR="00653561" w:rsidRPr="002919CF" w:rsidRDefault="00653561" w:rsidP="002919CF">
      <w:pPr>
        <w:numPr>
          <w:ilvl w:val="0"/>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Calculate concentration</w:t>
      </w:r>
      <w:r w:rsidRPr="002919CF">
        <w:rPr>
          <w:rFonts w:ascii="Times New Roman" w:eastAsia="Times New Roman" w:hAnsi="Times New Roman" w:cs="Times New Roman"/>
          <w:color w:val="0F1115"/>
          <w:sz w:val="24"/>
          <w:szCs w:val="24"/>
          <w:lang w:eastAsia="en-GB"/>
        </w:rPr>
        <w:t> using the formula:</w:t>
      </w:r>
    </w:p>
    <w:p w14:paraId="182E17D0" w14:textId="77777777" w:rsidR="00653561" w:rsidRPr="002919CF" w:rsidRDefault="00653561" w:rsidP="002919CF">
      <w:pPr>
        <w:spacing w:after="120" w:line="240" w:lineRule="auto"/>
        <w:ind w:left="720"/>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Sperm concentration (per mL) = (Average count per square) × (Dilution factor) × 10⁴</w:t>
      </w:r>
    </w:p>
    <w:p w14:paraId="3B544D4C" w14:textId="77777777" w:rsidR="00653561" w:rsidRPr="002919CF" w:rsidRDefault="00653561" w:rsidP="002919CF">
      <w:pPr>
        <w:numPr>
          <w:ilvl w:val="1"/>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The factor 10⁴ is the chamber constant: each 1 mm² square has a depth of 0.1 mm, so its volume is 0.1 mm³. 1 mL = 1000 mm³, so the conversion factor is 10 mm³/0.1 mm³ = 100, but standard haemocytometer calculations use 10⁴.</w:t>
      </w:r>
    </w:p>
    <w:p w14:paraId="2C262212" w14:textId="77777777" w:rsidR="00653561" w:rsidRPr="002919CF" w:rsidRDefault="00653561" w:rsidP="002919CF">
      <w:pPr>
        <w:spacing w:after="120" w:line="240" w:lineRule="auto"/>
        <w:ind w:left="720"/>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Simplified formula:</w:t>
      </w:r>
    </w:p>
    <w:p w14:paraId="4DF5CEA0" w14:textId="77777777" w:rsidR="00653561" w:rsidRPr="002919CF" w:rsidRDefault="00653561" w:rsidP="002919CF">
      <w:pPr>
        <w:spacing w:after="120" w:line="240" w:lineRule="auto"/>
        <w:ind w:left="720"/>
        <w:jc w:val="left"/>
        <w:rPr>
          <w:rFonts w:ascii="Times New Roman" w:eastAsia="Times New Roman" w:hAnsi="Times New Roman" w:cs="Times New Roman"/>
          <w:color w:val="0F1115"/>
          <w:sz w:val="24"/>
          <w:szCs w:val="24"/>
          <w:lang w:eastAsia="en-GB"/>
        </w:rPr>
      </w:pPr>
      <m:oMathPara>
        <m:oMath>
          <m:r>
            <m:rPr>
              <m:nor/>
            </m:rPr>
            <w:rPr>
              <w:rFonts w:ascii="Times New Roman" w:eastAsia="Times New Roman" w:hAnsi="Times New Roman" w:cs="Times New Roman"/>
              <w:sz w:val="24"/>
              <w:szCs w:val="24"/>
              <w:lang w:eastAsia="en-GB"/>
            </w:rPr>
            <m:t>Concentration (sperm/mL)</m:t>
          </m:r>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m:rPr>
                  <m:nor/>
                </m:rPr>
                <w:rPr>
                  <w:rFonts w:ascii="Times New Roman" w:eastAsia="Times New Roman" w:hAnsi="Times New Roman" w:cs="Times New Roman"/>
                  <w:sz w:val="24"/>
                  <w:szCs w:val="24"/>
                  <w:lang w:eastAsia="en-GB"/>
                </w:rPr>
                <m:t>Total sperm in 5 squares</m:t>
              </m:r>
            </m:num>
            <m:den>
              <m:r>
                <w:rPr>
                  <w:rFonts w:ascii="Cambria Math" w:eastAsia="Times New Roman" w:hAnsi="Cambria Math" w:cs="Times New Roman"/>
                  <w:sz w:val="24"/>
                  <w:szCs w:val="24"/>
                  <w:lang w:eastAsia="en-GB"/>
                </w:rPr>
                <m:t>5</m:t>
              </m:r>
            </m:den>
          </m:f>
          <m:r>
            <w:rPr>
              <w:rFonts w:ascii="Cambria Math" w:eastAsia="Times New Roman" w:hAnsi="Cambria Math" w:cs="Times New Roman"/>
              <w:sz w:val="24"/>
              <w:szCs w:val="24"/>
              <w:lang w:eastAsia="en-GB"/>
            </w:rPr>
            <m:t>×</m:t>
          </m:r>
          <m:r>
            <m:rPr>
              <m:nor/>
            </m:rPr>
            <w:rPr>
              <w:rFonts w:ascii="Times New Roman" w:eastAsia="Times New Roman" w:hAnsi="Times New Roman" w:cs="Times New Roman"/>
              <w:sz w:val="24"/>
              <w:szCs w:val="24"/>
              <w:lang w:eastAsia="en-GB"/>
            </w:rPr>
            <m:t>Dilution factor</m:t>
          </m:r>
          <m:r>
            <w:rPr>
              <w:rFonts w:ascii="Cambria Math" w:eastAsia="Times New Roman" w:hAnsi="Cambria Math" w:cs="Times New Roman"/>
              <w:sz w:val="24"/>
              <w:szCs w:val="24"/>
              <w:lang w:eastAsia="en-GB"/>
            </w:rPr>
            <m:t>×</m:t>
          </m:r>
          <m:sSup>
            <m:sSupPr>
              <m:ctrlPr>
                <w:rPr>
                  <w:rFonts w:ascii="Cambria Math" w:eastAsia="Times New Roman" w:hAnsi="Cambria Math" w:cs="Times New Roman"/>
                  <w:sz w:val="24"/>
                  <w:szCs w:val="24"/>
                  <w:lang w:eastAsia="en-GB"/>
                </w:rPr>
              </m:ctrlPr>
            </m:sSupPr>
            <m:e>
              <m:r>
                <w:rPr>
                  <w:rFonts w:ascii="Cambria Math" w:eastAsia="Times New Roman" w:hAnsi="Cambria Math" w:cs="Times New Roman"/>
                  <w:sz w:val="24"/>
                  <w:szCs w:val="24"/>
                  <w:lang w:eastAsia="en-GB"/>
                </w:rPr>
                <m:t>10</m:t>
              </m:r>
            </m:e>
            <m:sup>
              <m:r>
                <w:rPr>
                  <w:rFonts w:ascii="Cambria Math" w:eastAsia="Times New Roman" w:hAnsi="Cambria Math" w:cs="Times New Roman"/>
                  <w:sz w:val="24"/>
                  <w:szCs w:val="24"/>
                  <w:lang w:eastAsia="en-GB"/>
                </w:rPr>
                <m:t>4</m:t>
              </m:r>
            </m:sup>
          </m:sSup>
          <m:r>
            <m:rPr>
              <m:sty m:val="p"/>
            </m:rPr>
            <w:rPr>
              <w:rFonts w:ascii="Cambria Math" w:eastAsia="Times New Roman" w:hAnsi="Cambria Math" w:cs="Times New Roman"/>
              <w:sz w:val="24"/>
              <w:szCs w:val="24"/>
              <w:lang w:eastAsia="en-GB"/>
            </w:rPr>
            <w:br/>
          </m:r>
        </m:oMath>
      </m:oMathPara>
    </w:p>
    <w:p w14:paraId="6A04B1E7" w14:textId="77777777" w:rsidR="00653561" w:rsidRPr="002919CF" w:rsidRDefault="00653561" w:rsidP="002919CF">
      <w:pPr>
        <w:spacing w:after="120" w:line="240" w:lineRule="auto"/>
        <w:ind w:left="720"/>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Example:</w:t>
      </w:r>
    </w:p>
    <w:p w14:paraId="5129ECB1" w14:textId="77777777" w:rsidR="00653561" w:rsidRPr="002919CF" w:rsidRDefault="00653561" w:rsidP="002919CF">
      <w:pPr>
        <w:numPr>
          <w:ilvl w:val="1"/>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Total sperm counted in five squares = 250</w:t>
      </w:r>
    </w:p>
    <w:p w14:paraId="506A3338" w14:textId="77777777" w:rsidR="00653561" w:rsidRPr="002919CF" w:rsidRDefault="00653561" w:rsidP="002919CF">
      <w:pPr>
        <w:numPr>
          <w:ilvl w:val="1"/>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Dilution factor = 100</w:t>
      </w:r>
    </w:p>
    <w:p w14:paraId="153BBAEC" w14:textId="77777777" w:rsidR="00653561" w:rsidRPr="002919CF" w:rsidRDefault="00653561" w:rsidP="002919CF">
      <w:pPr>
        <w:numPr>
          <w:ilvl w:val="1"/>
          <w:numId w:val="86"/>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Concentration = (250 ÷ 5) × 100 × 10⁴ = 50 × 100 × 10⁴ = </w:t>
      </w:r>
      <w:r w:rsidRPr="002919CF">
        <w:rPr>
          <w:rFonts w:ascii="Times New Roman" w:eastAsia="Times New Roman" w:hAnsi="Times New Roman" w:cs="Times New Roman"/>
          <w:b/>
          <w:bCs/>
          <w:color w:val="0F1115"/>
          <w:sz w:val="24"/>
          <w:szCs w:val="24"/>
          <w:lang w:eastAsia="en-GB"/>
        </w:rPr>
        <w:t>5 × 10⁷ sperm/mL</w:t>
      </w:r>
    </w:p>
    <w:p w14:paraId="2F7E9F77"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Typical values for fish:</w:t>
      </w:r>
    </w:p>
    <w:p w14:paraId="27B866C2" w14:textId="77777777" w:rsidR="00653561" w:rsidRPr="002919CF" w:rsidRDefault="00653561" w:rsidP="002919CF">
      <w:pPr>
        <w:numPr>
          <w:ilvl w:val="0"/>
          <w:numId w:val="8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Tilapia: 1 × 10⁹ to 5 × 10⁹ sperm/mL</w:t>
      </w:r>
    </w:p>
    <w:p w14:paraId="684AE1BD" w14:textId="77777777" w:rsidR="00653561" w:rsidRPr="002919CF" w:rsidRDefault="00653561" w:rsidP="002919CF">
      <w:pPr>
        <w:numPr>
          <w:ilvl w:val="0"/>
          <w:numId w:val="8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Salmonids: 5 × 10⁹ to 20 × 10⁹ sperm/mL</w:t>
      </w:r>
    </w:p>
    <w:p w14:paraId="20B83756" w14:textId="59C34EC6" w:rsidR="00653561" w:rsidRPr="002919CF" w:rsidRDefault="00653561" w:rsidP="002919CF">
      <w:pPr>
        <w:numPr>
          <w:ilvl w:val="0"/>
          <w:numId w:val="87"/>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Zebrafish: 5 × 10⁹ to 15 × 10⁹ sperm/mL</w:t>
      </w:r>
    </w:p>
    <w:p w14:paraId="562FA4AC"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9.6 Parameter 3: Sperm Viability (Eosin</w:t>
      </w:r>
      <w:r w:rsidRPr="002919CF">
        <w:rPr>
          <w:rFonts w:ascii="Times New Roman" w:eastAsia="Times New Roman" w:hAnsi="Times New Roman" w:cs="Times New Roman"/>
          <w:b/>
          <w:bCs/>
          <w:color w:val="0F1115"/>
          <w:sz w:val="24"/>
          <w:szCs w:val="24"/>
          <w:lang w:eastAsia="en-GB"/>
        </w:rPr>
        <w:noBreakHyphen/>
      </w:r>
      <w:proofErr w:type="spellStart"/>
      <w:r w:rsidRPr="002919CF">
        <w:rPr>
          <w:rFonts w:ascii="Times New Roman" w:eastAsia="Times New Roman" w:hAnsi="Times New Roman" w:cs="Times New Roman"/>
          <w:b/>
          <w:bCs/>
          <w:color w:val="0F1115"/>
          <w:sz w:val="24"/>
          <w:szCs w:val="24"/>
          <w:lang w:eastAsia="en-GB"/>
        </w:rPr>
        <w:t>Nigrosin</w:t>
      </w:r>
      <w:proofErr w:type="spellEnd"/>
      <w:r w:rsidRPr="002919CF">
        <w:rPr>
          <w:rFonts w:ascii="Times New Roman" w:eastAsia="Times New Roman" w:hAnsi="Times New Roman" w:cs="Times New Roman"/>
          <w:b/>
          <w:bCs/>
          <w:color w:val="0F1115"/>
          <w:sz w:val="24"/>
          <w:szCs w:val="24"/>
          <w:lang w:eastAsia="en-GB"/>
        </w:rPr>
        <w:t xml:space="preserve"> Staining)</w:t>
      </w:r>
    </w:p>
    <w:p w14:paraId="7CCD50CB"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Viability staining distinguishes </w:t>
      </w:r>
      <w:r w:rsidRPr="002919CF">
        <w:rPr>
          <w:rFonts w:ascii="Times New Roman" w:eastAsia="Times New Roman" w:hAnsi="Times New Roman" w:cs="Times New Roman"/>
          <w:b/>
          <w:bCs/>
          <w:color w:val="0F1115"/>
          <w:sz w:val="24"/>
          <w:szCs w:val="24"/>
          <w:lang w:eastAsia="en-GB"/>
        </w:rPr>
        <w:t>live (membrane</w:t>
      </w:r>
      <w:r w:rsidRPr="002919CF">
        <w:rPr>
          <w:rFonts w:ascii="Times New Roman" w:eastAsia="Times New Roman" w:hAnsi="Times New Roman" w:cs="Times New Roman"/>
          <w:b/>
          <w:bCs/>
          <w:color w:val="0F1115"/>
          <w:sz w:val="24"/>
          <w:szCs w:val="24"/>
          <w:lang w:eastAsia="en-GB"/>
        </w:rPr>
        <w:noBreakHyphen/>
        <w:t>intact)</w:t>
      </w:r>
      <w:r w:rsidRPr="002919CF">
        <w:rPr>
          <w:rFonts w:ascii="Times New Roman" w:eastAsia="Times New Roman" w:hAnsi="Times New Roman" w:cs="Times New Roman"/>
          <w:color w:val="0F1115"/>
          <w:sz w:val="24"/>
          <w:szCs w:val="24"/>
          <w:lang w:eastAsia="en-GB"/>
        </w:rPr>
        <w:t> from </w:t>
      </w:r>
      <w:r w:rsidRPr="002919CF">
        <w:rPr>
          <w:rFonts w:ascii="Times New Roman" w:eastAsia="Times New Roman" w:hAnsi="Times New Roman" w:cs="Times New Roman"/>
          <w:b/>
          <w:bCs/>
          <w:color w:val="0F1115"/>
          <w:sz w:val="24"/>
          <w:szCs w:val="24"/>
          <w:lang w:eastAsia="en-GB"/>
        </w:rPr>
        <w:t>dead (membrane</w:t>
      </w:r>
      <w:r w:rsidRPr="002919CF">
        <w:rPr>
          <w:rFonts w:ascii="Times New Roman" w:eastAsia="Times New Roman" w:hAnsi="Times New Roman" w:cs="Times New Roman"/>
          <w:b/>
          <w:bCs/>
          <w:color w:val="0F1115"/>
          <w:sz w:val="24"/>
          <w:szCs w:val="24"/>
          <w:lang w:eastAsia="en-GB"/>
        </w:rPr>
        <w:noBreakHyphen/>
        <w:t>damaged)</w:t>
      </w:r>
      <w:r w:rsidRPr="002919CF">
        <w:rPr>
          <w:rFonts w:ascii="Times New Roman" w:eastAsia="Times New Roman" w:hAnsi="Times New Roman" w:cs="Times New Roman"/>
          <w:color w:val="0F1115"/>
          <w:sz w:val="24"/>
          <w:szCs w:val="24"/>
          <w:lang w:eastAsia="en-GB"/>
        </w:rPr>
        <w:t> sperm. This is especially useful when motility is low but you need to know whether sperm are dead or merely immotile.</w:t>
      </w:r>
    </w:p>
    <w:p w14:paraId="6BA174AE"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The eosin</w:t>
      </w:r>
      <w:r w:rsidRPr="002919CF">
        <w:rPr>
          <w:rFonts w:ascii="Times New Roman" w:eastAsia="Times New Roman" w:hAnsi="Times New Roman" w:cs="Times New Roman"/>
          <w:color w:val="0F1115"/>
          <w:sz w:val="24"/>
          <w:szCs w:val="24"/>
          <w:lang w:eastAsia="en-GB"/>
        </w:rPr>
        <w:noBreakHyphen/>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staining technique differentiates cells by membrane integrity: non</w:t>
      </w:r>
      <w:r w:rsidRPr="002919CF">
        <w:rPr>
          <w:rFonts w:ascii="Times New Roman" w:eastAsia="Times New Roman" w:hAnsi="Times New Roman" w:cs="Times New Roman"/>
          <w:color w:val="0F1115"/>
          <w:sz w:val="24"/>
          <w:szCs w:val="24"/>
          <w:lang w:eastAsia="en-GB"/>
        </w:rPr>
        <w:noBreakHyphen/>
        <w:t xml:space="preserve">viable sperm with compromised membranes take up eosin and appear pink/red, while viable sperm exclude the stain and remain unstained against a dark </w:t>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background.</w:t>
      </w:r>
    </w:p>
    <w:p w14:paraId="2C06177F"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9.6.1 Protocol for Eosin</w:t>
      </w:r>
      <w:r w:rsidRPr="002919CF">
        <w:rPr>
          <w:rFonts w:ascii="Times New Roman" w:eastAsia="Times New Roman" w:hAnsi="Times New Roman" w:cs="Times New Roman"/>
          <w:b/>
          <w:bCs/>
          <w:color w:val="0F1115"/>
          <w:sz w:val="24"/>
          <w:szCs w:val="24"/>
          <w:lang w:eastAsia="en-GB"/>
        </w:rPr>
        <w:noBreakHyphen/>
      </w:r>
      <w:proofErr w:type="spellStart"/>
      <w:r w:rsidRPr="002919CF">
        <w:rPr>
          <w:rFonts w:ascii="Times New Roman" w:eastAsia="Times New Roman" w:hAnsi="Times New Roman" w:cs="Times New Roman"/>
          <w:b/>
          <w:bCs/>
          <w:color w:val="0F1115"/>
          <w:sz w:val="24"/>
          <w:szCs w:val="24"/>
          <w:lang w:eastAsia="en-GB"/>
        </w:rPr>
        <w:t>Nigrosin</w:t>
      </w:r>
      <w:proofErr w:type="spellEnd"/>
      <w:r w:rsidRPr="002919CF">
        <w:rPr>
          <w:rFonts w:ascii="Times New Roman" w:eastAsia="Times New Roman" w:hAnsi="Times New Roman" w:cs="Times New Roman"/>
          <w:b/>
          <w:bCs/>
          <w:color w:val="0F1115"/>
          <w:sz w:val="24"/>
          <w:szCs w:val="24"/>
          <w:lang w:eastAsia="en-GB"/>
        </w:rPr>
        <w:t xml:space="preserve"> Vital Staining</w:t>
      </w:r>
    </w:p>
    <w:p w14:paraId="00C0265A"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Materials Required:</w:t>
      </w:r>
    </w:p>
    <w:p w14:paraId="668BFB8C" w14:textId="77777777" w:rsidR="00653561" w:rsidRPr="002919CF" w:rsidRDefault="00653561" w:rsidP="002919CF">
      <w:pPr>
        <w:numPr>
          <w:ilvl w:val="0"/>
          <w:numId w:val="8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Eosin</w:t>
      </w:r>
      <w:r w:rsidRPr="002919CF">
        <w:rPr>
          <w:rFonts w:ascii="Times New Roman" w:eastAsia="Times New Roman" w:hAnsi="Times New Roman" w:cs="Times New Roman"/>
          <w:color w:val="0F1115"/>
          <w:sz w:val="24"/>
          <w:szCs w:val="24"/>
          <w:lang w:eastAsia="en-GB"/>
        </w:rPr>
        <w:noBreakHyphen/>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stain (ready</w:t>
      </w:r>
      <w:r w:rsidRPr="002919CF">
        <w:rPr>
          <w:rFonts w:ascii="Times New Roman" w:eastAsia="Times New Roman" w:hAnsi="Times New Roman" w:cs="Times New Roman"/>
          <w:color w:val="0F1115"/>
          <w:sz w:val="24"/>
          <w:szCs w:val="24"/>
          <w:lang w:eastAsia="en-GB"/>
        </w:rPr>
        <w:noBreakHyphen/>
        <w:t xml:space="preserve">made or freshly prepared: 1% eosin Y + 5% </w:t>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in distilled water)</w:t>
      </w:r>
    </w:p>
    <w:p w14:paraId="233E1430" w14:textId="77777777" w:rsidR="00653561" w:rsidRPr="002919CF" w:rsidRDefault="00653561" w:rsidP="002919CF">
      <w:pPr>
        <w:numPr>
          <w:ilvl w:val="0"/>
          <w:numId w:val="8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Clean glass slides</w:t>
      </w:r>
    </w:p>
    <w:p w14:paraId="1F992AB7" w14:textId="77777777" w:rsidR="00653561" w:rsidRPr="002919CF" w:rsidRDefault="00653561" w:rsidP="002919CF">
      <w:pPr>
        <w:numPr>
          <w:ilvl w:val="0"/>
          <w:numId w:val="8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Micropipette (P10) or glass rod for mixing</w:t>
      </w:r>
    </w:p>
    <w:p w14:paraId="52086793" w14:textId="77777777" w:rsidR="00653561" w:rsidRPr="002919CF" w:rsidRDefault="00653561" w:rsidP="002919CF">
      <w:pPr>
        <w:numPr>
          <w:ilvl w:val="0"/>
          <w:numId w:val="8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Microscope with 1000× oil immersion lens</w:t>
      </w:r>
    </w:p>
    <w:p w14:paraId="277A5BFA" w14:textId="77777777" w:rsidR="00653561" w:rsidRPr="002919CF" w:rsidRDefault="00653561" w:rsidP="002919CF">
      <w:pPr>
        <w:numPr>
          <w:ilvl w:val="0"/>
          <w:numId w:val="88"/>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Immersion oil</w:t>
      </w:r>
    </w:p>
    <w:p w14:paraId="1C275D0A"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Preparation of stain (if making from scratch)</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 xml:space="preserve">Dissolve 1 g eosin Y and 5 g </w:t>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in 100 mL distilled water. Filter through Whatman No. 1 filter paper to remove particles.</w:t>
      </w:r>
    </w:p>
    <w:p w14:paraId="2D290C98"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w:t>
      </w:r>
      <w:r w:rsidRPr="002919CF">
        <w:rPr>
          <w:rFonts w:ascii="Times New Roman" w:eastAsia="Times New Roman" w:hAnsi="Times New Roman" w:cs="Times New Roman"/>
          <w:b/>
          <w:bCs/>
          <w:color w:val="0F1115"/>
          <w:sz w:val="24"/>
          <w:szCs w:val="24"/>
          <w:lang w:eastAsia="en-GB"/>
        </w:rPr>
        <w:noBreakHyphen/>
        <w:t>by</w:t>
      </w:r>
      <w:r w:rsidRPr="002919CF">
        <w:rPr>
          <w:rFonts w:ascii="Times New Roman" w:eastAsia="Times New Roman" w:hAnsi="Times New Roman" w:cs="Times New Roman"/>
          <w:b/>
          <w:bCs/>
          <w:color w:val="0F1115"/>
          <w:sz w:val="24"/>
          <w:szCs w:val="24"/>
          <w:lang w:eastAsia="en-GB"/>
        </w:rPr>
        <w:noBreakHyphen/>
        <w:t>Step Procedure:</w:t>
      </w:r>
    </w:p>
    <w:p w14:paraId="1AD4F365" w14:textId="77777777" w:rsidR="00653561" w:rsidRPr="002919CF" w:rsidRDefault="00653561" w:rsidP="002919CF">
      <w:pPr>
        <w:numPr>
          <w:ilvl w:val="0"/>
          <w:numId w:val="8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Mix on a slide:</w:t>
      </w:r>
      <w:r w:rsidRPr="002919CF">
        <w:rPr>
          <w:rFonts w:ascii="Times New Roman" w:eastAsia="Times New Roman" w:hAnsi="Times New Roman" w:cs="Times New Roman"/>
          <w:color w:val="0F1115"/>
          <w:sz w:val="24"/>
          <w:szCs w:val="24"/>
          <w:lang w:eastAsia="en-GB"/>
        </w:rPr>
        <w:t> Place 10 µL of fresh milt and 20 µL of eosin</w:t>
      </w:r>
      <w:r w:rsidRPr="002919CF">
        <w:rPr>
          <w:rFonts w:ascii="Times New Roman" w:eastAsia="Times New Roman" w:hAnsi="Times New Roman" w:cs="Times New Roman"/>
          <w:color w:val="0F1115"/>
          <w:sz w:val="24"/>
          <w:szCs w:val="24"/>
          <w:lang w:eastAsia="en-GB"/>
        </w:rPr>
        <w:noBreakHyphen/>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stain on a clean glass slide.</w:t>
      </w:r>
    </w:p>
    <w:p w14:paraId="768A2ACD" w14:textId="77777777" w:rsidR="00653561" w:rsidRPr="002919CF" w:rsidRDefault="00653561" w:rsidP="002919CF">
      <w:pPr>
        <w:numPr>
          <w:ilvl w:val="0"/>
          <w:numId w:val="8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Mix gently</w:t>
      </w:r>
      <w:r w:rsidRPr="002919CF">
        <w:rPr>
          <w:rFonts w:ascii="Times New Roman" w:eastAsia="Times New Roman" w:hAnsi="Times New Roman" w:cs="Times New Roman"/>
          <w:color w:val="0F1115"/>
          <w:sz w:val="24"/>
          <w:szCs w:val="24"/>
          <w:lang w:eastAsia="en-GB"/>
        </w:rPr>
        <w:t> with a pipette tip or the corner of another slide. Do not over</w:t>
      </w:r>
      <w:r w:rsidRPr="002919CF">
        <w:rPr>
          <w:rFonts w:ascii="Times New Roman" w:eastAsia="Times New Roman" w:hAnsi="Times New Roman" w:cs="Times New Roman"/>
          <w:color w:val="0F1115"/>
          <w:sz w:val="24"/>
          <w:szCs w:val="24"/>
          <w:lang w:eastAsia="en-GB"/>
        </w:rPr>
        <w:noBreakHyphen/>
        <w:t>mix, as this may damage sperm.</w:t>
      </w:r>
    </w:p>
    <w:p w14:paraId="2D98F4C2" w14:textId="77777777" w:rsidR="00653561" w:rsidRPr="002919CF" w:rsidRDefault="00653561" w:rsidP="002919CF">
      <w:pPr>
        <w:numPr>
          <w:ilvl w:val="0"/>
          <w:numId w:val="8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Spread the mixture</w:t>
      </w:r>
      <w:r w:rsidRPr="002919CF">
        <w:rPr>
          <w:rFonts w:ascii="Times New Roman" w:eastAsia="Times New Roman" w:hAnsi="Times New Roman" w:cs="Times New Roman"/>
          <w:color w:val="0F1115"/>
          <w:sz w:val="24"/>
          <w:szCs w:val="24"/>
          <w:lang w:eastAsia="en-GB"/>
        </w:rPr>
        <w:t> across the slide to form a thin, even smear.</w:t>
      </w:r>
    </w:p>
    <w:p w14:paraId="5FF27ABC" w14:textId="77777777" w:rsidR="00653561" w:rsidRPr="002919CF" w:rsidRDefault="00653561" w:rsidP="002919CF">
      <w:pPr>
        <w:numPr>
          <w:ilvl w:val="0"/>
          <w:numId w:val="8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Air</w:t>
      </w:r>
      <w:r w:rsidRPr="002919CF">
        <w:rPr>
          <w:rFonts w:ascii="Times New Roman" w:eastAsia="Times New Roman" w:hAnsi="Times New Roman" w:cs="Times New Roman"/>
          <w:b/>
          <w:bCs/>
          <w:color w:val="0F1115"/>
          <w:sz w:val="24"/>
          <w:szCs w:val="24"/>
          <w:lang w:eastAsia="en-GB"/>
        </w:rPr>
        <w:noBreakHyphen/>
        <w:t>dry completely</w:t>
      </w:r>
      <w:r w:rsidRPr="002919CF">
        <w:rPr>
          <w:rFonts w:ascii="Times New Roman" w:eastAsia="Times New Roman" w:hAnsi="Times New Roman" w:cs="Times New Roman"/>
          <w:color w:val="0F1115"/>
          <w:sz w:val="24"/>
          <w:szCs w:val="24"/>
          <w:lang w:eastAsia="en-GB"/>
        </w:rPr>
        <w:t> (approximately 5–10 minutes). Do not heat</w:t>
      </w:r>
      <w:r w:rsidRPr="002919CF">
        <w:rPr>
          <w:rFonts w:ascii="Times New Roman" w:eastAsia="Times New Roman" w:hAnsi="Times New Roman" w:cs="Times New Roman"/>
          <w:color w:val="0F1115"/>
          <w:sz w:val="24"/>
          <w:szCs w:val="24"/>
          <w:lang w:eastAsia="en-GB"/>
        </w:rPr>
        <w:noBreakHyphen/>
        <w:t>fix.</w:t>
      </w:r>
    </w:p>
    <w:p w14:paraId="745B6A57" w14:textId="77777777" w:rsidR="00653561" w:rsidRPr="002919CF" w:rsidRDefault="00653561" w:rsidP="002919CF">
      <w:pPr>
        <w:numPr>
          <w:ilvl w:val="0"/>
          <w:numId w:val="89"/>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Observe under oil immersion (1000× magnification)</w:t>
      </w:r>
      <w:r w:rsidRPr="002919CF">
        <w:rPr>
          <w:rFonts w:ascii="Times New Roman" w:eastAsia="Times New Roman" w:hAnsi="Times New Roman" w:cs="Times New Roman"/>
          <w:color w:val="0F1115"/>
          <w:sz w:val="24"/>
          <w:szCs w:val="24"/>
          <w:lang w:eastAsia="en-GB"/>
        </w:rPr>
        <w:t> using bright</w:t>
      </w:r>
      <w:r w:rsidRPr="002919CF">
        <w:rPr>
          <w:rFonts w:ascii="Times New Roman" w:eastAsia="Times New Roman" w:hAnsi="Times New Roman" w:cs="Times New Roman"/>
          <w:color w:val="0F1115"/>
          <w:sz w:val="24"/>
          <w:szCs w:val="24"/>
          <w:lang w:eastAsia="en-GB"/>
        </w:rPr>
        <w:noBreakHyphen/>
        <w:t>field microscopy.</w:t>
      </w:r>
    </w:p>
    <w:p w14:paraId="720B88F5"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Scoring:</w:t>
      </w:r>
    </w:p>
    <w:p w14:paraId="3F921ADC" w14:textId="77777777" w:rsidR="00653561" w:rsidRPr="002919CF" w:rsidRDefault="00653561" w:rsidP="002919CF">
      <w:pPr>
        <w:numPr>
          <w:ilvl w:val="0"/>
          <w:numId w:val="9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Live sperm:</w:t>
      </w:r>
      <w:r w:rsidRPr="002919CF">
        <w:rPr>
          <w:rFonts w:ascii="Times New Roman" w:eastAsia="Times New Roman" w:hAnsi="Times New Roman" w:cs="Times New Roman"/>
          <w:color w:val="0F1115"/>
          <w:sz w:val="24"/>
          <w:szCs w:val="24"/>
          <w:lang w:eastAsia="en-GB"/>
        </w:rPr>
        <w:t> Colourless/clear or slightly translucent heads (stain excluded)</w:t>
      </w:r>
    </w:p>
    <w:p w14:paraId="631D4D80" w14:textId="77777777" w:rsidR="00653561" w:rsidRPr="002919CF" w:rsidRDefault="00653561" w:rsidP="002919CF">
      <w:pPr>
        <w:numPr>
          <w:ilvl w:val="0"/>
          <w:numId w:val="90"/>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Dead sperm:</w:t>
      </w:r>
      <w:r w:rsidRPr="002919CF">
        <w:rPr>
          <w:rFonts w:ascii="Times New Roman" w:eastAsia="Times New Roman" w:hAnsi="Times New Roman" w:cs="Times New Roman"/>
          <w:color w:val="0F1115"/>
          <w:sz w:val="24"/>
          <w:szCs w:val="24"/>
          <w:lang w:eastAsia="en-GB"/>
        </w:rPr>
        <w:t> Pink/red heads (eosin taken up by damaged membrane)</w:t>
      </w:r>
    </w:p>
    <w:p w14:paraId="763310B2"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Count at least 200 sperm cells across several fields. Calculate viability percentage:</w:t>
      </w:r>
    </w:p>
    <w:p w14:paraId="20147DC5" w14:textId="77777777" w:rsidR="00653561" w:rsidRPr="002919CF" w:rsidRDefault="00653561" w:rsidP="002919CF">
      <w:pPr>
        <w:spacing w:after="120" w:line="240" w:lineRule="auto"/>
        <w:jc w:val="left"/>
        <w:rPr>
          <w:rFonts w:ascii="Times New Roman" w:eastAsia="Times New Roman" w:hAnsi="Times New Roman" w:cs="Times New Roman"/>
          <w:sz w:val="24"/>
          <w:szCs w:val="24"/>
          <w:lang w:eastAsia="en-GB"/>
        </w:rPr>
      </w:pPr>
      <m:oMathPara>
        <m:oMath>
          <m:r>
            <m:rPr>
              <m:nor/>
            </m:rPr>
            <w:rPr>
              <w:rFonts w:ascii="Times New Roman" w:eastAsia="Times New Roman" w:hAnsi="Times New Roman" w:cs="Times New Roman"/>
              <w:sz w:val="24"/>
              <w:szCs w:val="24"/>
              <w:lang w:eastAsia="en-GB"/>
            </w:rPr>
            <m:t>Viability (%)</m:t>
          </m:r>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m:rPr>
                  <m:nor/>
                </m:rPr>
                <w:rPr>
                  <w:rFonts w:ascii="Times New Roman" w:eastAsia="Times New Roman" w:hAnsi="Times New Roman" w:cs="Times New Roman"/>
                  <w:sz w:val="24"/>
                  <w:szCs w:val="24"/>
                  <w:lang w:eastAsia="en-GB"/>
                </w:rPr>
                <m:t>Number of unstained (live) sperm</m:t>
              </m:r>
            </m:num>
            <m:den>
              <m:r>
                <m:rPr>
                  <m:nor/>
                </m:rPr>
                <w:rPr>
                  <w:rFonts w:ascii="Times New Roman" w:eastAsia="Times New Roman" w:hAnsi="Times New Roman" w:cs="Times New Roman"/>
                  <w:sz w:val="24"/>
                  <w:szCs w:val="24"/>
                  <w:lang w:eastAsia="en-GB"/>
                </w:rPr>
                <m:t>Total sperm counted</m:t>
              </m:r>
            </m:den>
          </m:f>
          <m:r>
            <w:rPr>
              <w:rFonts w:ascii="Cambria Math" w:eastAsia="Times New Roman" w:hAnsi="Cambria Math" w:cs="Times New Roman"/>
              <w:sz w:val="24"/>
              <w:szCs w:val="24"/>
              <w:lang w:eastAsia="en-GB"/>
            </w:rPr>
            <m:t>×100</m:t>
          </m:r>
          <m:r>
            <m:rPr>
              <m:sty m:val="p"/>
            </m:rPr>
            <w:rPr>
              <w:rFonts w:ascii="Cambria Math" w:eastAsia="Times New Roman" w:hAnsi="Cambria Math" w:cs="Times New Roman"/>
              <w:sz w:val="24"/>
              <w:szCs w:val="24"/>
              <w:lang w:eastAsia="en-GB"/>
            </w:rPr>
            <w:br/>
          </m:r>
        </m:oMath>
      </m:oMathPara>
    </w:p>
    <w:p w14:paraId="510C53BD" w14:textId="5265D7FC"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 sample of fresh coho salmon milt reported viability of 95.24 ± 2.60%. Viability below 80% in fresh milt may indicate problems.</w:t>
      </w:r>
    </w:p>
    <w:p w14:paraId="60F54842"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9.7 Parameter 4: Sperm Morphology (Normal vs. Abnormal)</w:t>
      </w:r>
    </w:p>
    <w:p w14:paraId="3CE1FA92"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Morphology assessment identifies structural abnormalities that can impair fertilising ability. Abnormalities may include macrocephaly (oversized head), loose head, degenerated head, proximal droplet, curled tail, and short tail.</w:t>
      </w:r>
    </w:p>
    <w:p w14:paraId="445690C6"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9.7.1 Protocol for Morphology Assessment (Using Same Eosin</w:t>
      </w:r>
      <w:r w:rsidRPr="002919CF">
        <w:rPr>
          <w:rFonts w:ascii="Times New Roman" w:eastAsia="Times New Roman" w:hAnsi="Times New Roman" w:cs="Times New Roman"/>
          <w:b/>
          <w:bCs/>
          <w:color w:val="0F1115"/>
          <w:sz w:val="24"/>
          <w:szCs w:val="24"/>
          <w:lang w:eastAsia="en-GB"/>
        </w:rPr>
        <w:noBreakHyphen/>
      </w:r>
      <w:proofErr w:type="spellStart"/>
      <w:r w:rsidRPr="002919CF">
        <w:rPr>
          <w:rFonts w:ascii="Times New Roman" w:eastAsia="Times New Roman" w:hAnsi="Times New Roman" w:cs="Times New Roman"/>
          <w:b/>
          <w:bCs/>
          <w:color w:val="0F1115"/>
          <w:sz w:val="24"/>
          <w:szCs w:val="24"/>
          <w:lang w:eastAsia="en-GB"/>
        </w:rPr>
        <w:t>Nigrosin</w:t>
      </w:r>
      <w:proofErr w:type="spellEnd"/>
      <w:r w:rsidRPr="002919CF">
        <w:rPr>
          <w:rFonts w:ascii="Times New Roman" w:eastAsia="Times New Roman" w:hAnsi="Times New Roman" w:cs="Times New Roman"/>
          <w:b/>
          <w:bCs/>
          <w:color w:val="0F1115"/>
          <w:sz w:val="24"/>
          <w:szCs w:val="24"/>
          <w:lang w:eastAsia="en-GB"/>
        </w:rPr>
        <w:t xml:space="preserve"> Smear)</w:t>
      </w:r>
    </w:p>
    <w:p w14:paraId="47FCDEAF"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The same eosin</w:t>
      </w:r>
      <w:r w:rsidRPr="002919CF">
        <w:rPr>
          <w:rFonts w:ascii="Times New Roman" w:eastAsia="Times New Roman" w:hAnsi="Times New Roman" w:cs="Times New Roman"/>
          <w:color w:val="0F1115"/>
          <w:sz w:val="24"/>
          <w:szCs w:val="24"/>
          <w:lang w:eastAsia="en-GB"/>
        </w:rPr>
        <w:noBreakHyphen/>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smear prepared for viability can be used for morphological assessment.</w:t>
      </w:r>
    </w:p>
    <w:p w14:paraId="4AF7C8D9"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Procedure:</w:t>
      </w:r>
    </w:p>
    <w:p w14:paraId="1EE10E8A" w14:textId="77777777" w:rsidR="00653561" w:rsidRPr="002919CF" w:rsidRDefault="00653561" w:rsidP="002919CF">
      <w:pPr>
        <w:numPr>
          <w:ilvl w:val="0"/>
          <w:numId w:val="9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Use the already</w:t>
      </w:r>
      <w:r w:rsidRPr="002919CF">
        <w:rPr>
          <w:rFonts w:ascii="Times New Roman" w:eastAsia="Times New Roman" w:hAnsi="Times New Roman" w:cs="Times New Roman"/>
          <w:color w:val="0F1115"/>
          <w:sz w:val="24"/>
          <w:szCs w:val="24"/>
          <w:lang w:eastAsia="en-GB"/>
        </w:rPr>
        <w:noBreakHyphen/>
        <w:t>prepared eosin</w:t>
      </w:r>
      <w:r w:rsidRPr="002919CF">
        <w:rPr>
          <w:rFonts w:ascii="Times New Roman" w:eastAsia="Times New Roman" w:hAnsi="Times New Roman" w:cs="Times New Roman"/>
          <w:color w:val="0F1115"/>
          <w:sz w:val="24"/>
          <w:szCs w:val="24"/>
          <w:lang w:eastAsia="en-GB"/>
        </w:rPr>
        <w:noBreakHyphen/>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smear from Section 9.6.</w:t>
      </w:r>
    </w:p>
    <w:p w14:paraId="3AF79894" w14:textId="77777777" w:rsidR="00653561" w:rsidRPr="002919CF" w:rsidRDefault="00653561" w:rsidP="002919CF">
      <w:pPr>
        <w:numPr>
          <w:ilvl w:val="0"/>
          <w:numId w:val="9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 xml:space="preserve">Examine </w:t>
      </w:r>
      <w:proofErr w:type="gramStart"/>
      <w:r w:rsidRPr="002919CF">
        <w:rPr>
          <w:rFonts w:ascii="Times New Roman" w:eastAsia="Times New Roman" w:hAnsi="Times New Roman" w:cs="Times New Roman"/>
          <w:color w:val="0F1115"/>
          <w:sz w:val="24"/>
          <w:szCs w:val="24"/>
          <w:lang w:eastAsia="en-GB"/>
        </w:rPr>
        <w:t>under</w:t>
      </w:r>
      <w:proofErr w:type="gramEnd"/>
      <w:r w:rsidRPr="002919CF">
        <w:rPr>
          <w:rFonts w:ascii="Times New Roman" w:eastAsia="Times New Roman" w:hAnsi="Times New Roman" w:cs="Times New Roman"/>
          <w:color w:val="0F1115"/>
          <w:sz w:val="24"/>
          <w:szCs w:val="24"/>
          <w:lang w:eastAsia="en-GB"/>
        </w:rPr>
        <w:t xml:space="preserve"> 1000× oil immersion.</w:t>
      </w:r>
    </w:p>
    <w:p w14:paraId="47A53471" w14:textId="77777777" w:rsidR="00653561" w:rsidRPr="002919CF" w:rsidRDefault="00653561" w:rsidP="002919CF">
      <w:pPr>
        <w:numPr>
          <w:ilvl w:val="0"/>
          <w:numId w:val="9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Classify each sperm as </w:t>
      </w:r>
      <w:r w:rsidRPr="002919CF">
        <w:rPr>
          <w:rFonts w:ascii="Times New Roman" w:eastAsia="Times New Roman" w:hAnsi="Times New Roman" w:cs="Times New Roman"/>
          <w:b/>
          <w:bCs/>
          <w:color w:val="0F1115"/>
          <w:sz w:val="24"/>
          <w:szCs w:val="24"/>
          <w:lang w:eastAsia="en-GB"/>
        </w:rPr>
        <w:t>normal</w:t>
      </w:r>
      <w:r w:rsidRPr="002919CF">
        <w:rPr>
          <w:rFonts w:ascii="Times New Roman" w:eastAsia="Times New Roman" w:hAnsi="Times New Roman" w:cs="Times New Roman"/>
          <w:color w:val="0F1115"/>
          <w:sz w:val="24"/>
          <w:szCs w:val="24"/>
          <w:lang w:eastAsia="en-GB"/>
        </w:rPr>
        <w:t> or </w:t>
      </w:r>
      <w:r w:rsidRPr="002919CF">
        <w:rPr>
          <w:rFonts w:ascii="Times New Roman" w:eastAsia="Times New Roman" w:hAnsi="Times New Roman" w:cs="Times New Roman"/>
          <w:b/>
          <w:bCs/>
          <w:color w:val="0F1115"/>
          <w:sz w:val="24"/>
          <w:szCs w:val="24"/>
          <w:lang w:eastAsia="en-GB"/>
        </w:rPr>
        <w:t>abnormal</w:t>
      </w:r>
      <w:r w:rsidRPr="002919CF">
        <w:rPr>
          <w:rFonts w:ascii="Times New Roman" w:eastAsia="Times New Roman" w:hAnsi="Times New Roman" w:cs="Times New Roman"/>
          <w:color w:val="0F1115"/>
          <w:sz w:val="24"/>
          <w:szCs w:val="24"/>
          <w:lang w:eastAsia="en-GB"/>
        </w:rPr>
        <w:t> based on:</w:t>
      </w:r>
    </w:p>
    <w:p w14:paraId="27D9A240" w14:textId="77777777" w:rsidR="00653561" w:rsidRPr="002919CF" w:rsidRDefault="00653561" w:rsidP="002919CF">
      <w:pPr>
        <w:numPr>
          <w:ilvl w:val="1"/>
          <w:numId w:val="9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Head:</w:t>
      </w:r>
      <w:r w:rsidRPr="002919CF">
        <w:rPr>
          <w:rFonts w:ascii="Times New Roman" w:eastAsia="Times New Roman" w:hAnsi="Times New Roman" w:cs="Times New Roman"/>
          <w:color w:val="0F1115"/>
          <w:sz w:val="24"/>
          <w:szCs w:val="24"/>
          <w:lang w:eastAsia="en-GB"/>
        </w:rPr>
        <w:t> Round/ovoid, uniform size, no vacuoles</w:t>
      </w:r>
    </w:p>
    <w:p w14:paraId="63324ADD" w14:textId="77777777" w:rsidR="00653561" w:rsidRPr="002919CF" w:rsidRDefault="00653561" w:rsidP="002919CF">
      <w:pPr>
        <w:numPr>
          <w:ilvl w:val="1"/>
          <w:numId w:val="9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Midpiece:</w:t>
      </w:r>
      <w:r w:rsidRPr="002919CF">
        <w:rPr>
          <w:rFonts w:ascii="Times New Roman" w:eastAsia="Times New Roman" w:hAnsi="Times New Roman" w:cs="Times New Roman"/>
          <w:color w:val="0F1115"/>
          <w:sz w:val="24"/>
          <w:szCs w:val="24"/>
          <w:lang w:eastAsia="en-GB"/>
        </w:rPr>
        <w:t> Present, not swollen or detached</w:t>
      </w:r>
    </w:p>
    <w:p w14:paraId="1B6EE36B" w14:textId="77777777" w:rsidR="00653561" w:rsidRPr="002919CF" w:rsidRDefault="00653561" w:rsidP="002919CF">
      <w:pPr>
        <w:numPr>
          <w:ilvl w:val="1"/>
          <w:numId w:val="9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Flagellum (tail):</w:t>
      </w:r>
      <w:r w:rsidRPr="002919CF">
        <w:rPr>
          <w:rFonts w:ascii="Times New Roman" w:eastAsia="Times New Roman" w:hAnsi="Times New Roman" w:cs="Times New Roman"/>
          <w:color w:val="0F1115"/>
          <w:sz w:val="24"/>
          <w:szCs w:val="24"/>
          <w:lang w:eastAsia="en-GB"/>
        </w:rPr>
        <w:t> Straight, uniform length, single</w:t>
      </w:r>
    </w:p>
    <w:p w14:paraId="08173F44" w14:textId="77777777" w:rsidR="00653561" w:rsidRPr="002919CF" w:rsidRDefault="00653561" w:rsidP="002919CF">
      <w:pPr>
        <w:numPr>
          <w:ilvl w:val="0"/>
          <w:numId w:val="91"/>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Count at least 200 sperm and calculate:</w:t>
      </w:r>
    </w:p>
    <w:p w14:paraId="22010743" w14:textId="77777777" w:rsidR="00653561" w:rsidRPr="002919CF" w:rsidRDefault="00653561" w:rsidP="002919CF">
      <w:pPr>
        <w:spacing w:after="120" w:line="240" w:lineRule="auto"/>
        <w:ind w:left="720"/>
        <w:jc w:val="left"/>
        <w:rPr>
          <w:rFonts w:ascii="Times New Roman" w:eastAsia="Times New Roman" w:hAnsi="Times New Roman" w:cs="Times New Roman"/>
          <w:color w:val="0F1115"/>
          <w:sz w:val="24"/>
          <w:szCs w:val="24"/>
          <w:lang w:eastAsia="en-GB"/>
        </w:rPr>
      </w:pPr>
    </w:p>
    <w:p w14:paraId="63253975" w14:textId="77777777" w:rsidR="00653561" w:rsidRPr="002919CF" w:rsidRDefault="00653561" w:rsidP="002919CF">
      <w:pPr>
        <w:spacing w:after="120" w:line="240" w:lineRule="auto"/>
        <w:ind w:left="720"/>
        <w:jc w:val="left"/>
        <w:rPr>
          <w:rFonts w:ascii="Times New Roman" w:eastAsia="Times New Roman" w:hAnsi="Times New Roman" w:cs="Times New Roman"/>
          <w:color w:val="0F1115"/>
          <w:sz w:val="24"/>
          <w:szCs w:val="24"/>
          <w:lang w:eastAsia="en-GB"/>
        </w:rPr>
      </w:pPr>
    </w:p>
    <w:p w14:paraId="7EE2BA70" w14:textId="77777777" w:rsidR="00653561" w:rsidRPr="002919CF" w:rsidRDefault="00653561" w:rsidP="002919CF">
      <w:pPr>
        <w:spacing w:after="120" w:line="240" w:lineRule="auto"/>
        <w:jc w:val="left"/>
        <w:rPr>
          <w:rFonts w:ascii="Times New Roman" w:eastAsia="Times New Roman" w:hAnsi="Times New Roman" w:cs="Times New Roman"/>
          <w:sz w:val="24"/>
          <w:szCs w:val="24"/>
          <w:lang w:eastAsia="en-GB"/>
        </w:rPr>
      </w:pPr>
      <m:oMathPara>
        <m:oMath>
          <m:r>
            <m:rPr>
              <m:nor/>
            </m:rPr>
            <w:rPr>
              <w:rFonts w:ascii="Times New Roman" w:eastAsia="Times New Roman" w:hAnsi="Times New Roman" w:cs="Times New Roman"/>
              <w:sz w:val="24"/>
              <w:szCs w:val="24"/>
              <w:lang w:eastAsia="en-GB"/>
            </w:rPr>
            <m:t>Normal morphology (%)</m:t>
          </m:r>
          <m:r>
            <w:rPr>
              <w:rFonts w:ascii="Cambria Math" w:eastAsia="Times New Roman" w:hAnsi="Cambria Math" w:cs="Times New Roman"/>
              <w:sz w:val="24"/>
              <w:szCs w:val="24"/>
              <w:lang w:eastAsia="en-GB"/>
            </w:rPr>
            <m:t>=</m:t>
          </m:r>
          <m:f>
            <m:fPr>
              <m:ctrlPr>
                <w:rPr>
                  <w:rFonts w:ascii="Cambria Math" w:eastAsia="Times New Roman" w:hAnsi="Cambria Math" w:cs="Times New Roman"/>
                  <w:sz w:val="24"/>
                  <w:szCs w:val="24"/>
                  <w:lang w:eastAsia="en-GB"/>
                </w:rPr>
              </m:ctrlPr>
            </m:fPr>
            <m:num>
              <m:r>
                <m:rPr>
                  <m:nor/>
                </m:rPr>
                <w:rPr>
                  <w:rFonts w:ascii="Times New Roman" w:eastAsia="Times New Roman" w:hAnsi="Times New Roman" w:cs="Times New Roman"/>
                  <w:sz w:val="24"/>
                  <w:szCs w:val="24"/>
                  <w:lang w:eastAsia="en-GB"/>
                </w:rPr>
                <m:t>Normal sperm</m:t>
              </m:r>
            </m:num>
            <m:den>
              <m:r>
                <m:rPr>
                  <m:nor/>
                </m:rPr>
                <w:rPr>
                  <w:rFonts w:ascii="Times New Roman" w:eastAsia="Times New Roman" w:hAnsi="Times New Roman" w:cs="Times New Roman"/>
                  <w:sz w:val="24"/>
                  <w:szCs w:val="24"/>
                  <w:lang w:eastAsia="en-GB"/>
                </w:rPr>
                <m:t>Total sperm counted</m:t>
              </m:r>
            </m:den>
          </m:f>
          <m:r>
            <w:rPr>
              <w:rFonts w:ascii="Cambria Math" w:eastAsia="Times New Roman" w:hAnsi="Cambria Math" w:cs="Times New Roman"/>
              <w:sz w:val="24"/>
              <w:szCs w:val="24"/>
              <w:lang w:eastAsia="en-GB"/>
            </w:rPr>
            <m:t>×100</m:t>
          </m:r>
          <m:r>
            <m:rPr>
              <m:sty m:val="p"/>
            </m:rPr>
            <w:rPr>
              <w:rFonts w:ascii="Cambria Math" w:eastAsia="Times New Roman" w:hAnsi="Cambria Math" w:cs="Times New Roman"/>
              <w:sz w:val="24"/>
              <w:szCs w:val="24"/>
              <w:lang w:eastAsia="en-GB"/>
            </w:rPr>
            <w:br/>
          </m:r>
        </m:oMath>
      </m:oMathPara>
    </w:p>
    <w:p w14:paraId="5B17575E"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Common abnormalities in fish sperm:</w:t>
      </w:r>
    </w:p>
    <w:p w14:paraId="297F9494" w14:textId="77777777" w:rsidR="00653561" w:rsidRPr="002919CF" w:rsidRDefault="00653561" w:rsidP="002919CF">
      <w:pPr>
        <w:numPr>
          <w:ilvl w:val="0"/>
          <w:numId w:val="9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Double head or double tail</w:t>
      </w:r>
    </w:p>
    <w:p w14:paraId="1E73CD08" w14:textId="77777777" w:rsidR="00653561" w:rsidRPr="002919CF" w:rsidRDefault="00653561" w:rsidP="002919CF">
      <w:pPr>
        <w:numPr>
          <w:ilvl w:val="0"/>
          <w:numId w:val="9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Bent or coiled tail</w:t>
      </w:r>
    </w:p>
    <w:p w14:paraId="5B8D6886" w14:textId="77777777" w:rsidR="00653561" w:rsidRPr="002919CF" w:rsidRDefault="00653561" w:rsidP="002919CF">
      <w:pPr>
        <w:numPr>
          <w:ilvl w:val="0"/>
          <w:numId w:val="9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Bulging or detached midpiece</w:t>
      </w:r>
    </w:p>
    <w:p w14:paraId="5AEFB47F" w14:textId="77777777" w:rsidR="00653561" w:rsidRPr="002919CF" w:rsidRDefault="00653561" w:rsidP="002919CF">
      <w:pPr>
        <w:numPr>
          <w:ilvl w:val="0"/>
          <w:numId w:val="92"/>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lastRenderedPageBreak/>
        <w:t>Microcephalic (very small) or macrocephalic (very large) head</w:t>
      </w:r>
    </w:p>
    <w:p w14:paraId="5A98E140" w14:textId="4FD4E094"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For fresh, good</w:t>
      </w:r>
      <w:r w:rsidRPr="002919CF">
        <w:rPr>
          <w:rFonts w:ascii="Times New Roman" w:eastAsia="Times New Roman" w:hAnsi="Times New Roman" w:cs="Times New Roman"/>
          <w:color w:val="0F1115"/>
          <w:sz w:val="24"/>
          <w:szCs w:val="24"/>
          <w:lang w:eastAsia="en-GB"/>
        </w:rPr>
        <w:noBreakHyphen/>
        <w:t>quality milt, normal morphology is typically &gt;80%. Cryopreserved samples often show greater than 50% abnormalities.</w:t>
      </w:r>
    </w:p>
    <w:p w14:paraId="36063EB9"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9.8 Solved Problems</w:t>
      </w:r>
    </w:p>
    <w:p w14:paraId="28A11D52"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1: Calculating Sperm Concentration from Haemocytometer Count</w:t>
      </w:r>
    </w:p>
    <w:p w14:paraId="47EE8BA9"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xml:space="preserve"> A student dilutes tilapia milt 1:200. Using a haemocytometer, she counts 180 sperm in the 5 squares (each square is the standard 1 mm² central grid area). Calculate the sperm concentration per </w:t>
      </w:r>
      <w:proofErr w:type="spellStart"/>
      <w:r w:rsidRPr="002919CF">
        <w:rPr>
          <w:rFonts w:ascii="Times New Roman" w:eastAsia="Times New Roman" w:hAnsi="Times New Roman" w:cs="Times New Roman"/>
          <w:color w:val="0F1115"/>
          <w:sz w:val="24"/>
          <w:szCs w:val="24"/>
          <w:lang w:eastAsia="en-GB"/>
        </w:rPr>
        <w:t>mL.</w:t>
      </w:r>
      <w:proofErr w:type="spellEnd"/>
    </w:p>
    <w:p w14:paraId="2570A711"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6DC5F464"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Apply the formula.</w:t>
      </w:r>
      <w:r w:rsidRPr="002919CF">
        <w:rPr>
          <w:rFonts w:ascii="Times New Roman" w:eastAsia="Times New Roman" w:hAnsi="Times New Roman" w:cs="Times New Roman"/>
          <w:color w:val="0F1115"/>
          <w:sz w:val="24"/>
          <w:szCs w:val="24"/>
          <w:lang w:eastAsia="en-GB"/>
        </w:rPr>
        <w:br/>
        <w:t>Concentration = (Average count per square) × Dilution factor × 10⁴</w:t>
      </w:r>
    </w:p>
    <w:p w14:paraId="5E3D8987"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 Average per square</w:t>
      </w:r>
      <w:r w:rsidRPr="002919CF">
        <w:rPr>
          <w:rFonts w:ascii="Times New Roman" w:eastAsia="Times New Roman" w:hAnsi="Times New Roman" w:cs="Times New Roman"/>
          <w:color w:val="0F1115"/>
          <w:sz w:val="24"/>
          <w:szCs w:val="24"/>
          <w:lang w:eastAsia="en-GB"/>
        </w:rPr>
        <w:t> = Total sperm / Number of squares</w:t>
      </w:r>
      <w:r w:rsidRPr="002919CF">
        <w:rPr>
          <w:rFonts w:ascii="Times New Roman" w:eastAsia="Times New Roman" w:hAnsi="Times New Roman" w:cs="Times New Roman"/>
          <w:color w:val="0F1115"/>
          <w:sz w:val="24"/>
          <w:szCs w:val="24"/>
          <w:lang w:eastAsia="en-GB"/>
        </w:rPr>
        <w:br/>
        <w:t>= 180 ÷ 5 = 36 sperm per square</w:t>
      </w:r>
    </w:p>
    <w:p w14:paraId="79D1DAC7"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3: Dilution factor</w:t>
      </w:r>
      <w:r w:rsidRPr="002919CF">
        <w:rPr>
          <w:rFonts w:ascii="Times New Roman" w:eastAsia="Times New Roman" w:hAnsi="Times New Roman" w:cs="Times New Roman"/>
          <w:color w:val="0F1115"/>
          <w:sz w:val="24"/>
          <w:szCs w:val="24"/>
          <w:lang w:eastAsia="en-GB"/>
        </w:rPr>
        <w:t> = 200</w:t>
      </w:r>
    </w:p>
    <w:p w14:paraId="02C3033A"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4: Calculate</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36 × 200 × 10⁴ = 36 × 200 × 10,000</w:t>
      </w:r>
      <w:r w:rsidRPr="002919CF">
        <w:rPr>
          <w:rFonts w:ascii="Times New Roman" w:eastAsia="Times New Roman" w:hAnsi="Times New Roman" w:cs="Times New Roman"/>
          <w:color w:val="0F1115"/>
          <w:sz w:val="24"/>
          <w:szCs w:val="24"/>
          <w:lang w:eastAsia="en-GB"/>
        </w:rPr>
        <w:br/>
        <w:t>= 36 × 2,000,000 = </w:t>
      </w:r>
      <w:r w:rsidRPr="002919CF">
        <w:rPr>
          <w:rFonts w:ascii="Times New Roman" w:eastAsia="Times New Roman" w:hAnsi="Times New Roman" w:cs="Times New Roman"/>
          <w:b/>
          <w:bCs/>
          <w:color w:val="0F1115"/>
          <w:sz w:val="24"/>
          <w:szCs w:val="24"/>
          <w:lang w:eastAsia="en-GB"/>
        </w:rPr>
        <w:t>72,000,000 sperm/mL</w:t>
      </w:r>
      <w:r w:rsidRPr="002919CF">
        <w:rPr>
          <w:rFonts w:ascii="Times New Roman" w:eastAsia="Times New Roman" w:hAnsi="Times New Roman" w:cs="Times New Roman"/>
          <w:color w:val="0F1115"/>
          <w:sz w:val="24"/>
          <w:szCs w:val="24"/>
          <w:lang w:eastAsia="en-GB"/>
        </w:rPr>
        <w:t> or </w:t>
      </w:r>
      <w:r w:rsidRPr="002919CF">
        <w:rPr>
          <w:rFonts w:ascii="Times New Roman" w:eastAsia="Times New Roman" w:hAnsi="Times New Roman" w:cs="Times New Roman"/>
          <w:b/>
          <w:bCs/>
          <w:color w:val="0F1115"/>
          <w:sz w:val="24"/>
          <w:szCs w:val="24"/>
          <w:lang w:eastAsia="en-GB"/>
        </w:rPr>
        <w:t>7.2 × 10⁷ sperm/mL</w:t>
      </w:r>
    </w:p>
    <w:p w14:paraId="0E5F7003"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7.2 × 10⁷ sperm/</w:t>
      </w:r>
      <w:proofErr w:type="spellStart"/>
      <w:r w:rsidRPr="002919CF">
        <w:rPr>
          <w:rFonts w:ascii="Times New Roman" w:eastAsia="Times New Roman" w:hAnsi="Times New Roman" w:cs="Times New Roman"/>
          <w:color w:val="0F1115"/>
          <w:sz w:val="24"/>
          <w:szCs w:val="24"/>
          <w:lang w:eastAsia="en-GB"/>
        </w:rPr>
        <w:t>mL.</w:t>
      </w:r>
      <w:proofErr w:type="spellEnd"/>
    </w:p>
    <w:p w14:paraId="301B4DA3" w14:textId="1C18E2AF"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Note:</w:t>
      </w:r>
      <w:r w:rsidRPr="002919CF">
        <w:rPr>
          <w:rFonts w:ascii="Times New Roman" w:eastAsia="Times New Roman" w:hAnsi="Times New Roman" w:cs="Times New Roman"/>
          <w:color w:val="0F1115"/>
          <w:sz w:val="24"/>
          <w:szCs w:val="24"/>
          <w:lang w:eastAsia="en-GB"/>
        </w:rPr>
        <w:t> If the number had been in the 10⁹ range, a higher dilution would be needed.</w:t>
      </w:r>
    </w:p>
    <w:p w14:paraId="227E3E68"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2: Calculating Viability Percentage from Eosin</w:t>
      </w:r>
      <w:r w:rsidRPr="002919CF">
        <w:rPr>
          <w:rFonts w:ascii="Times New Roman" w:eastAsia="Times New Roman" w:hAnsi="Times New Roman" w:cs="Times New Roman"/>
          <w:b/>
          <w:bCs/>
          <w:color w:val="0F1115"/>
          <w:sz w:val="24"/>
          <w:szCs w:val="24"/>
          <w:lang w:eastAsia="en-GB"/>
        </w:rPr>
        <w:noBreakHyphen/>
      </w:r>
      <w:proofErr w:type="spellStart"/>
      <w:r w:rsidRPr="002919CF">
        <w:rPr>
          <w:rFonts w:ascii="Times New Roman" w:eastAsia="Times New Roman" w:hAnsi="Times New Roman" w:cs="Times New Roman"/>
          <w:b/>
          <w:bCs/>
          <w:color w:val="0F1115"/>
          <w:sz w:val="24"/>
          <w:szCs w:val="24"/>
          <w:lang w:eastAsia="en-GB"/>
        </w:rPr>
        <w:t>Nigrosin</w:t>
      </w:r>
      <w:proofErr w:type="spellEnd"/>
      <w:r w:rsidRPr="002919CF">
        <w:rPr>
          <w:rFonts w:ascii="Times New Roman" w:eastAsia="Times New Roman" w:hAnsi="Times New Roman" w:cs="Times New Roman"/>
          <w:b/>
          <w:bCs/>
          <w:color w:val="0F1115"/>
          <w:sz w:val="24"/>
          <w:szCs w:val="24"/>
          <w:lang w:eastAsia="en-GB"/>
        </w:rPr>
        <w:t xml:space="preserve"> Stain</w:t>
      </w:r>
    </w:p>
    <w:p w14:paraId="602CED9A"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A technician evaluates salmon milt using eosin</w:t>
      </w:r>
      <w:r w:rsidRPr="002919CF">
        <w:rPr>
          <w:rFonts w:ascii="Times New Roman" w:eastAsia="Times New Roman" w:hAnsi="Times New Roman" w:cs="Times New Roman"/>
          <w:color w:val="0F1115"/>
          <w:sz w:val="24"/>
          <w:szCs w:val="24"/>
          <w:lang w:eastAsia="en-GB"/>
        </w:rPr>
        <w:noBreakHyphen/>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staining. Out of 300 sperm counted, 276 appear colourless and 24 appear pink/red. What is the viability percentage?</w:t>
      </w:r>
    </w:p>
    <w:p w14:paraId="36A41446"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4FAA8769"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 Identify live sperm.</w:t>
      </w:r>
      <w:r w:rsidRPr="002919CF">
        <w:rPr>
          <w:rFonts w:ascii="Times New Roman" w:eastAsia="Times New Roman" w:hAnsi="Times New Roman" w:cs="Times New Roman"/>
          <w:color w:val="0F1115"/>
          <w:sz w:val="24"/>
          <w:szCs w:val="24"/>
          <w:lang w:eastAsia="en-GB"/>
        </w:rPr>
        <w:t> Colourless = live = 276</w:t>
      </w:r>
    </w:p>
    <w:p w14:paraId="5C19BA02"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Viability (%) = (Live sperm ÷ Total sperm) × 100</w:t>
      </w:r>
      <w:r w:rsidRPr="002919CF">
        <w:rPr>
          <w:rFonts w:ascii="Times New Roman" w:eastAsia="Times New Roman" w:hAnsi="Times New Roman" w:cs="Times New Roman"/>
          <w:color w:val="0F1115"/>
          <w:sz w:val="24"/>
          <w:szCs w:val="24"/>
          <w:lang w:eastAsia="en-GB"/>
        </w:rPr>
        <w:br/>
        <w:t>= (276 ÷ 300) × 100 = 0.92 × 100 = </w:t>
      </w:r>
      <w:r w:rsidRPr="002919CF">
        <w:rPr>
          <w:rFonts w:ascii="Times New Roman" w:eastAsia="Times New Roman" w:hAnsi="Times New Roman" w:cs="Times New Roman"/>
          <w:b/>
          <w:bCs/>
          <w:color w:val="0F1115"/>
          <w:sz w:val="24"/>
          <w:szCs w:val="24"/>
          <w:lang w:eastAsia="en-GB"/>
        </w:rPr>
        <w:t>92%</w:t>
      </w:r>
    </w:p>
    <w:p w14:paraId="6201CA06"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viability = 92%</w:t>
      </w:r>
    </w:p>
    <w:p w14:paraId="09CDD54A"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p>
    <w:p w14:paraId="79B02636" w14:textId="71CC3209" w:rsidR="00653561" w:rsidRPr="002919CF" w:rsidRDefault="00653561" w:rsidP="002919CF">
      <w:pPr>
        <w:spacing w:after="120" w:line="240" w:lineRule="auto"/>
        <w:jc w:val="left"/>
        <w:rPr>
          <w:rFonts w:ascii="Times New Roman" w:eastAsia="Times New Roman" w:hAnsi="Times New Roman" w:cs="Times New Roman"/>
          <w:sz w:val="24"/>
          <w:szCs w:val="24"/>
          <w:lang w:eastAsia="en-GB"/>
        </w:rPr>
      </w:pPr>
    </w:p>
    <w:p w14:paraId="75B6E43E"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3: Predicting Fertilisation Success Based on Motility</w:t>
      </w:r>
    </w:p>
    <w:p w14:paraId="045F1DAE"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Two male catfish are being evaluated. Male A shows 95% motility; Male B shows 45% motility. Based on literature, which male is likely to give a higher fertilisation rate, and why?</w:t>
      </w:r>
    </w:p>
    <w:p w14:paraId="50025921"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05221451" w14:textId="77777777" w:rsidR="00653561" w:rsidRPr="002919CF" w:rsidRDefault="00653561" w:rsidP="002919CF">
      <w:pPr>
        <w:numPr>
          <w:ilvl w:val="0"/>
          <w:numId w:val="9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Male A (95% motility) is expected to give a high fertilisation rate (&gt;80%).</w:t>
      </w:r>
    </w:p>
    <w:p w14:paraId="07722C4A" w14:textId="77777777" w:rsidR="00653561" w:rsidRPr="002919CF" w:rsidRDefault="00653561" w:rsidP="002919CF">
      <w:pPr>
        <w:numPr>
          <w:ilvl w:val="0"/>
          <w:numId w:val="9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Male B (45% motility) is expected to give a low fertilisation rate (&lt;50%).</w:t>
      </w:r>
    </w:p>
    <w:p w14:paraId="4219C396" w14:textId="77777777" w:rsidR="00653561" w:rsidRPr="002919CF" w:rsidRDefault="00653561" w:rsidP="002919CF">
      <w:pPr>
        <w:numPr>
          <w:ilvl w:val="0"/>
          <w:numId w:val="93"/>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lastRenderedPageBreak/>
        <w:t>Reason:</w:t>
      </w:r>
      <w:r w:rsidRPr="002919CF">
        <w:rPr>
          <w:rFonts w:ascii="Times New Roman" w:eastAsia="Times New Roman" w:hAnsi="Times New Roman" w:cs="Times New Roman"/>
          <w:color w:val="0F1115"/>
          <w:sz w:val="24"/>
          <w:szCs w:val="24"/>
          <w:lang w:eastAsia="en-GB"/>
        </w:rPr>
        <w:t> Sperm motility is strongly correlated with fertilising ability because only actively motile sperm can reach and penetrate the egg within the short window after activation. Males with motility below 50% should not be used for breeding without adjusting sperm</w:t>
      </w:r>
      <w:r w:rsidRPr="002919CF">
        <w:rPr>
          <w:rFonts w:ascii="Times New Roman" w:eastAsia="Times New Roman" w:hAnsi="Times New Roman" w:cs="Times New Roman"/>
          <w:color w:val="0F1115"/>
          <w:sz w:val="24"/>
          <w:szCs w:val="24"/>
          <w:lang w:eastAsia="en-GB"/>
        </w:rPr>
        <w:noBreakHyphen/>
        <w:t>to</w:t>
      </w:r>
      <w:r w:rsidRPr="002919CF">
        <w:rPr>
          <w:rFonts w:ascii="Times New Roman" w:eastAsia="Times New Roman" w:hAnsi="Times New Roman" w:cs="Times New Roman"/>
          <w:color w:val="0F1115"/>
          <w:sz w:val="24"/>
          <w:szCs w:val="24"/>
          <w:lang w:eastAsia="en-GB"/>
        </w:rPr>
        <w:noBreakHyphen/>
        <w:t>egg ratios.</w:t>
      </w:r>
    </w:p>
    <w:p w14:paraId="1DF9E928" w14:textId="047847A1"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Male A is likely to give higher fertilisation success due to higher sperm motility.</w:t>
      </w:r>
    </w:p>
    <w:p w14:paraId="177263E6" w14:textId="77777777" w:rsidR="00653561" w:rsidRPr="002919CF" w:rsidRDefault="00653561" w:rsidP="002919CF">
      <w:pPr>
        <w:spacing w:after="120" w:line="240" w:lineRule="auto"/>
        <w:jc w:val="left"/>
        <w:outlineLvl w:val="3"/>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Problem 4: Calculating Normal Morphology Percentage</w:t>
      </w:r>
    </w:p>
    <w:p w14:paraId="1A6F2328"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Question:</w:t>
      </w:r>
      <w:r w:rsidRPr="002919CF">
        <w:rPr>
          <w:rFonts w:ascii="Times New Roman" w:eastAsia="Times New Roman" w:hAnsi="Times New Roman" w:cs="Times New Roman"/>
          <w:color w:val="0F1115"/>
          <w:sz w:val="24"/>
          <w:szCs w:val="24"/>
          <w:lang w:eastAsia="en-GB"/>
        </w:rPr>
        <w:t> A researcher examines 400 sperm from a koi carp sample under oil immersion. He finds:</w:t>
      </w:r>
    </w:p>
    <w:p w14:paraId="34A47CA4" w14:textId="77777777" w:rsidR="00653561" w:rsidRPr="002919CF" w:rsidRDefault="00653561" w:rsidP="002919CF">
      <w:pPr>
        <w:numPr>
          <w:ilvl w:val="0"/>
          <w:numId w:val="9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Normal sperm: 340</w:t>
      </w:r>
    </w:p>
    <w:p w14:paraId="254E6184" w14:textId="77777777" w:rsidR="00653561" w:rsidRPr="002919CF" w:rsidRDefault="00653561" w:rsidP="002919CF">
      <w:pPr>
        <w:numPr>
          <w:ilvl w:val="0"/>
          <w:numId w:val="9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Abnormal due to bent tail: 30</w:t>
      </w:r>
    </w:p>
    <w:p w14:paraId="4AFFD8CC" w14:textId="77777777" w:rsidR="00653561" w:rsidRPr="002919CF" w:rsidRDefault="00653561" w:rsidP="002919CF">
      <w:pPr>
        <w:numPr>
          <w:ilvl w:val="0"/>
          <w:numId w:val="9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Abnormal due to head defects: 20</w:t>
      </w:r>
    </w:p>
    <w:p w14:paraId="542CEDC3" w14:textId="77777777" w:rsidR="00653561" w:rsidRPr="002919CF" w:rsidRDefault="00653561" w:rsidP="002919CF">
      <w:pPr>
        <w:numPr>
          <w:ilvl w:val="0"/>
          <w:numId w:val="94"/>
        </w:num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Double tail: 10</w:t>
      </w:r>
    </w:p>
    <w:p w14:paraId="5AAA4202"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color w:val="0F1115"/>
          <w:sz w:val="24"/>
          <w:szCs w:val="24"/>
          <w:lang w:eastAsia="en-GB"/>
        </w:rPr>
        <w:t>Calculate the percentage of normal sperm.</w:t>
      </w:r>
    </w:p>
    <w:p w14:paraId="50B31D58"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Solution:</w:t>
      </w:r>
    </w:p>
    <w:p w14:paraId="027991EA"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1:</w:t>
      </w:r>
      <w:r w:rsidRPr="002919CF">
        <w:rPr>
          <w:rFonts w:ascii="Times New Roman" w:eastAsia="Times New Roman" w:hAnsi="Times New Roman" w:cs="Times New Roman"/>
          <w:color w:val="0F1115"/>
          <w:sz w:val="24"/>
          <w:szCs w:val="24"/>
          <w:lang w:eastAsia="en-GB"/>
        </w:rPr>
        <w:t> Normal sperm = 340</w:t>
      </w:r>
    </w:p>
    <w:p w14:paraId="0CDF626D"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Step 2</w:t>
      </w:r>
      <w:proofErr w:type="gramStart"/>
      <w:r w:rsidRPr="002919CF">
        <w:rPr>
          <w:rFonts w:ascii="Times New Roman" w:eastAsia="Times New Roman" w:hAnsi="Times New Roman" w:cs="Times New Roman"/>
          <w:b/>
          <w:bCs/>
          <w:color w:val="0F1115"/>
          <w:sz w:val="24"/>
          <w:szCs w:val="24"/>
          <w:lang w:eastAsia="en-GB"/>
        </w:rPr>
        <w:t>:</w:t>
      </w:r>
      <w:proofErr w:type="gramEnd"/>
      <w:r w:rsidRPr="002919CF">
        <w:rPr>
          <w:rFonts w:ascii="Times New Roman" w:eastAsia="Times New Roman" w:hAnsi="Times New Roman" w:cs="Times New Roman"/>
          <w:color w:val="0F1115"/>
          <w:sz w:val="24"/>
          <w:szCs w:val="24"/>
          <w:lang w:eastAsia="en-GB"/>
        </w:rPr>
        <w:br/>
        <w:t>Normal morphology (%) = (340 ÷ 400) × 100 = 0.85 × 100 = </w:t>
      </w:r>
      <w:r w:rsidRPr="002919CF">
        <w:rPr>
          <w:rFonts w:ascii="Times New Roman" w:eastAsia="Times New Roman" w:hAnsi="Times New Roman" w:cs="Times New Roman"/>
          <w:b/>
          <w:bCs/>
          <w:color w:val="0F1115"/>
          <w:sz w:val="24"/>
          <w:szCs w:val="24"/>
          <w:lang w:eastAsia="en-GB"/>
        </w:rPr>
        <w:t>85%</w:t>
      </w:r>
    </w:p>
    <w:p w14:paraId="6A482634" w14:textId="36FB98B0"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Answer:</w:t>
      </w:r>
      <w:r w:rsidRPr="002919CF">
        <w:rPr>
          <w:rFonts w:ascii="Times New Roman" w:eastAsia="Times New Roman" w:hAnsi="Times New Roman" w:cs="Times New Roman"/>
          <w:color w:val="0F1115"/>
          <w:sz w:val="24"/>
          <w:szCs w:val="24"/>
          <w:lang w:eastAsia="en-GB"/>
        </w:rPr>
        <w:t> 85% normal morphology (acceptable for fresh milt).</w:t>
      </w:r>
    </w:p>
    <w:p w14:paraId="6CEE76A0" w14:textId="77777777" w:rsidR="00653561" w:rsidRPr="002919CF" w:rsidRDefault="00653561" w:rsidP="002919CF">
      <w:pPr>
        <w:spacing w:after="120" w:line="240" w:lineRule="auto"/>
        <w:jc w:val="left"/>
        <w:outlineLvl w:val="2"/>
        <w:rPr>
          <w:rFonts w:ascii="Times New Roman" w:eastAsia="Times New Roman" w:hAnsi="Times New Roman" w:cs="Times New Roman"/>
          <w:b/>
          <w:bCs/>
          <w:color w:val="0F1115"/>
          <w:sz w:val="24"/>
          <w:szCs w:val="24"/>
          <w:lang w:eastAsia="en-GB"/>
        </w:rPr>
      </w:pPr>
      <w:r w:rsidRPr="002919CF">
        <w:rPr>
          <w:rFonts w:ascii="Times New Roman" w:eastAsia="Times New Roman" w:hAnsi="Times New Roman" w:cs="Times New Roman"/>
          <w:b/>
          <w:bCs/>
          <w:color w:val="0F1115"/>
          <w:sz w:val="24"/>
          <w:szCs w:val="24"/>
          <w:lang w:eastAsia="en-GB"/>
        </w:rPr>
        <w:t>9.9 Practice Problems for Students</w:t>
      </w:r>
    </w:p>
    <w:p w14:paraId="1349BAE2"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1: Calculating Concentration</w:t>
      </w:r>
      <w:r w:rsidRPr="002919CF">
        <w:rPr>
          <w:rFonts w:ascii="Times New Roman" w:eastAsia="Times New Roman" w:hAnsi="Times New Roman" w:cs="Times New Roman"/>
          <w:color w:val="0F1115"/>
          <w:sz w:val="24"/>
          <w:szCs w:val="24"/>
          <w:lang w:eastAsia="en-GB"/>
        </w:rPr>
        <w:br/>
      </w:r>
      <w:proofErr w:type="gramStart"/>
      <w:r w:rsidRPr="002919CF">
        <w:rPr>
          <w:rFonts w:ascii="Times New Roman" w:eastAsia="Times New Roman" w:hAnsi="Times New Roman" w:cs="Times New Roman"/>
          <w:color w:val="0F1115"/>
          <w:sz w:val="24"/>
          <w:szCs w:val="24"/>
          <w:lang w:eastAsia="en-GB"/>
        </w:rPr>
        <w:t>A</w:t>
      </w:r>
      <w:proofErr w:type="gramEnd"/>
      <w:r w:rsidRPr="002919CF">
        <w:rPr>
          <w:rFonts w:ascii="Times New Roman" w:eastAsia="Times New Roman" w:hAnsi="Times New Roman" w:cs="Times New Roman"/>
          <w:color w:val="0F1115"/>
          <w:sz w:val="24"/>
          <w:szCs w:val="24"/>
          <w:lang w:eastAsia="en-GB"/>
        </w:rPr>
        <w:t xml:space="preserve"> zebrafish milt sample is diluted 1:50. Using a haemocytometer, you count 150 sperm in the 5 squares. Calculate the sperm concentration per </w:t>
      </w:r>
      <w:proofErr w:type="spellStart"/>
      <w:r w:rsidRPr="002919CF">
        <w:rPr>
          <w:rFonts w:ascii="Times New Roman" w:eastAsia="Times New Roman" w:hAnsi="Times New Roman" w:cs="Times New Roman"/>
          <w:color w:val="0F1115"/>
          <w:sz w:val="24"/>
          <w:szCs w:val="24"/>
          <w:lang w:eastAsia="en-GB"/>
        </w:rPr>
        <w:t>mL.</w:t>
      </w:r>
      <w:proofErr w:type="spellEnd"/>
      <w:r w:rsidRPr="002919CF">
        <w:rPr>
          <w:rFonts w:ascii="Times New Roman" w:eastAsia="Times New Roman" w:hAnsi="Times New Roman" w:cs="Times New Roman"/>
          <w:color w:val="0F1115"/>
          <w:sz w:val="24"/>
          <w:szCs w:val="24"/>
          <w:lang w:eastAsia="en-GB"/>
        </w:rPr>
        <w:t xml:space="preserve"> Show all steps.</w:t>
      </w:r>
    </w:p>
    <w:p w14:paraId="0E933304"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2: Viability Calculation</w:t>
      </w:r>
      <w:r w:rsidRPr="002919CF">
        <w:rPr>
          <w:rFonts w:ascii="Times New Roman" w:eastAsia="Times New Roman" w:hAnsi="Times New Roman" w:cs="Times New Roman"/>
          <w:color w:val="0F1115"/>
          <w:sz w:val="24"/>
          <w:szCs w:val="24"/>
          <w:lang w:eastAsia="en-GB"/>
        </w:rPr>
        <w:br/>
        <w:t>In an eosin</w:t>
      </w:r>
      <w:r w:rsidRPr="002919CF">
        <w:rPr>
          <w:rFonts w:ascii="Times New Roman" w:eastAsia="Times New Roman" w:hAnsi="Times New Roman" w:cs="Times New Roman"/>
          <w:color w:val="0F1115"/>
          <w:sz w:val="24"/>
          <w:szCs w:val="24"/>
          <w:lang w:eastAsia="en-GB"/>
        </w:rPr>
        <w:noBreakHyphen/>
      </w:r>
      <w:proofErr w:type="spellStart"/>
      <w:r w:rsidRPr="002919CF">
        <w:rPr>
          <w:rFonts w:ascii="Times New Roman" w:eastAsia="Times New Roman" w:hAnsi="Times New Roman" w:cs="Times New Roman"/>
          <w:color w:val="0F1115"/>
          <w:sz w:val="24"/>
          <w:szCs w:val="24"/>
          <w:lang w:eastAsia="en-GB"/>
        </w:rPr>
        <w:t>nigrosin</w:t>
      </w:r>
      <w:proofErr w:type="spellEnd"/>
      <w:r w:rsidRPr="002919CF">
        <w:rPr>
          <w:rFonts w:ascii="Times New Roman" w:eastAsia="Times New Roman" w:hAnsi="Times New Roman" w:cs="Times New Roman"/>
          <w:color w:val="0F1115"/>
          <w:sz w:val="24"/>
          <w:szCs w:val="24"/>
          <w:lang w:eastAsia="en-GB"/>
        </w:rPr>
        <w:t xml:space="preserve"> smear, you count 500 sperm. 460 appear colourless, 40 appear pink/red. Calculate viability percentage.</w:t>
      </w:r>
    </w:p>
    <w:p w14:paraId="4018DBCC"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3: Interpreting Low Motility</w:t>
      </w:r>
      <w:r w:rsidRPr="002919CF">
        <w:rPr>
          <w:rFonts w:ascii="Times New Roman" w:eastAsia="Times New Roman" w:hAnsi="Times New Roman" w:cs="Times New Roman"/>
          <w:color w:val="0F1115"/>
          <w:sz w:val="24"/>
          <w:szCs w:val="24"/>
          <w:lang w:eastAsia="en-GB"/>
        </w:rPr>
        <w:br/>
      </w:r>
      <w:proofErr w:type="gramStart"/>
      <w:r w:rsidRPr="002919CF">
        <w:rPr>
          <w:rFonts w:ascii="Times New Roman" w:eastAsia="Times New Roman" w:hAnsi="Times New Roman" w:cs="Times New Roman"/>
          <w:color w:val="0F1115"/>
          <w:sz w:val="24"/>
          <w:szCs w:val="24"/>
          <w:lang w:eastAsia="en-GB"/>
        </w:rPr>
        <w:t>You</w:t>
      </w:r>
      <w:proofErr w:type="gramEnd"/>
      <w:r w:rsidRPr="002919CF">
        <w:rPr>
          <w:rFonts w:ascii="Times New Roman" w:eastAsia="Times New Roman" w:hAnsi="Times New Roman" w:cs="Times New Roman"/>
          <w:color w:val="0F1115"/>
          <w:sz w:val="24"/>
          <w:szCs w:val="24"/>
          <w:lang w:eastAsia="en-GB"/>
        </w:rPr>
        <w:t xml:space="preserve"> collect milt from a male tilapia. When you activate it with water, you observe only 15% motile sperm. List four possible reasons for this low motility.</w:t>
      </w:r>
    </w:p>
    <w:p w14:paraId="14B4F58E"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4: Predicting Offspring from Poor Quality Milt</w:t>
      </w:r>
      <w:r w:rsidRPr="002919CF">
        <w:rPr>
          <w:rFonts w:ascii="Times New Roman" w:eastAsia="Times New Roman" w:hAnsi="Times New Roman" w:cs="Times New Roman"/>
          <w:color w:val="0F1115"/>
          <w:sz w:val="24"/>
          <w:szCs w:val="24"/>
          <w:lang w:eastAsia="en-GB"/>
        </w:rPr>
        <w:br/>
      </w:r>
      <w:proofErr w:type="gramStart"/>
      <w:r w:rsidRPr="002919CF">
        <w:rPr>
          <w:rFonts w:ascii="Times New Roman" w:eastAsia="Times New Roman" w:hAnsi="Times New Roman" w:cs="Times New Roman"/>
          <w:color w:val="0F1115"/>
          <w:sz w:val="24"/>
          <w:szCs w:val="24"/>
          <w:lang w:eastAsia="en-GB"/>
        </w:rPr>
        <w:t>A</w:t>
      </w:r>
      <w:proofErr w:type="gramEnd"/>
      <w:r w:rsidRPr="002919CF">
        <w:rPr>
          <w:rFonts w:ascii="Times New Roman" w:eastAsia="Times New Roman" w:hAnsi="Times New Roman" w:cs="Times New Roman"/>
          <w:color w:val="0F1115"/>
          <w:sz w:val="24"/>
          <w:szCs w:val="24"/>
          <w:lang w:eastAsia="en-GB"/>
        </w:rPr>
        <w:t xml:space="preserve"> farmer has only one male catfish available for breeding. Its motility is 25% and viability is 60%. The farmer wants to maximise fertilisation. What should the farmer do?</w:t>
      </w:r>
    </w:p>
    <w:p w14:paraId="7D3D1742"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5: Morphology Assessment</w:t>
      </w:r>
      <w:r w:rsidRPr="002919CF">
        <w:rPr>
          <w:rFonts w:ascii="Times New Roman" w:eastAsia="Times New Roman" w:hAnsi="Times New Roman" w:cs="Times New Roman"/>
          <w:color w:val="0F1115"/>
          <w:sz w:val="24"/>
          <w:szCs w:val="24"/>
          <w:lang w:eastAsia="en-GB"/>
        </w:rPr>
        <w:br/>
        <w:t>From a goldfish milt sample, you examine 250 sperm. 210 have normal shape; the rest have bent tails or head abnormalities. Calculate the percentage of abnormal sperm.</w:t>
      </w:r>
    </w:p>
    <w:p w14:paraId="2BB2348A" w14:textId="77777777" w:rsidR="00653561" w:rsidRPr="002919CF" w:rsidRDefault="00653561" w:rsidP="002919CF">
      <w:pPr>
        <w:spacing w:after="120" w:line="240" w:lineRule="auto"/>
        <w:jc w:val="left"/>
        <w:rPr>
          <w:rFonts w:ascii="Times New Roman" w:eastAsia="Times New Roman" w:hAnsi="Times New Roman" w:cs="Times New Roman"/>
          <w:color w:val="0F1115"/>
          <w:sz w:val="24"/>
          <w:szCs w:val="24"/>
          <w:lang w:eastAsia="en-GB"/>
        </w:rPr>
      </w:pPr>
      <w:r w:rsidRPr="002919CF">
        <w:rPr>
          <w:rFonts w:ascii="Times New Roman" w:eastAsia="Times New Roman" w:hAnsi="Times New Roman" w:cs="Times New Roman"/>
          <w:b/>
          <w:bCs/>
          <w:color w:val="0F1115"/>
          <w:sz w:val="24"/>
          <w:szCs w:val="24"/>
          <w:lang w:eastAsia="en-GB"/>
        </w:rPr>
        <w:t>Problem 6: Designing a Quality Scoring System</w:t>
      </w:r>
      <w:r w:rsidRPr="002919CF">
        <w:rPr>
          <w:rFonts w:ascii="Times New Roman" w:eastAsia="Times New Roman" w:hAnsi="Times New Roman" w:cs="Times New Roman"/>
          <w:color w:val="0F1115"/>
          <w:sz w:val="24"/>
          <w:szCs w:val="24"/>
          <w:lang w:eastAsia="en-GB"/>
        </w:rPr>
        <w:br/>
        <w:t xml:space="preserve">Design a simple scoring system (Excellent, Good, Fair, </w:t>
      </w:r>
      <w:proofErr w:type="gramStart"/>
      <w:r w:rsidRPr="002919CF">
        <w:rPr>
          <w:rFonts w:ascii="Times New Roman" w:eastAsia="Times New Roman" w:hAnsi="Times New Roman" w:cs="Times New Roman"/>
          <w:color w:val="0F1115"/>
          <w:sz w:val="24"/>
          <w:szCs w:val="24"/>
          <w:lang w:eastAsia="en-GB"/>
        </w:rPr>
        <w:t>Poor</w:t>
      </w:r>
      <w:proofErr w:type="gramEnd"/>
      <w:r w:rsidRPr="002919CF">
        <w:rPr>
          <w:rFonts w:ascii="Times New Roman" w:eastAsia="Times New Roman" w:hAnsi="Times New Roman" w:cs="Times New Roman"/>
          <w:color w:val="0F1115"/>
          <w:sz w:val="24"/>
          <w:szCs w:val="24"/>
          <w:lang w:eastAsia="en-GB"/>
        </w:rPr>
        <w:t>) for a fish hatchery using the following parameters: motility %, viability %, and normal morphology %. Propose cut</w:t>
      </w:r>
      <w:r w:rsidRPr="002919CF">
        <w:rPr>
          <w:rFonts w:ascii="Times New Roman" w:eastAsia="Times New Roman" w:hAnsi="Times New Roman" w:cs="Times New Roman"/>
          <w:color w:val="0F1115"/>
          <w:sz w:val="24"/>
          <w:szCs w:val="24"/>
          <w:lang w:eastAsia="en-GB"/>
        </w:rPr>
        <w:noBreakHyphen/>
        <w:t>off values for each category.</w:t>
      </w:r>
    </w:p>
    <w:p w14:paraId="2F6957CA" w14:textId="77777777" w:rsidR="00653561" w:rsidRPr="002919CF" w:rsidRDefault="00653561" w:rsidP="002919CF">
      <w:pPr>
        <w:spacing w:after="120" w:line="360" w:lineRule="auto"/>
        <w:rPr>
          <w:rFonts w:ascii="Times New Roman" w:hAnsi="Times New Roman" w:cs="Times New Roman"/>
          <w:color w:val="000000" w:themeColor="text1"/>
          <w:sz w:val="24"/>
          <w:szCs w:val="24"/>
        </w:rPr>
      </w:pPr>
    </w:p>
    <w:sectPr w:rsidR="00653561" w:rsidRPr="002919CF" w:rsidSect="00660B46">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A43C1" w14:textId="77777777" w:rsidR="00896182" w:rsidRDefault="00896182" w:rsidP="00E934EF">
      <w:pPr>
        <w:spacing w:after="0" w:line="240" w:lineRule="auto"/>
      </w:pPr>
      <w:r>
        <w:separator/>
      </w:r>
    </w:p>
  </w:endnote>
  <w:endnote w:type="continuationSeparator" w:id="0">
    <w:p w14:paraId="788FEDAA" w14:textId="77777777" w:rsidR="00896182" w:rsidRDefault="00896182" w:rsidP="00E93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81644"/>
      <w:docPartObj>
        <w:docPartGallery w:val="Page Numbers (Bottom of Page)"/>
        <w:docPartUnique/>
      </w:docPartObj>
    </w:sdtPr>
    <w:sdtEndPr>
      <w:rPr>
        <w:color w:val="808080" w:themeColor="background1" w:themeShade="80"/>
        <w:spacing w:val="60"/>
      </w:rPr>
    </w:sdtEndPr>
    <w:sdtContent>
      <w:p w14:paraId="7520F13C" w14:textId="49CDFBAF" w:rsidR="00C7762E" w:rsidRDefault="00C7762E">
        <w:pPr>
          <w:pStyle w:val="Footer"/>
          <w:pBdr>
            <w:top w:val="single" w:sz="4" w:space="1" w:color="D9D9D9" w:themeColor="background1" w:themeShade="D9"/>
          </w:pBdr>
          <w:jc w:val="right"/>
        </w:pPr>
        <w:r>
          <w:fldChar w:fldCharType="begin"/>
        </w:r>
        <w:r>
          <w:instrText xml:space="preserve"> PAGE   \* MERGEFORMAT </w:instrText>
        </w:r>
        <w:r>
          <w:fldChar w:fldCharType="separate"/>
        </w:r>
        <w:r w:rsidR="009A66D7">
          <w:rPr>
            <w:noProof/>
          </w:rPr>
          <w:t>1</w:t>
        </w:r>
        <w:r>
          <w:rPr>
            <w:noProof/>
          </w:rPr>
          <w:fldChar w:fldCharType="end"/>
        </w:r>
        <w:r>
          <w:t xml:space="preserve"> | </w:t>
        </w:r>
        <w:r>
          <w:rPr>
            <w:color w:val="808080" w:themeColor="background1" w:themeShade="80"/>
            <w:spacing w:val="60"/>
          </w:rPr>
          <w:t>Page</w:t>
        </w:r>
      </w:p>
    </w:sdtContent>
  </w:sdt>
  <w:p w14:paraId="44ACBD6D" w14:textId="77777777" w:rsidR="00C7762E" w:rsidRDefault="00C776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790D0" w14:textId="77777777" w:rsidR="00896182" w:rsidRDefault="00896182" w:rsidP="00E934EF">
      <w:pPr>
        <w:spacing w:after="0" w:line="240" w:lineRule="auto"/>
      </w:pPr>
      <w:r>
        <w:separator/>
      </w:r>
    </w:p>
  </w:footnote>
  <w:footnote w:type="continuationSeparator" w:id="0">
    <w:p w14:paraId="656D463E" w14:textId="77777777" w:rsidR="00896182" w:rsidRDefault="00896182" w:rsidP="00E934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B78"/>
    <w:multiLevelType w:val="multilevel"/>
    <w:tmpl w:val="195AE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A5569"/>
    <w:multiLevelType w:val="multilevel"/>
    <w:tmpl w:val="DB94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7711B0"/>
    <w:multiLevelType w:val="multilevel"/>
    <w:tmpl w:val="8646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C3389A"/>
    <w:multiLevelType w:val="multilevel"/>
    <w:tmpl w:val="40E2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BE6626"/>
    <w:multiLevelType w:val="multilevel"/>
    <w:tmpl w:val="0D749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B552C9"/>
    <w:multiLevelType w:val="multilevel"/>
    <w:tmpl w:val="7334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9A3E5F"/>
    <w:multiLevelType w:val="multilevel"/>
    <w:tmpl w:val="E1FC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A24942"/>
    <w:multiLevelType w:val="multilevel"/>
    <w:tmpl w:val="D676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F15360"/>
    <w:multiLevelType w:val="multilevel"/>
    <w:tmpl w:val="834A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FC781A"/>
    <w:multiLevelType w:val="multilevel"/>
    <w:tmpl w:val="A378C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9B2BD6"/>
    <w:multiLevelType w:val="multilevel"/>
    <w:tmpl w:val="B6C67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06C4F"/>
    <w:multiLevelType w:val="multilevel"/>
    <w:tmpl w:val="E7DA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F612D2"/>
    <w:multiLevelType w:val="multilevel"/>
    <w:tmpl w:val="79C0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BF3478"/>
    <w:multiLevelType w:val="multilevel"/>
    <w:tmpl w:val="3228B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F71189"/>
    <w:multiLevelType w:val="multilevel"/>
    <w:tmpl w:val="F07A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774ED6"/>
    <w:multiLevelType w:val="multilevel"/>
    <w:tmpl w:val="5760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977083"/>
    <w:multiLevelType w:val="multilevel"/>
    <w:tmpl w:val="41F6D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5D66D83"/>
    <w:multiLevelType w:val="multilevel"/>
    <w:tmpl w:val="F6BE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E766E5"/>
    <w:multiLevelType w:val="multilevel"/>
    <w:tmpl w:val="51AE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60B682A"/>
    <w:multiLevelType w:val="multilevel"/>
    <w:tmpl w:val="D01C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65E4F61"/>
    <w:multiLevelType w:val="multilevel"/>
    <w:tmpl w:val="2138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89414C3"/>
    <w:multiLevelType w:val="multilevel"/>
    <w:tmpl w:val="86FA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A52751D"/>
    <w:multiLevelType w:val="multilevel"/>
    <w:tmpl w:val="5784F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A585BC3"/>
    <w:multiLevelType w:val="multilevel"/>
    <w:tmpl w:val="3E14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B276ABA"/>
    <w:multiLevelType w:val="multilevel"/>
    <w:tmpl w:val="6BA879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C116C66"/>
    <w:multiLevelType w:val="multilevel"/>
    <w:tmpl w:val="8326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C34326D"/>
    <w:multiLevelType w:val="multilevel"/>
    <w:tmpl w:val="5CB4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D1E42D6"/>
    <w:multiLevelType w:val="multilevel"/>
    <w:tmpl w:val="B2A28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0A0D29"/>
    <w:multiLevelType w:val="multilevel"/>
    <w:tmpl w:val="09BE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EA009BD"/>
    <w:multiLevelType w:val="multilevel"/>
    <w:tmpl w:val="9F96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F81430B"/>
    <w:multiLevelType w:val="multilevel"/>
    <w:tmpl w:val="78B2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204325F"/>
    <w:multiLevelType w:val="multilevel"/>
    <w:tmpl w:val="6DD6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3007F50"/>
    <w:multiLevelType w:val="multilevel"/>
    <w:tmpl w:val="E438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3A066F7"/>
    <w:multiLevelType w:val="multilevel"/>
    <w:tmpl w:val="C602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75A6CBC"/>
    <w:multiLevelType w:val="multilevel"/>
    <w:tmpl w:val="7FA8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94E48E7"/>
    <w:multiLevelType w:val="multilevel"/>
    <w:tmpl w:val="2B30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AC61DB0"/>
    <w:multiLevelType w:val="multilevel"/>
    <w:tmpl w:val="2B0E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B03469A"/>
    <w:multiLevelType w:val="multilevel"/>
    <w:tmpl w:val="A45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6C5CDF"/>
    <w:multiLevelType w:val="multilevel"/>
    <w:tmpl w:val="224AE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C8C2817"/>
    <w:multiLevelType w:val="multilevel"/>
    <w:tmpl w:val="87E8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D106D80"/>
    <w:multiLevelType w:val="multilevel"/>
    <w:tmpl w:val="4094F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0C77B26"/>
    <w:multiLevelType w:val="multilevel"/>
    <w:tmpl w:val="62C8F7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18B67BF"/>
    <w:multiLevelType w:val="multilevel"/>
    <w:tmpl w:val="A4C0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2440F13"/>
    <w:multiLevelType w:val="multilevel"/>
    <w:tmpl w:val="0E7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42C4C3B"/>
    <w:multiLevelType w:val="multilevel"/>
    <w:tmpl w:val="8180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4630AC6"/>
    <w:multiLevelType w:val="multilevel"/>
    <w:tmpl w:val="E708B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61C11A6"/>
    <w:multiLevelType w:val="multilevel"/>
    <w:tmpl w:val="A37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6B44978"/>
    <w:multiLevelType w:val="multilevel"/>
    <w:tmpl w:val="AD1A5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97D3A1E"/>
    <w:multiLevelType w:val="multilevel"/>
    <w:tmpl w:val="8034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AFE51A3"/>
    <w:multiLevelType w:val="multilevel"/>
    <w:tmpl w:val="1FB4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D594B0E"/>
    <w:multiLevelType w:val="multilevel"/>
    <w:tmpl w:val="3A50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EB451E9"/>
    <w:multiLevelType w:val="multilevel"/>
    <w:tmpl w:val="4848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F6E260F"/>
    <w:multiLevelType w:val="multilevel"/>
    <w:tmpl w:val="AA60A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FD91B6C"/>
    <w:multiLevelType w:val="multilevel"/>
    <w:tmpl w:val="4E54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0D864FC"/>
    <w:multiLevelType w:val="multilevel"/>
    <w:tmpl w:val="A9BE4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10806A7"/>
    <w:multiLevelType w:val="multilevel"/>
    <w:tmpl w:val="D6F8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22B26F7"/>
    <w:multiLevelType w:val="multilevel"/>
    <w:tmpl w:val="0A98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29754A5"/>
    <w:multiLevelType w:val="multilevel"/>
    <w:tmpl w:val="07EA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52D1AB4"/>
    <w:multiLevelType w:val="multilevel"/>
    <w:tmpl w:val="6798C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9877590"/>
    <w:multiLevelType w:val="multilevel"/>
    <w:tmpl w:val="D95E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A392751"/>
    <w:multiLevelType w:val="multilevel"/>
    <w:tmpl w:val="051C3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01A40D2"/>
    <w:multiLevelType w:val="multilevel"/>
    <w:tmpl w:val="175C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32B6460"/>
    <w:multiLevelType w:val="multilevel"/>
    <w:tmpl w:val="FED4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42C6103"/>
    <w:multiLevelType w:val="multilevel"/>
    <w:tmpl w:val="1708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7687946"/>
    <w:multiLevelType w:val="multilevel"/>
    <w:tmpl w:val="9DB2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9585553"/>
    <w:multiLevelType w:val="multilevel"/>
    <w:tmpl w:val="5070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511208"/>
    <w:multiLevelType w:val="multilevel"/>
    <w:tmpl w:val="E08A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F2F4C5A"/>
    <w:multiLevelType w:val="multilevel"/>
    <w:tmpl w:val="C75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0F4350B"/>
    <w:multiLevelType w:val="multilevel"/>
    <w:tmpl w:val="5C10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3724CB7"/>
    <w:multiLevelType w:val="multilevel"/>
    <w:tmpl w:val="A7A8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3A61ECB"/>
    <w:multiLevelType w:val="multilevel"/>
    <w:tmpl w:val="EFAAC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84A3D6B"/>
    <w:multiLevelType w:val="multilevel"/>
    <w:tmpl w:val="EED616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857226D"/>
    <w:multiLevelType w:val="multilevel"/>
    <w:tmpl w:val="D910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8901BF6"/>
    <w:multiLevelType w:val="multilevel"/>
    <w:tmpl w:val="E4902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9467023"/>
    <w:multiLevelType w:val="multilevel"/>
    <w:tmpl w:val="7FEE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99301EF"/>
    <w:multiLevelType w:val="multilevel"/>
    <w:tmpl w:val="9CC4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9BD3387"/>
    <w:multiLevelType w:val="multilevel"/>
    <w:tmpl w:val="E42C2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B32209F"/>
    <w:multiLevelType w:val="multilevel"/>
    <w:tmpl w:val="4802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D8D02E4"/>
    <w:multiLevelType w:val="multilevel"/>
    <w:tmpl w:val="20A0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E08793C"/>
    <w:multiLevelType w:val="multilevel"/>
    <w:tmpl w:val="975E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FA90031"/>
    <w:multiLevelType w:val="multilevel"/>
    <w:tmpl w:val="1300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18D79E7"/>
    <w:multiLevelType w:val="multilevel"/>
    <w:tmpl w:val="E580E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2115512"/>
    <w:multiLevelType w:val="multilevel"/>
    <w:tmpl w:val="CF905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3B24D62"/>
    <w:multiLevelType w:val="multilevel"/>
    <w:tmpl w:val="FC9E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3C070AC"/>
    <w:multiLevelType w:val="multilevel"/>
    <w:tmpl w:val="8B7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4761278"/>
    <w:multiLevelType w:val="multilevel"/>
    <w:tmpl w:val="8578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498457F"/>
    <w:multiLevelType w:val="multilevel"/>
    <w:tmpl w:val="A81CC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49D775D"/>
    <w:multiLevelType w:val="multilevel"/>
    <w:tmpl w:val="EC644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6B7127F"/>
    <w:multiLevelType w:val="multilevel"/>
    <w:tmpl w:val="6806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7FE1F0F"/>
    <w:multiLevelType w:val="multilevel"/>
    <w:tmpl w:val="8662F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8C87538"/>
    <w:multiLevelType w:val="multilevel"/>
    <w:tmpl w:val="6E2A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9CD1131"/>
    <w:multiLevelType w:val="multilevel"/>
    <w:tmpl w:val="8CE4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A5E49A3"/>
    <w:multiLevelType w:val="multilevel"/>
    <w:tmpl w:val="8802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BF94B9E"/>
    <w:multiLevelType w:val="multilevel"/>
    <w:tmpl w:val="67D85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56"/>
  </w:num>
  <w:num w:numId="4">
    <w:abstractNumId w:val="46"/>
  </w:num>
  <w:num w:numId="5">
    <w:abstractNumId w:val="55"/>
  </w:num>
  <w:num w:numId="6">
    <w:abstractNumId w:val="53"/>
  </w:num>
  <w:num w:numId="7">
    <w:abstractNumId w:val="19"/>
  </w:num>
  <w:num w:numId="8">
    <w:abstractNumId w:val="65"/>
  </w:num>
  <w:num w:numId="9">
    <w:abstractNumId w:val="0"/>
  </w:num>
  <w:num w:numId="10">
    <w:abstractNumId w:val="85"/>
  </w:num>
  <w:num w:numId="11">
    <w:abstractNumId w:val="54"/>
  </w:num>
  <w:num w:numId="12">
    <w:abstractNumId w:val="11"/>
  </w:num>
  <w:num w:numId="13">
    <w:abstractNumId w:val="64"/>
  </w:num>
  <w:num w:numId="14">
    <w:abstractNumId w:val="93"/>
  </w:num>
  <w:num w:numId="15">
    <w:abstractNumId w:val="84"/>
  </w:num>
  <w:num w:numId="16">
    <w:abstractNumId w:val="50"/>
  </w:num>
  <w:num w:numId="17">
    <w:abstractNumId w:val="80"/>
  </w:num>
  <w:num w:numId="18">
    <w:abstractNumId w:val="30"/>
  </w:num>
  <w:num w:numId="19">
    <w:abstractNumId w:val="6"/>
  </w:num>
  <w:num w:numId="20">
    <w:abstractNumId w:val="48"/>
  </w:num>
  <w:num w:numId="21">
    <w:abstractNumId w:val="17"/>
  </w:num>
  <w:num w:numId="22">
    <w:abstractNumId w:val="81"/>
  </w:num>
  <w:num w:numId="23">
    <w:abstractNumId w:val="36"/>
  </w:num>
  <w:num w:numId="24">
    <w:abstractNumId w:val="77"/>
  </w:num>
  <w:num w:numId="25">
    <w:abstractNumId w:val="18"/>
  </w:num>
  <w:num w:numId="26">
    <w:abstractNumId w:val="25"/>
  </w:num>
  <w:num w:numId="27">
    <w:abstractNumId w:val="20"/>
  </w:num>
  <w:num w:numId="28">
    <w:abstractNumId w:val="62"/>
  </w:num>
  <w:num w:numId="29">
    <w:abstractNumId w:val="4"/>
  </w:num>
  <w:num w:numId="30">
    <w:abstractNumId w:val="78"/>
  </w:num>
  <w:num w:numId="31">
    <w:abstractNumId w:val="37"/>
  </w:num>
  <w:num w:numId="32">
    <w:abstractNumId w:val="21"/>
  </w:num>
  <w:num w:numId="33">
    <w:abstractNumId w:val="43"/>
  </w:num>
  <w:num w:numId="34">
    <w:abstractNumId w:val="68"/>
  </w:num>
  <w:num w:numId="35">
    <w:abstractNumId w:val="79"/>
  </w:num>
  <w:num w:numId="36">
    <w:abstractNumId w:val="40"/>
  </w:num>
  <w:num w:numId="37">
    <w:abstractNumId w:val="74"/>
  </w:num>
  <w:num w:numId="38">
    <w:abstractNumId w:val="38"/>
  </w:num>
  <w:num w:numId="39">
    <w:abstractNumId w:val="75"/>
  </w:num>
  <w:num w:numId="40">
    <w:abstractNumId w:val="89"/>
  </w:num>
  <w:num w:numId="41">
    <w:abstractNumId w:val="87"/>
  </w:num>
  <w:num w:numId="42">
    <w:abstractNumId w:val="16"/>
  </w:num>
  <w:num w:numId="43">
    <w:abstractNumId w:val="45"/>
  </w:num>
  <w:num w:numId="44">
    <w:abstractNumId w:val="60"/>
  </w:num>
  <w:num w:numId="45">
    <w:abstractNumId w:val="92"/>
  </w:num>
  <w:num w:numId="46">
    <w:abstractNumId w:val="82"/>
  </w:num>
  <w:num w:numId="47">
    <w:abstractNumId w:val="26"/>
  </w:num>
  <w:num w:numId="48">
    <w:abstractNumId w:val="73"/>
  </w:num>
  <w:num w:numId="49">
    <w:abstractNumId w:val="52"/>
  </w:num>
  <w:num w:numId="50">
    <w:abstractNumId w:val="70"/>
  </w:num>
  <w:num w:numId="51">
    <w:abstractNumId w:val="58"/>
  </w:num>
  <w:num w:numId="52">
    <w:abstractNumId w:val="8"/>
  </w:num>
  <w:num w:numId="53">
    <w:abstractNumId w:val="72"/>
  </w:num>
  <w:num w:numId="54">
    <w:abstractNumId w:val="83"/>
  </w:num>
  <w:num w:numId="55">
    <w:abstractNumId w:val="42"/>
  </w:num>
  <w:num w:numId="56">
    <w:abstractNumId w:val="31"/>
  </w:num>
  <w:num w:numId="57">
    <w:abstractNumId w:val="32"/>
  </w:num>
  <w:num w:numId="58">
    <w:abstractNumId w:val="33"/>
  </w:num>
  <w:num w:numId="59">
    <w:abstractNumId w:val="51"/>
  </w:num>
  <w:num w:numId="60">
    <w:abstractNumId w:val="28"/>
  </w:num>
  <w:num w:numId="61">
    <w:abstractNumId w:val="39"/>
  </w:num>
  <w:num w:numId="62">
    <w:abstractNumId w:val="90"/>
  </w:num>
  <w:num w:numId="63">
    <w:abstractNumId w:val="44"/>
  </w:num>
  <w:num w:numId="64">
    <w:abstractNumId w:val="66"/>
  </w:num>
  <w:num w:numId="65">
    <w:abstractNumId w:val="2"/>
  </w:num>
  <w:num w:numId="66">
    <w:abstractNumId w:val="34"/>
  </w:num>
  <w:num w:numId="67">
    <w:abstractNumId w:val="57"/>
  </w:num>
  <w:num w:numId="68">
    <w:abstractNumId w:val="29"/>
  </w:num>
  <w:num w:numId="69">
    <w:abstractNumId w:val="69"/>
  </w:num>
  <w:num w:numId="70">
    <w:abstractNumId w:val="1"/>
  </w:num>
  <w:num w:numId="71">
    <w:abstractNumId w:val="76"/>
  </w:num>
  <w:num w:numId="72">
    <w:abstractNumId w:val="9"/>
  </w:num>
  <w:num w:numId="73">
    <w:abstractNumId w:val="88"/>
  </w:num>
  <w:num w:numId="74">
    <w:abstractNumId w:val="49"/>
  </w:num>
  <w:num w:numId="75">
    <w:abstractNumId w:val="27"/>
  </w:num>
  <w:num w:numId="76">
    <w:abstractNumId w:val="13"/>
  </w:num>
  <w:num w:numId="77">
    <w:abstractNumId w:val="12"/>
  </w:num>
  <w:num w:numId="78">
    <w:abstractNumId w:val="91"/>
  </w:num>
  <w:num w:numId="79">
    <w:abstractNumId w:val="86"/>
  </w:num>
  <w:num w:numId="80">
    <w:abstractNumId w:val="23"/>
  </w:num>
  <w:num w:numId="81">
    <w:abstractNumId w:val="10"/>
  </w:num>
  <w:num w:numId="82">
    <w:abstractNumId w:val="22"/>
  </w:num>
  <w:num w:numId="83">
    <w:abstractNumId w:val="71"/>
  </w:num>
  <w:num w:numId="84">
    <w:abstractNumId w:val="67"/>
  </w:num>
  <w:num w:numId="85">
    <w:abstractNumId w:val="59"/>
  </w:num>
  <w:num w:numId="86">
    <w:abstractNumId w:val="41"/>
  </w:num>
  <w:num w:numId="87">
    <w:abstractNumId w:val="63"/>
  </w:num>
  <w:num w:numId="88">
    <w:abstractNumId w:val="14"/>
  </w:num>
  <w:num w:numId="89">
    <w:abstractNumId w:val="47"/>
  </w:num>
  <w:num w:numId="90">
    <w:abstractNumId w:val="3"/>
  </w:num>
  <w:num w:numId="91">
    <w:abstractNumId w:val="24"/>
  </w:num>
  <w:num w:numId="92">
    <w:abstractNumId w:val="35"/>
  </w:num>
  <w:num w:numId="93">
    <w:abstractNumId w:val="61"/>
  </w:num>
  <w:num w:numId="94">
    <w:abstractNumId w:val="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C28"/>
    <w:rsid w:val="000A01E5"/>
    <w:rsid w:val="002919CF"/>
    <w:rsid w:val="002F1C25"/>
    <w:rsid w:val="002F295F"/>
    <w:rsid w:val="00307593"/>
    <w:rsid w:val="00360732"/>
    <w:rsid w:val="00376946"/>
    <w:rsid w:val="00403133"/>
    <w:rsid w:val="004048F6"/>
    <w:rsid w:val="004875D0"/>
    <w:rsid w:val="004E0F5F"/>
    <w:rsid w:val="00501C6C"/>
    <w:rsid w:val="00560519"/>
    <w:rsid w:val="005B1F04"/>
    <w:rsid w:val="005F7C52"/>
    <w:rsid w:val="00653561"/>
    <w:rsid w:val="00660B46"/>
    <w:rsid w:val="007102C9"/>
    <w:rsid w:val="007342C6"/>
    <w:rsid w:val="00884810"/>
    <w:rsid w:val="00896182"/>
    <w:rsid w:val="009A66D7"/>
    <w:rsid w:val="009B387E"/>
    <w:rsid w:val="00A12053"/>
    <w:rsid w:val="00A26CB8"/>
    <w:rsid w:val="00A77029"/>
    <w:rsid w:val="00AA4765"/>
    <w:rsid w:val="00B122F9"/>
    <w:rsid w:val="00BD115D"/>
    <w:rsid w:val="00C10B7C"/>
    <w:rsid w:val="00C7762E"/>
    <w:rsid w:val="00DB525C"/>
    <w:rsid w:val="00DB691A"/>
    <w:rsid w:val="00E934EF"/>
    <w:rsid w:val="00EC5C28"/>
    <w:rsid w:val="00F74C74"/>
    <w:rsid w:val="00FA0F1B"/>
    <w:rsid w:val="00FA7309"/>
    <w:rsid w:val="00FF2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I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946"/>
  </w:style>
  <w:style w:type="paragraph" w:styleId="Heading1">
    <w:name w:val="heading 1"/>
    <w:basedOn w:val="Normal"/>
    <w:next w:val="Normal"/>
    <w:link w:val="Heading1Char"/>
    <w:uiPriority w:val="9"/>
    <w:qFormat/>
    <w:rsid w:val="00376946"/>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37694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76946"/>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376946"/>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376946"/>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376946"/>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376946"/>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376946"/>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376946"/>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946"/>
    <w:rPr>
      <w:smallCaps/>
      <w:spacing w:val="5"/>
      <w:sz w:val="32"/>
      <w:szCs w:val="32"/>
    </w:rPr>
  </w:style>
  <w:style w:type="paragraph" w:styleId="ListParagraph">
    <w:name w:val="List Paragraph"/>
    <w:basedOn w:val="Normal"/>
    <w:uiPriority w:val="34"/>
    <w:qFormat/>
    <w:rsid w:val="00376946"/>
    <w:pPr>
      <w:ind w:left="720"/>
      <w:contextualSpacing/>
    </w:pPr>
  </w:style>
  <w:style w:type="character" w:customStyle="1" w:styleId="Heading2Char">
    <w:name w:val="Heading 2 Char"/>
    <w:basedOn w:val="DefaultParagraphFont"/>
    <w:link w:val="Heading2"/>
    <w:uiPriority w:val="9"/>
    <w:rsid w:val="00376946"/>
    <w:rPr>
      <w:smallCaps/>
      <w:spacing w:val="5"/>
      <w:sz w:val="28"/>
      <w:szCs w:val="28"/>
    </w:rPr>
  </w:style>
  <w:style w:type="character" w:customStyle="1" w:styleId="Heading3Char">
    <w:name w:val="Heading 3 Char"/>
    <w:basedOn w:val="DefaultParagraphFont"/>
    <w:link w:val="Heading3"/>
    <w:uiPriority w:val="9"/>
    <w:rsid w:val="00376946"/>
    <w:rPr>
      <w:smallCaps/>
      <w:spacing w:val="5"/>
      <w:sz w:val="24"/>
      <w:szCs w:val="24"/>
    </w:rPr>
  </w:style>
  <w:style w:type="character" w:customStyle="1" w:styleId="Heading4Char">
    <w:name w:val="Heading 4 Char"/>
    <w:basedOn w:val="DefaultParagraphFont"/>
    <w:link w:val="Heading4"/>
    <w:uiPriority w:val="9"/>
    <w:rsid w:val="00376946"/>
    <w:rPr>
      <w:smallCaps/>
      <w:spacing w:val="10"/>
      <w:sz w:val="22"/>
      <w:szCs w:val="22"/>
    </w:rPr>
  </w:style>
  <w:style w:type="character" w:customStyle="1" w:styleId="Heading5Char">
    <w:name w:val="Heading 5 Char"/>
    <w:basedOn w:val="DefaultParagraphFont"/>
    <w:link w:val="Heading5"/>
    <w:uiPriority w:val="9"/>
    <w:semiHidden/>
    <w:rsid w:val="00376946"/>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376946"/>
    <w:rPr>
      <w:smallCaps/>
      <w:color w:val="C0504D" w:themeColor="accent2"/>
      <w:spacing w:val="5"/>
      <w:sz w:val="22"/>
    </w:rPr>
  </w:style>
  <w:style w:type="character" w:customStyle="1" w:styleId="Heading7Char">
    <w:name w:val="Heading 7 Char"/>
    <w:basedOn w:val="DefaultParagraphFont"/>
    <w:link w:val="Heading7"/>
    <w:uiPriority w:val="9"/>
    <w:semiHidden/>
    <w:rsid w:val="00376946"/>
    <w:rPr>
      <w:b/>
      <w:smallCaps/>
      <w:color w:val="C0504D" w:themeColor="accent2"/>
      <w:spacing w:val="10"/>
    </w:rPr>
  </w:style>
  <w:style w:type="character" w:customStyle="1" w:styleId="Heading8Char">
    <w:name w:val="Heading 8 Char"/>
    <w:basedOn w:val="DefaultParagraphFont"/>
    <w:link w:val="Heading8"/>
    <w:uiPriority w:val="9"/>
    <w:semiHidden/>
    <w:rsid w:val="00376946"/>
    <w:rPr>
      <w:b/>
      <w:i/>
      <w:smallCaps/>
      <w:color w:val="943634" w:themeColor="accent2" w:themeShade="BF"/>
    </w:rPr>
  </w:style>
  <w:style w:type="character" w:customStyle="1" w:styleId="Heading9Char">
    <w:name w:val="Heading 9 Char"/>
    <w:basedOn w:val="DefaultParagraphFont"/>
    <w:link w:val="Heading9"/>
    <w:uiPriority w:val="9"/>
    <w:semiHidden/>
    <w:rsid w:val="00376946"/>
    <w:rPr>
      <w:b/>
      <w:i/>
      <w:smallCaps/>
      <w:color w:val="622423" w:themeColor="accent2" w:themeShade="7F"/>
    </w:rPr>
  </w:style>
  <w:style w:type="paragraph" w:styleId="Caption">
    <w:name w:val="caption"/>
    <w:basedOn w:val="Normal"/>
    <w:next w:val="Normal"/>
    <w:uiPriority w:val="35"/>
    <w:semiHidden/>
    <w:unhideWhenUsed/>
    <w:qFormat/>
    <w:rsid w:val="00376946"/>
    <w:rPr>
      <w:b/>
      <w:bCs/>
      <w:caps/>
      <w:sz w:val="16"/>
      <w:szCs w:val="18"/>
    </w:rPr>
  </w:style>
  <w:style w:type="paragraph" w:styleId="Title">
    <w:name w:val="Title"/>
    <w:basedOn w:val="Normal"/>
    <w:next w:val="Normal"/>
    <w:link w:val="TitleChar"/>
    <w:uiPriority w:val="10"/>
    <w:qFormat/>
    <w:rsid w:val="00376946"/>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376946"/>
    <w:rPr>
      <w:smallCaps/>
      <w:sz w:val="48"/>
      <w:szCs w:val="48"/>
    </w:rPr>
  </w:style>
  <w:style w:type="paragraph" w:styleId="Subtitle">
    <w:name w:val="Subtitle"/>
    <w:basedOn w:val="Normal"/>
    <w:next w:val="Normal"/>
    <w:link w:val="SubtitleChar"/>
    <w:uiPriority w:val="11"/>
    <w:qFormat/>
    <w:rsid w:val="0037694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376946"/>
    <w:rPr>
      <w:rFonts w:asciiTheme="majorHAnsi" w:eastAsiaTheme="majorEastAsia" w:hAnsiTheme="majorHAnsi" w:cstheme="majorBidi"/>
      <w:szCs w:val="22"/>
    </w:rPr>
  </w:style>
  <w:style w:type="character" w:styleId="Strong">
    <w:name w:val="Strong"/>
    <w:uiPriority w:val="22"/>
    <w:qFormat/>
    <w:rsid w:val="00376946"/>
    <w:rPr>
      <w:b/>
      <w:color w:val="C0504D" w:themeColor="accent2"/>
    </w:rPr>
  </w:style>
  <w:style w:type="character" w:styleId="Emphasis">
    <w:name w:val="Emphasis"/>
    <w:uiPriority w:val="20"/>
    <w:qFormat/>
    <w:rsid w:val="00376946"/>
    <w:rPr>
      <w:b/>
      <w:i/>
      <w:spacing w:val="10"/>
    </w:rPr>
  </w:style>
  <w:style w:type="paragraph" w:styleId="NoSpacing">
    <w:name w:val="No Spacing"/>
    <w:basedOn w:val="Normal"/>
    <w:link w:val="NoSpacingChar"/>
    <w:uiPriority w:val="1"/>
    <w:qFormat/>
    <w:rsid w:val="00376946"/>
    <w:pPr>
      <w:spacing w:after="0" w:line="240" w:lineRule="auto"/>
    </w:pPr>
  </w:style>
  <w:style w:type="character" w:customStyle="1" w:styleId="NoSpacingChar">
    <w:name w:val="No Spacing Char"/>
    <w:basedOn w:val="DefaultParagraphFont"/>
    <w:link w:val="NoSpacing"/>
    <w:uiPriority w:val="1"/>
    <w:rsid w:val="00376946"/>
  </w:style>
  <w:style w:type="paragraph" w:styleId="Quote">
    <w:name w:val="Quote"/>
    <w:basedOn w:val="Normal"/>
    <w:next w:val="Normal"/>
    <w:link w:val="QuoteChar"/>
    <w:uiPriority w:val="29"/>
    <w:qFormat/>
    <w:rsid w:val="00376946"/>
    <w:rPr>
      <w:i/>
    </w:rPr>
  </w:style>
  <w:style w:type="character" w:customStyle="1" w:styleId="QuoteChar">
    <w:name w:val="Quote Char"/>
    <w:basedOn w:val="DefaultParagraphFont"/>
    <w:link w:val="Quote"/>
    <w:uiPriority w:val="29"/>
    <w:rsid w:val="00376946"/>
    <w:rPr>
      <w:i/>
    </w:rPr>
  </w:style>
  <w:style w:type="paragraph" w:styleId="IntenseQuote">
    <w:name w:val="Intense Quote"/>
    <w:basedOn w:val="Normal"/>
    <w:next w:val="Normal"/>
    <w:link w:val="IntenseQuoteChar"/>
    <w:uiPriority w:val="30"/>
    <w:qFormat/>
    <w:rsid w:val="0037694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376946"/>
    <w:rPr>
      <w:b/>
      <w:i/>
      <w:color w:val="FFFFFF" w:themeColor="background1"/>
      <w:shd w:val="clear" w:color="auto" w:fill="C0504D" w:themeFill="accent2"/>
    </w:rPr>
  </w:style>
  <w:style w:type="character" w:styleId="SubtleEmphasis">
    <w:name w:val="Subtle Emphasis"/>
    <w:uiPriority w:val="19"/>
    <w:qFormat/>
    <w:rsid w:val="00376946"/>
    <w:rPr>
      <w:i/>
    </w:rPr>
  </w:style>
  <w:style w:type="character" w:styleId="IntenseEmphasis">
    <w:name w:val="Intense Emphasis"/>
    <w:uiPriority w:val="21"/>
    <w:qFormat/>
    <w:rsid w:val="00376946"/>
    <w:rPr>
      <w:b/>
      <w:i/>
      <w:color w:val="C0504D" w:themeColor="accent2"/>
      <w:spacing w:val="10"/>
    </w:rPr>
  </w:style>
  <w:style w:type="character" w:styleId="SubtleReference">
    <w:name w:val="Subtle Reference"/>
    <w:uiPriority w:val="31"/>
    <w:qFormat/>
    <w:rsid w:val="00376946"/>
    <w:rPr>
      <w:b/>
    </w:rPr>
  </w:style>
  <w:style w:type="character" w:styleId="IntenseReference">
    <w:name w:val="Intense Reference"/>
    <w:uiPriority w:val="32"/>
    <w:qFormat/>
    <w:rsid w:val="00376946"/>
    <w:rPr>
      <w:b/>
      <w:bCs/>
      <w:smallCaps/>
      <w:spacing w:val="5"/>
      <w:sz w:val="22"/>
      <w:szCs w:val="22"/>
      <w:u w:val="single"/>
    </w:rPr>
  </w:style>
  <w:style w:type="character" w:styleId="BookTitle">
    <w:name w:val="Book Title"/>
    <w:uiPriority w:val="33"/>
    <w:qFormat/>
    <w:rsid w:val="0037694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76946"/>
    <w:pPr>
      <w:outlineLvl w:val="9"/>
    </w:pPr>
  </w:style>
  <w:style w:type="paragraph" w:customStyle="1" w:styleId="ds-markdown-paragraph">
    <w:name w:val="ds-markdown-paragraph"/>
    <w:basedOn w:val="Normal"/>
    <w:rsid w:val="00EC5C2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C5C28"/>
  </w:style>
  <w:style w:type="character" w:customStyle="1" w:styleId="ds-markdown-html">
    <w:name w:val="ds-markdown-html"/>
    <w:basedOn w:val="DefaultParagraphFont"/>
    <w:rsid w:val="00EC5C28"/>
  </w:style>
  <w:style w:type="table" w:styleId="TableGrid">
    <w:name w:val="Table Grid"/>
    <w:basedOn w:val="TableNormal"/>
    <w:uiPriority w:val="39"/>
    <w:rsid w:val="00EC5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934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4EF"/>
  </w:style>
  <w:style w:type="paragraph" w:styleId="Footer">
    <w:name w:val="footer"/>
    <w:basedOn w:val="Normal"/>
    <w:link w:val="FooterChar"/>
    <w:uiPriority w:val="99"/>
    <w:unhideWhenUsed/>
    <w:rsid w:val="00E934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4EF"/>
  </w:style>
  <w:style w:type="paragraph" w:styleId="BalloonText">
    <w:name w:val="Balloon Text"/>
    <w:basedOn w:val="Normal"/>
    <w:link w:val="BalloonTextChar"/>
    <w:uiPriority w:val="99"/>
    <w:semiHidden/>
    <w:unhideWhenUsed/>
    <w:rsid w:val="00E93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4EF"/>
    <w:rPr>
      <w:rFonts w:ascii="Tahoma" w:hAnsi="Tahoma" w:cs="Tahoma"/>
      <w:sz w:val="16"/>
      <w:szCs w:val="16"/>
    </w:rPr>
  </w:style>
  <w:style w:type="paragraph" w:customStyle="1" w:styleId="isselectedend">
    <w:name w:val="isselectedend"/>
    <w:basedOn w:val="Normal"/>
    <w:rsid w:val="00501C6C"/>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paragraph" w:styleId="NormalWeb">
    <w:name w:val="Normal (Web)"/>
    <w:basedOn w:val="Normal"/>
    <w:uiPriority w:val="99"/>
    <w:semiHidden/>
    <w:unhideWhenUsed/>
    <w:rsid w:val="00501C6C"/>
    <w:pPr>
      <w:spacing w:before="100" w:beforeAutospacing="1" w:after="100" w:afterAutospacing="1" w:line="240" w:lineRule="auto"/>
      <w:jc w:val="left"/>
    </w:pPr>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I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946"/>
  </w:style>
  <w:style w:type="paragraph" w:styleId="Heading1">
    <w:name w:val="heading 1"/>
    <w:basedOn w:val="Normal"/>
    <w:next w:val="Normal"/>
    <w:link w:val="Heading1Char"/>
    <w:uiPriority w:val="9"/>
    <w:qFormat/>
    <w:rsid w:val="00376946"/>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37694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76946"/>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376946"/>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376946"/>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376946"/>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376946"/>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376946"/>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376946"/>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946"/>
    <w:rPr>
      <w:smallCaps/>
      <w:spacing w:val="5"/>
      <w:sz w:val="32"/>
      <w:szCs w:val="32"/>
    </w:rPr>
  </w:style>
  <w:style w:type="paragraph" w:styleId="ListParagraph">
    <w:name w:val="List Paragraph"/>
    <w:basedOn w:val="Normal"/>
    <w:uiPriority w:val="34"/>
    <w:qFormat/>
    <w:rsid w:val="00376946"/>
    <w:pPr>
      <w:ind w:left="720"/>
      <w:contextualSpacing/>
    </w:pPr>
  </w:style>
  <w:style w:type="character" w:customStyle="1" w:styleId="Heading2Char">
    <w:name w:val="Heading 2 Char"/>
    <w:basedOn w:val="DefaultParagraphFont"/>
    <w:link w:val="Heading2"/>
    <w:uiPriority w:val="9"/>
    <w:rsid w:val="00376946"/>
    <w:rPr>
      <w:smallCaps/>
      <w:spacing w:val="5"/>
      <w:sz w:val="28"/>
      <w:szCs w:val="28"/>
    </w:rPr>
  </w:style>
  <w:style w:type="character" w:customStyle="1" w:styleId="Heading3Char">
    <w:name w:val="Heading 3 Char"/>
    <w:basedOn w:val="DefaultParagraphFont"/>
    <w:link w:val="Heading3"/>
    <w:uiPriority w:val="9"/>
    <w:rsid w:val="00376946"/>
    <w:rPr>
      <w:smallCaps/>
      <w:spacing w:val="5"/>
      <w:sz w:val="24"/>
      <w:szCs w:val="24"/>
    </w:rPr>
  </w:style>
  <w:style w:type="character" w:customStyle="1" w:styleId="Heading4Char">
    <w:name w:val="Heading 4 Char"/>
    <w:basedOn w:val="DefaultParagraphFont"/>
    <w:link w:val="Heading4"/>
    <w:uiPriority w:val="9"/>
    <w:rsid w:val="00376946"/>
    <w:rPr>
      <w:smallCaps/>
      <w:spacing w:val="10"/>
      <w:sz w:val="22"/>
      <w:szCs w:val="22"/>
    </w:rPr>
  </w:style>
  <w:style w:type="character" w:customStyle="1" w:styleId="Heading5Char">
    <w:name w:val="Heading 5 Char"/>
    <w:basedOn w:val="DefaultParagraphFont"/>
    <w:link w:val="Heading5"/>
    <w:uiPriority w:val="9"/>
    <w:semiHidden/>
    <w:rsid w:val="00376946"/>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376946"/>
    <w:rPr>
      <w:smallCaps/>
      <w:color w:val="C0504D" w:themeColor="accent2"/>
      <w:spacing w:val="5"/>
      <w:sz w:val="22"/>
    </w:rPr>
  </w:style>
  <w:style w:type="character" w:customStyle="1" w:styleId="Heading7Char">
    <w:name w:val="Heading 7 Char"/>
    <w:basedOn w:val="DefaultParagraphFont"/>
    <w:link w:val="Heading7"/>
    <w:uiPriority w:val="9"/>
    <w:semiHidden/>
    <w:rsid w:val="00376946"/>
    <w:rPr>
      <w:b/>
      <w:smallCaps/>
      <w:color w:val="C0504D" w:themeColor="accent2"/>
      <w:spacing w:val="10"/>
    </w:rPr>
  </w:style>
  <w:style w:type="character" w:customStyle="1" w:styleId="Heading8Char">
    <w:name w:val="Heading 8 Char"/>
    <w:basedOn w:val="DefaultParagraphFont"/>
    <w:link w:val="Heading8"/>
    <w:uiPriority w:val="9"/>
    <w:semiHidden/>
    <w:rsid w:val="00376946"/>
    <w:rPr>
      <w:b/>
      <w:i/>
      <w:smallCaps/>
      <w:color w:val="943634" w:themeColor="accent2" w:themeShade="BF"/>
    </w:rPr>
  </w:style>
  <w:style w:type="character" w:customStyle="1" w:styleId="Heading9Char">
    <w:name w:val="Heading 9 Char"/>
    <w:basedOn w:val="DefaultParagraphFont"/>
    <w:link w:val="Heading9"/>
    <w:uiPriority w:val="9"/>
    <w:semiHidden/>
    <w:rsid w:val="00376946"/>
    <w:rPr>
      <w:b/>
      <w:i/>
      <w:smallCaps/>
      <w:color w:val="622423" w:themeColor="accent2" w:themeShade="7F"/>
    </w:rPr>
  </w:style>
  <w:style w:type="paragraph" w:styleId="Caption">
    <w:name w:val="caption"/>
    <w:basedOn w:val="Normal"/>
    <w:next w:val="Normal"/>
    <w:uiPriority w:val="35"/>
    <w:semiHidden/>
    <w:unhideWhenUsed/>
    <w:qFormat/>
    <w:rsid w:val="00376946"/>
    <w:rPr>
      <w:b/>
      <w:bCs/>
      <w:caps/>
      <w:sz w:val="16"/>
      <w:szCs w:val="18"/>
    </w:rPr>
  </w:style>
  <w:style w:type="paragraph" w:styleId="Title">
    <w:name w:val="Title"/>
    <w:basedOn w:val="Normal"/>
    <w:next w:val="Normal"/>
    <w:link w:val="TitleChar"/>
    <w:uiPriority w:val="10"/>
    <w:qFormat/>
    <w:rsid w:val="00376946"/>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376946"/>
    <w:rPr>
      <w:smallCaps/>
      <w:sz w:val="48"/>
      <w:szCs w:val="48"/>
    </w:rPr>
  </w:style>
  <w:style w:type="paragraph" w:styleId="Subtitle">
    <w:name w:val="Subtitle"/>
    <w:basedOn w:val="Normal"/>
    <w:next w:val="Normal"/>
    <w:link w:val="SubtitleChar"/>
    <w:uiPriority w:val="11"/>
    <w:qFormat/>
    <w:rsid w:val="0037694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376946"/>
    <w:rPr>
      <w:rFonts w:asciiTheme="majorHAnsi" w:eastAsiaTheme="majorEastAsia" w:hAnsiTheme="majorHAnsi" w:cstheme="majorBidi"/>
      <w:szCs w:val="22"/>
    </w:rPr>
  </w:style>
  <w:style w:type="character" w:styleId="Strong">
    <w:name w:val="Strong"/>
    <w:uiPriority w:val="22"/>
    <w:qFormat/>
    <w:rsid w:val="00376946"/>
    <w:rPr>
      <w:b/>
      <w:color w:val="C0504D" w:themeColor="accent2"/>
    </w:rPr>
  </w:style>
  <w:style w:type="character" w:styleId="Emphasis">
    <w:name w:val="Emphasis"/>
    <w:uiPriority w:val="20"/>
    <w:qFormat/>
    <w:rsid w:val="00376946"/>
    <w:rPr>
      <w:b/>
      <w:i/>
      <w:spacing w:val="10"/>
    </w:rPr>
  </w:style>
  <w:style w:type="paragraph" w:styleId="NoSpacing">
    <w:name w:val="No Spacing"/>
    <w:basedOn w:val="Normal"/>
    <w:link w:val="NoSpacingChar"/>
    <w:uiPriority w:val="1"/>
    <w:qFormat/>
    <w:rsid w:val="00376946"/>
    <w:pPr>
      <w:spacing w:after="0" w:line="240" w:lineRule="auto"/>
    </w:pPr>
  </w:style>
  <w:style w:type="character" w:customStyle="1" w:styleId="NoSpacingChar">
    <w:name w:val="No Spacing Char"/>
    <w:basedOn w:val="DefaultParagraphFont"/>
    <w:link w:val="NoSpacing"/>
    <w:uiPriority w:val="1"/>
    <w:rsid w:val="00376946"/>
  </w:style>
  <w:style w:type="paragraph" w:styleId="Quote">
    <w:name w:val="Quote"/>
    <w:basedOn w:val="Normal"/>
    <w:next w:val="Normal"/>
    <w:link w:val="QuoteChar"/>
    <w:uiPriority w:val="29"/>
    <w:qFormat/>
    <w:rsid w:val="00376946"/>
    <w:rPr>
      <w:i/>
    </w:rPr>
  </w:style>
  <w:style w:type="character" w:customStyle="1" w:styleId="QuoteChar">
    <w:name w:val="Quote Char"/>
    <w:basedOn w:val="DefaultParagraphFont"/>
    <w:link w:val="Quote"/>
    <w:uiPriority w:val="29"/>
    <w:rsid w:val="00376946"/>
    <w:rPr>
      <w:i/>
    </w:rPr>
  </w:style>
  <w:style w:type="paragraph" w:styleId="IntenseQuote">
    <w:name w:val="Intense Quote"/>
    <w:basedOn w:val="Normal"/>
    <w:next w:val="Normal"/>
    <w:link w:val="IntenseQuoteChar"/>
    <w:uiPriority w:val="30"/>
    <w:qFormat/>
    <w:rsid w:val="0037694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376946"/>
    <w:rPr>
      <w:b/>
      <w:i/>
      <w:color w:val="FFFFFF" w:themeColor="background1"/>
      <w:shd w:val="clear" w:color="auto" w:fill="C0504D" w:themeFill="accent2"/>
    </w:rPr>
  </w:style>
  <w:style w:type="character" w:styleId="SubtleEmphasis">
    <w:name w:val="Subtle Emphasis"/>
    <w:uiPriority w:val="19"/>
    <w:qFormat/>
    <w:rsid w:val="00376946"/>
    <w:rPr>
      <w:i/>
    </w:rPr>
  </w:style>
  <w:style w:type="character" w:styleId="IntenseEmphasis">
    <w:name w:val="Intense Emphasis"/>
    <w:uiPriority w:val="21"/>
    <w:qFormat/>
    <w:rsid w:val="00376946"/>
    <w:rPr>
      <w:b/>
      <w:i/>
      <w:color w:val="C0504D" w:themeColor="accent2"/>
      <w:spacing w:val="10"/>
    </w:rPr>
  </w:style>
  <w:style w:type="character" w:styleId="SubtleReference">
    <w:name w:val="Subtle Reference"/>
    <w:uiPriority w:val="31"/>
    <w:qFormat/>
    <w:rsid w:val="00376946"/>
    <w:rPr>
      <w:b/>
    </w:rPr>
  </w:style>
  <w:style w:type="character" w:styleId="IntenseReference">
    <w:name w:val="Intense Reference"/>
    <w:uiPriority w:val="32"/>
    <w:qFormat/>
    <w:rsid w:val="00376946"/>
    <w:rPr>
      <w:b/>
      <w:bCs/>
      <w:smallCaps/>
      <w:spacing w:val="5"/>
      <w:sz w:val="22"/>
      <w:szCs w:val="22"/>
      <w:u w:val="single"/>
    </w:rPr>
  </w:style>
  <w:style w:type="character" w:styleId="BookTitle">
    <w:name w:val="Book Title"/>
    <w:uiPriority w:val="33"/>
    <w:qFormat/>
    <w:rsid w:val="0037694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76946"/>
    <w:pPr>
      <w:outlineLvl w:val="9"/>
    </w:pPr>
  </w:style>
  <w:style w:type="paragraph" w:customStyle="1" w:styleId="ds-markdown-paragraph">
    <w:name w:val="ds-markdown-paragraph"/>
    <w:basedOn w:val="Normal"/>
    <w:rsid w:val="00EC5C2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C5C28"/>
  </w:style>
  <w:style w:type="character" w:customStyle="1" w:styleId="ds-markdown-html">
    <w:name w:val="ds-markdown-html"/>
    <w:basedOn w:val="DefaultParagraphFont"/>
    <w:rsid w:val="00EC5C28"/>
  </w:style>
  <w:style w:type="table" w:styleId="TableGrid">
    <w:name w:val="Table Grid"/>
    <w:basedOn w:val="TableNormal"/>
    <w:uiPriority w:val="39"/>
    <w:rsid w:val="00EC5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934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4EF"/>
  </w:style>
  <w:style w:type="paragraph" w:styleId="Footer">
    <w:name w:val="footer"/>
    <w:basedOn w:val="Normal"/>
    <w:link w:val="FooterChar"/>
    <w:uiPriority w:val="99"/>
    <w:unhideWhenUsed/>
    <w:rsid w:val="00E934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4EF"/>
  </w:style>
  <w:style w:type="paragraph" w:styleId="BalloonText">
    <w:name w:val="Balloon Text"/>
    <w:basedOn w:val="Normal"/>
    <w:link w:val="BalloonTextChar"/>
    <w:uiPriority w:val="99"/>
    <w:semiHidden/>
    <w:unhideWhenUsed/>
    <w:rsid w:val="00E93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4EF"/>
    <w:rPr>
      <w:rFonts w:ascii="Tahoma" w:hAnsi="Tahoma" w:cs="Tahoma"/>
      <w:sz w:val="16"/>
      <w:szCs w:val="16"/>
    </w:rPr>
  </w:style>
  <w:style w:type="paragraph" w:customStyle="1" w:styleId="isselectedend">
    <w:name w:val="isselectedend"/>
    <w:basedOn w:val="Normal"/>
    <w:rsid w:val="00501C6C"/>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paragraph" w:styleId="NormalWeb">
    <w:name w:val="Normal (Web)"/>
    <w:basedOn w:val="Normal"/>
    <w:uiPriority w:val="99"/>
    <w:semiHidden/>
    <w:unhideWhenUsed/>
    <w:rsid w:val="00501C6C"/>
    <w:pPr>
      <w:spacing w:before="100" w:beforeAutospacing="1" w:after="100" w:afterAutospacing="1" w:line="240" w:lineRule="auto"/>
      <w:jc w:val="left"/>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17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11168</Words>
  <Characters>63662</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IRFAN BHAT</dc:creator>
  <cp:keywords/>
  <dc:description/>
  <cp:lastModifiedBy>HP</cp:lastModifiedBy>
  <cp:revision>24</cp:revision>
  <dcterms:created xsi:type="dcterms:W3CDTF">2026-05-10T06:14:00Z</dcterms:created>
  <dcterms:modified xsi:type="dcterms:W3CDTF">2026-07-28T06:42:00Z</dcterms:modified>
</cp:coreProperties>
</file>